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91" w:rsidRPr="009D048D" w:rsidRDefault="000E0191" w:rsidP="000E0191">
      <w:pPr>
        <w:spacing w:line="380" w:lineRule="exact"/>
        <w:ind w:left="4820" w:right="-171"/>
        <w:rPr>
          <w:rFonts w:ascii="Lucida Console" w:hAnsi="Lucida Console"/>
          <w:b/>
          <w:caps/>
          <w:spacing w:val="6"/>
          <w:sz w:val="26"/>
        </w:rPr>
      </w:pPr>
      <w:r>
        <w:rPr>
          <w:rFonts w:ascii="Lucida Console" w:hAnsi="Lucida Console"/>
          <w:b/>
          <w:caps/>
          <w:noProof/>
          <w:spacing w:val="6"/>
          <w:sz w:val="26"/>
          <w:lang w:eastAsia="ru-RU"/>
        </w:rPr>
        <mc:AlternateContent>
          <mc:Choice Requires="wps">
            <w:drawing>
              <wp:anchor distT="0" distB="0" distL="114300" distR="114300" simplePos="0" relativeHeight="251684864" behindDoc="0" locked="0" layoutInCell="0" allowOverlap="1">
                <wp:simplePos x="0" y="0"/>
                <wp:positionH relativeFrom="column">
                  <wp:posOffset>66675</wp:posOffset>
                </wp:positionH>
                <wp:positionV relativeFrom="paragraph">
                  <wp:posOffset>91440</wp:posOffset>
                </wp:positionV>
                <wp:extent cx="2834640" cy="640080"/>
                <wp:effectExtent l="18415" t="12065" r="61595" b="4318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0E0191" w:rsidRDefault="000E0191" w:rsidP="000E0191">
                            <w:pPr>
                              <w:pStyle w:val="a6"/>
                              <w:spacing w:before="0" w:beforeAutospacing="0" w:after="0" w:afterAutospacing="0"/>
                              <w:jc w:val="center"/>
                            </w:pPr>
                            <w:r w:rsidRPr="000E0191">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6" o:spid="_x0000_s1026" type="#_x0000_t202" style="position:absolute;left:0;text-align:left;margin-left:5.25pt;margin-top:7.2pt;width:223.2pt;height:5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" o:allowincell="f" filled="f" stroked="f">
                <o:lock v:ext="edit" shapetype="t"/>
                <v:textbox style="mso-fit-shape-to-text:t">
                  <w:txbxContent>
                    <w:p w:rsidR="000E0191" w:rsidRDefault="000E0191" w:rsidP="000E0191">
                      <w:pPr>
                        <w:pStyle w:val="a6"/>
                        <w:spacing w:before="0" w:beforeAutospacing="0" w:after="0" w:afterAutospacing="0"/>
                        <w:jc w:val="center"/>
                      </w:pPr>
                      <w:r w:rsidRPr="000E0191">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Pr="009D048D">
        <w:rPr>
          <w:rFonts w:ascii="Lucida Console" w:hAnsi="Lucida Console"/>
          <w:b/>
          <w:caps/>
          <w:noProof/>
          <w:color w:val="00CCFF"/>
          <w:spacing w:val="6"/>
          <w:sz w:val="26"/>
          <w:lang w:eastAsia="ru-RU"/>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-367665</wp:posOffset>
                </wp:positionV>
                <wp:extent cx="4181475" cy="224790"/>
                <wp:effectExtent l="0" t="635" r="635" b="31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191" w:rsidRDefault="000E0191" w:rsidP="000E0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7" type="#_x0000_t202" style="position:absolute;left:0;text-align:left;margin-left:-3.75pt;margin-top:-28.95pt;width:329.2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" stroked="f">
                <v:textbox>
                  <w:txbxContent>
                    <w:p w:rsidR="000E0191" w:rsidRDefault="000E0191" w:rsidP="000E0191"/>
                  </w:txbxContent>
                </v:textbox>
              </v:shape>
            </w:pict>
          </mc:Fallback>
        </mc:AlternateContent>
      </w:r>
      <w:r w:rsidRPr="009D048D">
        <w:rPr>
          <w:rFonts w:ascii="Lucida Console" w:hAnsi="Lucida Console"/>
          <w:b/>
          <w:caps/>
          <w:spacing w:val="6"/>
          <w:sz w:val="26"/>
        </w:rPr>
        <w:t>Тверского</w:t>
      </w:r>
    </w:p>
    <w:p w:rsidR="000E0191" w:rsidRPr="009D048D" w:rsidRDefault="000E0191" w:rsidP="000E0191">
      <w:pPr>
        <w:spacing w:line="380" w:lineRule="exact"/>
        <w:ind w:left="4820" w:right="-313"/>
        <w:rPr>
          <w:rFonts w:ascii="Lucida Console" w:hAnsi="Lucida Console"/>
          <w:b/>
          <w:caps/>
          <w:spacing w:val="6"/>
          <w:sz w:val="26"/>
        </w:rPr>
      </w:pPr>
      <w:r w:rsidRPr="009D048D">
        <w:rPr>
          <w:rFonts w:ascii="Lucida Console" w:hAnsi="Lucida Console"/>
          <w:b/>
          <w:caps/>
          <w:spacing w:val="6"/>
          <w:sz w:val="26"/>
        </w:rPr>
        <w:t>государственного</w:t>
      </w:r>
    </w:p>
    <w:p w:rsidR="000E0191" w:rsidRPr="009D048D" w:rsidRDefault="000E0191" w:rsidP="000E0191">
      <w:pPr>
        <w:spacing w:line="380" w:lineRule="exact"/>
        <w:ind w:left="4820"/>
        <w:rPr>
          <w:rFonts w:ascii="Lucida Console" w:hAnsi="Lucida Console"/>
          <w:b/>
          <w:caps/>
          <w:spacing w:val="6"/>
          <w:sz w:val="26"/>
        </w:rPr>
      </w:pPr>
      <w:r w:rsidRPr="009D048D">
        <w:rPr>
          <w:rFonts w:ascii="Lucida Console" w:hAnsi="Lucida Console"/>
          <w:b/>
          <w:caps/>
          <w:spacing w:val="6"/>
          <w:sz w:val="26"/>
        </w:rPr>
        <w:t>университета</w:t>
      </w:r>
    </w:p>
    <w:p w:rsidR="000E0191" w:rsidRPr="009D048D" w:rsidRDefault="000E0191" w:rsidP="000E0191">
      <w:pPr>
        <w:jc w:val="center"/>
        <w:rPr>
          <w:b/>
          <w:bCs/>
          <w:i/>
          <w:iCs/>
          <w:sz w:val="20"/>
          <w:szCs w:val="20"/>
        </w:rPr>
      </w:pPr>
    </w:p>
    <w:p w:rsidR="000E0191" w:rsidRPr="009D048D" w:rsidRDefault="000E0191" w:rsidP="000E0191">
      <w:pPr>
        <w:jc w:val="center"/>
        <w:rPr>
          <w:i/>
          <w:iCs/>
          <w:sz w:val="6"/>
          <w:szCs w:val="16"/>
        </w:rPr>
      </w:pPr>
    </w:p>
    <w:p w:rsidR="000E0191" w:rsidRPr="009D048D" w:rsidRDefault="000E0191" w:rsidP="000E0191">
      <w:pPr>
        <w:jc w:val="center"/>
        <w:rPr>
          <w:i/>
          <w:iCs/>
          <w:sz w:val="16"/>
          <w:szCs w:val="16"/>
        </w:rPr>
      </w:pPr>
      <w:r w:rsidRPr="009D048D">
        <w:rPr>
          <w:i/>
          <w:iCs/>
          <w:noProof/>
          <w:sz w:val="16"/>
          <w:szCs w:val="16"/>
          <w:lang w:eastAsia="ru-RU"/>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26670</wp:posOffset>
                </wp:positionV>
                <wp:extent cx="4686300" cy="0"/>
                <wp:effectExtent l="27940" t="22860" r="19685" b="247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A1A4" id="Прямая соединительная линия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" strokeweight="3pt">
                <v:stroke linestyle="thinThin"/>
                <w10:anchorlock/>
              </v:line>
            </w:pict>
          </mc:Fallback>
        </mc:AlternateContent>
      </w:r>
      <w:r w:rsidRPr="009D048D">
        <w:rPr>
          <w:i/>
          <w:iCs/>
          <w:noProof/>
          <w:sz w:val="16"/>
          <w:szCs w:val="16"/>
          <w:lang w:eastAsia="ru-RU"/>
        </w:rPr>
        <mc:AlternateContent>
          <mc:Choice Requires="wps">
            <w:drawing>
              <wp:anchor distT="0" distB="0" distL="114300" distR="114300" simplePos="0" relativeHeight="251668480" behindDoc="0" locked="1" layoutInCell="1" allowOverlap="1">
                <wp:simplePos x="0" y="0"/>
                <wp:positionH relativeFrom="column">
                  <wp:posOffset>66675</wp:posOffset>
                </wp:positionH>
                <wp:positionV relativeFrom="paragraph">
                  <wp:posOffset>63500</wp:posOffset>
                </wp:positionV>
                <wp:extent cx="4800600" cy="0"/>
                <wp:effectExtent l="0" t="2540" r="635"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6F76E2" id="Прямая соединительная линия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G3+h+mBAgAA&#10;BAUAAA4AAAAAAAAAAAAAAAAALgIAAGRycy9lMm9Eb2MueG1sUEsBAi0AFAAGAAgAAAAhAI9R7OT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7456" behindDoc="0" locked="1" layoutInCell="1" allowOverlap="1">
                <wp:simplePos x="0" y="0"/>
                <wp:positionH relativeFrom="column">
                  <wp:posOffset>-47625</wp:posOffset>
                </wp:positionH>
                <wp:positionV relativeFrom="paragraph">
                  <wp:posOffset>63500</wp:posOffset>
                </wp:positionV>
                <wp:extent cx="4800600" cy="0"/>
                <wp:effectExtent l="0" t="2540" r="635"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A4CE25"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EWapz+AAgAA&#10;BAUAAA4AAAAAAAAAAAAAAAAALgIAAGRycy9lMm9Eb2MueG1sUEsBAi0AFAAGAAgAAAAhACTIVAvc&#10;AAAACAEAAA8AAAAAAAAAAAAAAAAA2g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6432" behindDoc="0" locked="1" layoutInCell="1" allowOverlap="1">
                <wp:simplePos x="0" y="0"/>
                <wp:positionH relativeFrom="column">
                  <wp:posOffset>-47625</wp:posOffset>
                </wp:positionH>
                <wp:positionV relativeFrom="paragraph">
                  <wp:posOffset>63500</wp:posOffset>
                </wp:positionV>
                <wp:extent cx="0" cy="0"/>
                <wp:effectExtent l="0" t="2540" r="635"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E44BC8" id="Прямая соединительная линия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D3XMHHsCAAD+BAAADgAA&#10;AAAAAAAAAAAAAAAuAgAAZHJzL2Uyb0RvYy54bWxQSwECLQAUAAYACAAAACEAWyZwCdoAAAAHAQAA&#10;DwAAAAAAAAAAAAAAAADVBAAAZHJzL2Rvd25yZXYueG1sUEsFBgAAAAAEAAQA8wAAAN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5408"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C3FAE1" id="Прямая соединительная линия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JyaPwaBAgAA&#10;BAUAAA4AAAAAAAAAAAAAAAAALgIAAGRycy9lMm9Eb2MueG1sUEsBAi0AFAAGAAgAAAAhAGEF8Cr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4384" behindDoc="0" locked="1" layoutInCell="1" allowOverlap="1">
                <wp:simplePos x="0" y="0"/>
                <wp:positionH relativeFrom="column">
                  <wp:posOffset>66675</wp:posOffset>
                </wp:positionH>
                <wp:positionV relativeFrom="paragraph">
                  <wp:posOffset>177800</wp:posOffset>
                </wp:positionV>
                <wp:extent cx="4686300" cy="0"/>
                <wp:effectExtent l="0" t="2540" r="63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C06A59" id="Прямая соединительная линия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E1kNiIECAAAE&#10;BQAADgAAAAAAAAAAAAAAAAAuAgAAZHJzL2Uyb0RvYy54bWxQSwECLQAUAAYACAAAACEAKfx7XdoA&#10;AAAIAQAADwAAAAAAAAAAAAAAAADbBAAAZHJzL2Rvd25yZXYueG1sUEsFBgAAAAAEAAQA8wAAAOIF&#10;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3360" behindDoc="0" locked="1" layoutInCell="1" allowOverlap="1">
                <wp:simplePos x="0" y="0"/>
                <wp:positionH relativeFrom="column">
                  <wp:posOffset>66675</wp:posOffset>
                </wp:positionH>
                <wp:positionV relativeFrom="paragraph">
                  <wp:posOffset>63500</wp:posOffset>
                </wp:positionV>
                <wp:extent cx="4572000" cy="0"/>
                <wp:effectExtent l="0" t="2540" r="6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97A08D"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ByO4kQgAIAAAQF&#10;AAAOAAAAAAAAAAAAAAAAAC4CAABkcnMvZTJvRG9jLnhtbFBLAQItABQABgAIAAAAIQA05DnV2gAA&#10;AAgBAAAPAAAAAAAAAAAAAAAAANoEAABkcnMvZG93bnJldi54bWxQSwUGAAAAAAQABADzAAAA4QUA&#10;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2336"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FF4E76"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CU16RaBAgAA&#10;BAUAAA4AAAAAAAAAAAAAAAAALgIAAGRycy9lMm9Eb2MueG1sUEsBAi0AFAAGAAgAAAAhAGEF8Cr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1312" behindDoc="0" locked="1" layoutInCell="1" allowOverlap="1">
                <wp:simplePos x="0" y="0"/>
                <wp:positionH relativeFrom="column">
                  <wp:posOffset>66675</wp:posOffset>
                </wp:positionH>
                <wp:positionV relativeFrom="paragraph">
                  <wp:posOffset>63500</wp:posOffset>
                </wp:positionV>
                <wp:extent cx="4688205" cy="0"/>
                <wp:effectExtent l="0" t="254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6955FA" id="Прямая соединительная линия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LGcSuuBAgAA&#10;BAUAAA4AAAAAAAAAAAAAAAAALgIAAGRycy9lMm9Eb2MueG1sUEsBAi0AFAAGAAgAAAAhAO+jv+f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60288"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EA5A52"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h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DT72GGBAgAA&#10;BAUAAA4AAAAAAAAAAAAAAAAALgIAAGRycy9lMm9Eb2MueG1sUEsBAi0AFAAGAAgAAAAhAGEF8Cr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659264" behindDoc="0" locked="1" layoutInCell="1" allowOverlap="1">
                <wp:simplePos x="0" y="0"/>
                <wp:positionH relativeFrom="column">
                  <wp:posOffset>-47625</wp:posOffset>
                </wp:positionH>
                <wp:positionV relativeFrom="paragraph">
                  <wp:posOffset>63500</wp:posOffset>
                </wp:positionV>
                <wp:extent cx="4686300" cy="0"/>
                <wp:effectExtent l="0" t="2540" r="635"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B9E81F"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3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" stroked="f">
                <w10:anchorlock/>
              </v:line>
            </w:pict>
          </mc:Fallback>
        </mc:AlternateContent>
      </w:r>
      <w:r w:rsidRPr="009D048D">
        <w:rPr>
          <w:i/>
          <w:iCs/>
          <w:sz w:val="16"/>
          <w:szCs w:val="16"/>
        </w:rPr>
        <w:t xml:space="preserve"> </w:t>
      </w:r>
    </w:p>
    <w:p w:rsidR="000E0191" w:rsidRPr="00BD3B76" w:rsidRDefault="000E0191" w:rsidP="000E0191">
      <w:pPr>
        <w:spacing w:after="120" w:line="216" w:lineRule="auto"/>
        <w:rPr>
          <w:rFonts w:ascii="Antiqua" w:hAnsi="Antiqua"/>
        </w:rPr>
      </w:pPr>
      <w:r w:rsidRPr="009D048D">
        <w:rPr>
          <w:rFonts w:ascii="Antiqua" w:hAnsi="Antiqua"/>
          <w:i/>
        </w:rPr>
        <w:t>Серия</w:t>
      </w:r>
      <w:r w:rsidRPr="009D048D">
        <w:rPr>
          <w:rFonts w:ascii="Antiqua" w:hAnsi="Antiqua"/>
        </w:rPr>
        <w:t xml:space="preserve"> </w:t>
      </w:r>
      <w:r w:rsidRPr="009D048D">
        <w:rPr>
          <w:rFonts w:ascii="Antiqua" w:hAnsi="Antiqua"/>
          <w:i/>
        </w:rPr>
        <w:t xml:space="preserve">«Экономика и </w:t>
      </w:r>
      <w:proofErr w:type="gramStart"/>
      <w:r w:rsidRPr="009D048D">
        <w:rPr>
          <w:rFonts w:ascii="Antiqua" w:hAnsi="Antiqua"/>
          <w:i/>
        </w:rPr>
        <w:t>управление</w:t>
      </w:r>
      <w:r w:rsidRPr="00BD3B76">
        <w:rPr>
          <w:rFonts w:ascii="Antiqua" w:hAnsi="Antiqua"/>
        </w:rPr>
        <w:t xml:space="preserve">»   </w:t>
      </w:r>
      <w:proofErr w:type="gramEnd"/>
      <w:r w:rsidRPr="00BD3B76">
        <w:rPr>
          <w:rFonts w:ascii="Antiqua" w:hAnsi="Antiqua"/>
        </w:rPr>
        <w:t xml:space="preserve">                               №</w:t>
      </w:r>
      <w:r>
        <w:rPr>
          <w:rFonts w:ascii="Antiqua" w:hAnsi="Antiqua"/>
        </w:rPr>
        <w:t xml:space="preserve"> 1</w:t>
      </w:r>
      <w:r w:rsidRPr="00BD3B76">
        <w:rPr>
          <w:rFonts w:ascii="Antiqua" w:hAnsi="Antiqua"/>
        </w:rPr>
        <w:t>,</w:t>
      </w:r>
      <w:r>
        <w:rPr>
          <w:rFonts w:ascii="Antiqua" w:hAnsi="Antiqua"/>
        </w:rPr>
        <w:t xml:space="preserve"> </w:t>
      </w:r>
      <w:r w:rsidRPr="00BD3B76">
        <w:rPr>
          <w:rFonts w:ascii="Antiqua" w:hAnsi="Antiqua"/>
        </w:rPr>
        <w:t>т</w:t>
      </w:r>
      <w:r>
        <w:rPr>
          <w:rFonts w:ascii="Antiqua" w:hAnsi="Antiqua"/>
        </w:rPr>
        <w:t xml:space="preserve"> 1</w:t>
      </w:r>
      <w:r w:rsidRPr="00BD3B76">
        <w:rPr>
          <w:rFonts w:ascii="Antiqua" w:hAnsi="Antiqua"/>
        </w:rPr>
        <w:t xml:space="preserve">, </w:t>
      </w:r>
      <w:r>
        <w:rPr>
          <w:rFonts w:ascii="Antiqua" w:hAnsi="Antiqua"/>
        </w:rPr>
        <w:t xml:space="preserve"> </w:t>
      </w:r>
      <w:r w:rsidRPr="00BD3B76">
        <w:rPr>
          <w:rFonts w:ascii="Antiqua" w:hAnsi="Antiqua"/>
        </w:rPr>
        <w:t xml:space="preserve"> 201</w:t>
      </w:r>
      <w:r>
        <w:rPr>
          <w:rFonts w:ascii="Antiqua" w:hAnsi="Antiqua"/>
        </w:rPr>
        <w:t>5</w:t>
      </w:r>
    </w:p>
    <w:p w:rsidR="000E0191" w:rsidRPr="009D048D" w:rsidRDefault="000E0191" w:rsidP="000E0191">
      <w:pPr>
        <w:jc w:val="center"/>
        <w:rPr>
          <w:iCs/>
          <w:sz w:val="16"/>
          <w:szCs w:val="16"/>
        </w:rPr>
      </w:pPr>
      <w:r w:rsidRPr="009D048D">
        <w:rPr>
          <w:iCs/>
          <w:noProof/>
          <w:sz w:val="16"/>
          <w:szCs w:val="16"/>
          <w:lang w:eastAsia="ru-RU"/>
        </w:rPr>
        <mc:AlternateContent>
          <mc:Choice Requires="wps">
            <w:drawing>
              <wp:anchor distT="0" distB="0" distL="114300" distR="114300" simplePos="0" relativeHeight="251681792" behindDoc="0" locked="1" layoutInCell="1" allowOverlap="1">
                <wp:simplePos x="0" y="0"/>
                <wp:positionH relativeFrom="column">
                  <wp:posOffset>0</wp:posOffset>
                </wp:positionH>
                <wp:positionV relativeFrom="paragraph">
                  <wp:posOffset>4445</wp:posOffset>
                </wp:positionV>
                <wp:extent cx="4686300" cy="0"/>
                <wp:effectExtent l="27940" t="27305" r="1968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411BF" id="Прямая соединительная линия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" strokeweight="3pt">
                <v:stroke linestyle="thinThin"/>
                <w10:anchorlock/>
              </v:line>
            </w:pict>
          </mc:Fallback>
        </mc:AlternateContent>
      </w:r>
      <w:r w:rsidRPr="009D048D">
        <w:rPr>
          <w:iCs/>
          <w:sz w:val="16"/>
          <w:szCs w:val="16"/>
        </w:rPr>
        <w:fldChar w:fldCharType="begin"/>
      </w:r>
      <w:r w:rsidRPr="009D048D">
        <w:rPr>
          <w:iCs/>
          <w:sz w:val="16"/>
          <w:szCs w:val="16"/>
        </w:rPr>
        <w:instrText xml:space="preserve"> LINK Word.Document.8 "D:\\Сборники, пособия\\вестник\\Вестник Эконом 1_2006.doc" OLE_LINK1 \a \r  \* MERGEFORMAT </w:instrText>
      </w:r>
      <w:r w:rsidRPr="009D048D">
        <w:rPr>
          <w:sz w:val="16"/>
          <w:szCs w:val="16"/>
        </w:rPr>
        <w:fldChar w:fldCharType="separate"/>
      </w:r>
      <w:r w:rsidRPr="009D048D">
        <w:rPr>
          <w:noProof/>
          <w:sz w:val="16"/>
          <w:szCs w:val="16"/>
          <w:lang w:eastAsia="ru-RU"/>
        </w:rPr>
        <mc:AlternateContent>
          <mc:Choice Requires="wps">
            <w:drawing>
              <wp:anchor distT="0" distB="0" distL="114300" distR="114300" simplePos="0" relativeHeight="251680768" behindDoc="0" locked="1" layoutInCell="1" allowOverlap="1">
                <wp:simplePos x="0" y="0"/>
                <wp:positionH relativeFrom="column">
                  <wp:posOffset>-47625</wp:posOffset>
                </wp:positionH>
                <wp:positionV relativeFrom="paragraph">
                  <wp:posOffset>63500</wp:posOffset>
                </wp:positionV>
                <wp:extent cx="4800600" cy="0"/>
                <wp:effectExtent l="0" t="635" r="635"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9E096C" id="Прямая соединительная линия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OcDA2CAAgAA&#10;BAUAAA4AAAAAAAAAAAAAAAAALgIAAGRycy9lMm9Eb2MueG1sUEsBAi0AFAAGAAgAAAAhACTIVAvc&#10;AAAACAEAAA8AAAAAAAAAAAAAAAAA2gQAAGRycy9kb3ducmV2LnhtbFBLBQYAAAAABAAEAPMAAADj&#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9744" behindDoc="0" locked="1" layoutInCell="1" allowOverlap="1">
                <wp:simplePos x="0" y="0"/>
                <wp:positionH relativeFrom="column">
                  <wp:posOffset>66675</wp:posOffset>
                </wp:positionH>
                <wp:positionV relativeFrom="paragraph">
                  <wp:posOffset>63500</wp:posOffset>
                </wp:positionV>
                <wp:extent cx="4800600" cy="0"/>
                <wp:effectExtent l="0" t="635" r="635"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2EFBA6" id="Прямая соединительная линия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3qkSwYACAAAE&#10;BQAADgAAAAAAAAAAAAAAAAAuAgAAZHJzL2Uyb0RvYy54bWxQSwECLQAUAAYACAAAACEAj1Hs5NsA&#10;AAAIAQAADwAAAAAAAAAAAAAAAADa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8720" behindDoc="0" locked="1" layoutInCell="1" allowOverlap="1">
                <wp:simplePos x="0" y="0"/>
                <wp:positionH relativeFrom="column">
                  <wp:posOffset>-47625</wp:posOffset>
                </wp:positionH>
                <wp:positionV relativeFrom="paragraph">
                  <wp:posOffset>63500</wp:posOffset>
                </wp:positionV>
                <wp:extent cx="4800600" cy="0"/>
                <wp:effectExtent l="0" t="635" r="635"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15AC52" id="Прямая соединительная линия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7696" behindDoc="0" locked="1" layoutInCell="1" allowOverlap="1">
                <wp:simplePos x="0" y="0"/>
                <wp:positionH relativeFrom="column">
                  <wp:posOffset>-47625</wp:posOffset>
                </wp:positionH>
                <wp:positionV relativeFrom="paragraph">
                  <wp:posOffset>63500</wp:posOffset>
                </wp:positionV>
                <wp:extent cx="0" cy="0"/>
                <wp:effectExtent l="0" t="635" r="635"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426E96" id="Прямая соединительная линия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6672"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337990" id="Прямая соединительная линия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5648" behindDoc="0" locked="1" layoutInCell="1" allowOverlap="1">
                <wp:simplePos x="0" y="0"/>
                <wp:positionH relativeFrom="column">
                  <wp:posOffset>66675</wp:posOffset>
                </wp:positionH>
                <wp:positionV relativeFrom="paragraph">
                  <wp:posOffset>177800</wp:posOffset>
                </wp:positionV>
                <wp:extent cx="4686300" cy="0"/>
                <wp:effectExtent l="0" t="635" r="63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B27C55"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BkGPk4ECAAAC&#10;BQAADgAAAAAAAAAAAAAAAAAuAgAAZHJzL2Uyb0RvYy54bWxQSwECLQAUAAYACAAAACEAKfx7XdoA&#10;AAAIAQAADwAAAAAAAAAAAAAAAADb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4624" behindDoc="0" locked="1" layoutInCell="1" allowOverlap="1">
                <wp:simplePos x="0" y="0"/>
                <wp:positionH relativeFrom="column">
                  <wp:posOffset>66675</wp:posOffset>
                </wp:positionH>
                <wp:positionV relativeFrom="paragraph">
                  <wp:posOffset>63500</wp:posOffset>
                </wp:positionV>
                <wp:extent cx="4572000" cy="0"/>
                <wp:effectExtent l="0" t="635" r="635"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0D63104" id="Прямая соединительная линия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3600"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CE5282" id="Прямая соединительная линия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npgQIAAAI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MZYWemBAgAA&#10;AgUAAA4AAAAAAAAAAAAAAAAALgIAAGRycy9lMm9Eb2MueG1sUEsBAi0AFAAGAAgAAAAhAGEF8Crb&#10;AAAACAEAAA8AAAAAAAAAAAAAAAAA2wQAAGRycy9kb3ducmV2LnhtbFBLBQYAAAAABAAEAPMAAADj&#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2576" behindDoc="0" locked="1" layoutInCell="1" allowOverlap="1">
                <wp:simplePos x="0" y="0"/>
                <wp:positionH relativeFrom="column">
                  <wp:posOffset>66675</wp:posOffset>
                </wp:positionH>
                <wp:positionV relativeFrom="paragraph">
                  <wp:posOffset>63500</wp:posOffset>
                </wp:positionV>
                <wp:extent cx="4688205" cy="0"/>
                <wp:effectExtent l="0" t="635"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B2678D"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1552"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8165F1" id="Прямая соединительная линия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IZyI2aBAgAA&#10;AgUAAA4AAAAAAAAAAAAAAAAALgIAAGRycy9lMm9Eb2MueG1sUEsBAi0AFAAGAAgAAAAhAGEF8Crb&#10;AAAACAEAAA8AAAAAAAAAAAAAAAAA2wQAAGRycy9kb3ducmV2LnhtbFBLBQYAAAAABAAEAPMAAADj&#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670528" behindDoc="0" locked="1" layoutInCell="1" allowOverlap="1">
                <wp:simplePos x="0" y="0"/>
                <wp:positionH relativeFrom="column">
                  <wp:posOffset>-47625</wp:posOffset>
                </wp:positionH>
                <wp:positionV relativeFrom="paragraph">
                  <wp:posOffset>63500</wp:posOffset>
                </wp:positionV>
                <wp:extent cx="4686300" cy="0"/>
                <wp:effectExtent l="0" t="635" r="63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31FE75"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" stroked="f">
                <w10:anchorlock/>
              </v:line>
            </w:pict>
          </mc:Fallback>
        </mc:AlternateContent>
      </w:r>
    </w:p>
    <w:p w:rsidR="000E0191" w:rsidRDefault="000E0191" w:rsidP="000E0191">
      <w:pPr>
        <w:jc w:val="center"/>
        <w:rPr>
          <w:bCs/>
          <w:i/>
          <w:iCs/>
          <w:sz w:val="28"/>
          <w:szCs w:val="28"/>
        </w:rPr>
      </w:pPr>
      <w:r w:rsidRPr="009D048D">
        <w:rPr>
          <w:i/>
          <w:iCs/>
          <w:sz w:val="16"/>
          <w:szCs w:val="16"/>
        </w:rPr>
        <w:fldChar w:fldCharType="end"/>
      </w:r>
      <w:r w:rsidRPr="00D011CF">
        <w:rPr>
          <w:b/>
          <w:bCs/>
          <w:i/>
          <w:iCs/>
          <w:sz w:val="28"/>
          <w:szCs w:val="28"/>
        </w:rPr>
        <w:t xml:space="preserve"> Научный</w:t>
      </w:r>
      <w:r w:rsidRPr="00D011CF">
        <w:rPr>
          <w:i/>
          <w:sz w:val="28"/>
          <w:szCs w:val="28"/>
        </w:rPr>
        <w:t xml:space="preserve"> </w:t>
      </w:r>
      <w:r w:rsidRPr="00D011CF">
        <w:rPr>
          <w:b/>
          <w:bCs/>
          <w:i/>
          <w:iCs/>
          <w:sz w:val="28"/>
          <w:szCs w:val="28"/>
        </w:rPr>
        <w:t>журнал</w:t>
      </w:r>
      <w:r w:rsidRPr="00D011CF">
        <w:rPr>
          <w:bCs/>
          <w:i/>
          <w:iCs/>
          <w:sz w:val="28"/>
          <w:szCs w:val="28"/>
        </w:rPr>
        <w:t xml:space="preserve">                </w:t>
      </w:r>
      <w:r w:rsidRPr="00D011CF">
        <w:rPr>
          <w:i/>
          <w:iCs/>
          <w:sz w:val="28"/>
          <w:szCs w:val="28"/>
        </w:rPr>
        <w:t>Основан в 200</w:t>
      </w:r>
      <w:r>
        <w:rPr>
          <w:i/>
          <w:iCs/>
          <w:sz w:val="28"/>
          <w:szCs w:val="28"/>
        </w:rPr>
        <w:t>9</w:t>
      </w:r>
      <w:r w:rsidRPr="00D011CF">
        <w:rPr>
          <w:bCs/>
          <w:i/>
          <w:iCs/>
          <w:sz w:val="28"/>
          <w:szCs w:val="28"/>
        </w:rPr>
        <w:t xml:space="preserve"> г</w:t>
      </w:r>
    </w:p>
    <w:p w:rsidR="000E0191" w:rsidRPr="00D011CF" w:rsidRDefault="000E0191" w:rsidP="000E0191">
      <w:pPr>
        <w:jc w:val="center"/>
        <w:rPr>
          <w:b/>
          <w:bCs/>
          <w:i/>
          <w:iCs/>
          <w:sz w:val="28"/>
          <w:szCs w:val="28"/>
        </w:rPr>
      </w:pPr>
    </w:p>
    <w:p w:rsidR="000E0191" w:rsidRDefault="000E0191" w:rsidP="000E0191">
      <w:pPr>
        <w:jc w:val="center"/>
        <w:rPr>
          <w:bCs/>
          <w:iCs/>
          <w:sz w:val="22"/>
          <w:szCs w:val="22"/>
        </w:rPr>
      </w:pPr>
      <w:r w:rsidRPr="009D048D">
        <w:rPr>
          <w:bCs/>
          <w:iCs/>
          <w:sz w:val="22"/>
          <w:szCs w:val="22"/>
        </w:rPr>
        <w:t>Зарегистрирован в Федеральной службе по надзору в сфере связи, информационных технологий и массовых коммуникаций</w:t>
      </w:r>
    </w:p>
    <w:p w:rsidR="000E0191" w:rsidRPr="009D048D" w:rsidRDefault="000E0191" w:rsidP="000E0191">
      <w:pPr>
        <w:jc w:val="center"/>
        <w:rPr>
          <w:bCs/>
          <w:iCs/>
          <w:sz w:val="22"/>
          <w:szCs w:val="22"/>
        </w:rPr>
      </w:pPr>
      <w:r w:rsidRPr="009D048D">
        <w:rPr>
          <w:bCs/>
          <w:iCs/>
          <w:sz w:val="22"/>
          <w:szCs w:val="22"/>
        </w:rPr>
        <w:t xml:space="preserve"> ПИ № ФС77-</w:t>
      </w:r>
      <w:proofErr w:type="gramStart"/>
      <w:r>
        <w:rPr>
          <w:bCs/>
          <w:iCs/>
          <w:sz w:val="22"/>
          <w:szCs w:val="22"/>
        </w:rPr>
        <w:t>6</w:t>
      </w:r>
      <w:r w:rsidRPr="009D048D">
        <w:rPr>
          <w:bCs/>
          <w:iCs/>
          <w:sz w:val="22"/>
          <w:szCs w:val="22"/>
        </w:rPr>
        <w:t>1</w:t>
      </w:r>
      <w:r>
        <w:rPr>
          <w:bCs/>
          <w:iCs/>
          <w:sz w:val="22"/>
          <w:szCs w:val="22"/>
        </w:rPr>
        <w:t xml:space="preserve">038  </w:t>
      </w:r>
      <w:r w:rsidRPr="009D048D">
        <w:rPr>
          <w:bCs/>
          <w:iCs/>
          <w:sz w:val="22"/>
          <w:szCs w:val="22"/>
        </w:rPr>
        <w:t>от</w:t>
      </w:r>
      <w:proofErr w:type="gramEnd"/>
      <w:r w:rsidRPr="009D048D">
        <w:rPr>
          <w:bCs/>
          <w:iCs/>
          <w:sz w:val="22"/>
          <w:szCs w:val="22"/>
        </w:rPr>
        <w:t xml:space="preserve"> </w:t>
      </w:r>
      <w:r>
        <w:rPr>
          <w:bCs/>
          <w:iCs/>
          <w:sz w:val="22"/>
          <w:szCs w:val="22"/>
        </w:rPr>
        <w:t xml:space="preserve">5 марта </w:t>
      </w:r>
      <w:r w:rsidRPr="009D048D">
        <w:rPr>
          <w:bCs/>
          <w:iCs/>
          <w:sz w:val="22"/>
          <w:szCs w:val="22"/>
        </w:rPr>
        <w:t xml:space="preserve"> 201</w:t>
      </w:r>
      <w:r>
        <w:rPr>
          <w:bCs/>
          <w:iCs/>
          <w:sz w:val="22"/>
          <w:szCs w:val="22"/>
        </w:rPr>
        <w:t>5</w:t>
      </w:r>
      <w:r w:rsidRPr="009D048D">
        <w:rPr>
          <w:bCs/>
          <w:iCs/>
          <w:sz w:val="22"/>
          <w:szCs w:val="22"/>
        </w:rPr>
        <w:t xml:space="preserve"> г.</w:t>
      </w:r>
    </w:p>
    <w:p w:rsidR="000E0191" w:rsidRDefault="000E0191" w:rsidP="000E0191">
      <w:pPr>
        <w:jc w:val="center"/>
        <w:rPr>
          <w:rFonts w:ascii="Antiqua" w:hAnsi="Antiqua"/>
          <w:b/>
        </w:rPr>
      </w:pPr>
    </w:p>
    <w:p w:rsidR="000E0191" w:rsidRPr="009D048D" w:rsidRDefault="000E0191" w:rsidP="000E0191">
      <w:pPr>
        <w:jc w:val="center"/>
        <w:rPr>
          <w:sz w:val="26"/>
          <w:szCs w:val="26"/>
        </w:rPr>
      </w:pPr>
      <w:r w:rsidRPr="009D048D">
        <w:rPr>
          <w:rFonts w:ascii="Antiqua" w:hAnsi="Antiqua"/>
          <w:b/>
        </w:rPr>
        <w:t>Учредитель</w:t>
      </w:r>
      <w:r w:rsidRPr="009D048D">
        <w:rPr>
          <w:sz w:val="26"/>
          <w:szCs w:val="26"/>
        </w:rPr>
        <w:t xml:space="preserve"> </w:t>
      </w:r>
    </w:p>
    <w:p w:rsidR="000E0191" w:rsidRPr="009D048D" w:rsidRDefault="000E0191" w:rsidP="000E0191">
      <w:pPr>
        <w:jc w:val="center"/>
        <w:rPr>
          <w:sz w:val="22"/>
          <w:szCs w:val="22"/>
        </w:rPr>
      </w:pPr>
      <w:r w:rsidRPr="009D048D">
        <w:rPr>
          <w:sz w:val="22"/>
          <w:szCs w:val="22"/>
        </w:rPr>
        <w:t>ФЕДЕРАЛЬНОЕ ГОСУДАРСТВЕННОЕ БЮДЖЕТНОЕ ОБРАЗОВАТЕЛЬНОЕ УЧРЕЖДЕНИЕ</w:t>
      </w:r>
    </w:p>
    <w:p w:rsidR="000E0191" w:rsidRDefault="000E0191" w:rsidP="000E0191">
      <w:pPr>
        <w:jc w:val="center"/>
        <w:rPr>
          <w:b/>
          <w:sz w:val="22"/>
          <w:szCs w:val="22"/>
        </w:rPr>
      </w:pPr>
      <w:r w:rsidRPr="009D048D">
        <w:rPr>
          <w:sz w:val="22"/>
          <w:szCs w:val="22"/>
        </w:rPr>
        <w:t>ВЫСШЕГО ОБРАЗОВАНИЯ</w:t>
      </w:r>
      <w:r w:rsidRPr="009D048D">
        <w:rPr>
          <w:b/>
          <w:sz w:val="22"/>
          <w:szCs w:val="22"/>
        </w:rPr>
        <w:t xml:space="preserve">                                                         </w:t>
      </w:r>
    </w:p>
    <w:p w:rsidR="000E0191" w:rsidRPr="009D048D" w:rsidRDefault="000E0191" w:rsidP="000E0191">
      <w:pPr>
        <w:jc w:val="center"/>
        <w:rPr>
          <w:sz w:val="22"/>
          <w:szCs w:val="22"/>
        </w:rPr>
      </w:pPr>
      <w:r w:rsidRPr="009D048D">
        <w:rPr>
          <w:b/>
          <w:sz w:val="22"/>
          <w:szCs w:val="22"/>
        </w:rPr>
        <w:t xml:space="preserve">     </w:t>
      </w:r>
      <w:r w:rsidRPr="009D048D">
        <w:rPr>
          <w:sz w:val="22"/>
          <w:szCs w:val="22"/>
        </w:rPr>
        <w:t>«ТВЕРСКОЙ ГОСУДАРСТВЕННЫЙ УНИВЕРСИТЕТ»</w:t>
      </w:r>
    </w:p>
    <w:p w:rsidR="000E0191" w:rsidRPr="009D048D" w:rsidRDefault="000E0191" w:rsidP="000E0191">
      <w:pPr>
        <w:jc w:val="center"/>
        <w:rPr>
          <w:b/>
          <w:sz w:val="22"/>
          <w:szCs w:val="22"/>
        </w:rPr>
      </w:pPr>
    </w:p>
    <w:p w:rsidR="000E0191" w:rsidRDefault="000E0191" w:rsidP="000E0191">
      <w:pPr>
        <w:jc w:val="center"/>
      </w:pPr>
    </w:p>
    <w:p w:rsidR="000E0191" w:rsidRPr="009D048D" w:rsidRDefault="000E0191" w:rsidP="000E0191">
      <w:pPr>
        <w:jc w:val="center"/>
      </w:pPr>
    </w:p>
    <w:p w:rsidR="000E0191" w:rsidRDefault="000E0191" w:rsidP="000E0191">
      <w:pPr>
        <w:shd w:val="clear" w:color="auto" w:fill="FFFFFF"/>
        <w:jc w:val="center"/>
        <w:rPr>
          <w:b/>
          <w:bCs/>
          <w:color w:val="000000"/>
          <w:sz w:val="26"/>
          <w:szCs w:val="26"/>
        </w:rPr>
      </w:pPr>
      <w:r w:rsidRPr="009D048D">
        <w:rPr>
          <w:rFonts w:ascii="Antiqua" w:hAnsi="Antiqua"/>
          <w:b/>
          <w:sz w:val="25"/>
        </w:rPr>
        <w:t>Редакционная коллегия серии</w:t>
      </w:r>
      <w:r>
        <w:rPr>
          <w:rFonts w:ascii="Antiqua" w:hAnsi="Antiqua"/>
          <w:b/>
          <w:sz w:val="25"/>
        </w:rPr>
        <w:t>:</w:t>
      </w:r>
      <w:r w:rsidRPr="009D048D">
        <w:rPr>
          <w:b/>
          <w:bCs/>
          <w:color w:val="000000"/>
          <w:sz w:val="26"/>
          <w:szCs w:val="26"/>
        </w:rPr>
        <w:t xml:space="preserve"> </w:t>
      </w:r>
    </w:p>
    <w:p w:rsidR="000E0191" w:rsidRPr="00D8168F" w:rsidRDefault="000E0191" w:rsidP="000E0191">
      <w:pPr>
        <w:pStyle w:val="a6"/>
        <w:spacing w:before="0" w:beforeAutospacing="0" w:after="0" w:afterAutospacing="0"/>
        <w:jc w:val="center"/>
        <w:outlineLvl w:val="0"/>
      </w:pPr>
      <w:r w:rsidRPr="00D8168F">
        <w:rPr>
          <w:szCs w:val="22"/>
        </w:rPr>
        <w:t xml:space="preserve"> </w:t>
      </w:r>
    </w:p>
    <w:p w:rsidR="000E0191" w:rsidRPr="009D048D" w:rsidRDefault="000E0191" w:rsidP="000E0191">
      <w:pPr>
        <w:jc w:val="center"/>
      </w:pPr>
      <w:r>
        <w:t>Д</w:t>
      </w:r>
      <w:r w:rsidRPr="009D048D">
        <w:t xml:space="preserve">.э.н., проф. Г.К. </w:t>
      </w:r>
      <w:proofErr w:type="spellStart"/>
      <w:r w:rsidRPr="009D048D">
        <w:t>Лапушинская</w:t>
      </w:r>
      <w:proofErr w:type="spellEnd"/>
      <w:r>
        <w:t xml:space="preserve"> </w:t>
      </w:r>
      <w:r w:rsidRPr="00D8168F">
        <w:rPr>
          <w:szCs w:val="22"/>
        </w:rPr>
        <w:t>(</w:t>
      </w:r>
      <w:r w:rsidRPr="005A77DD">
        <w:rPr>
          <w:i/>
          <w:szCs w:val="22"/>
        </w:rPr>
        <w:t>главный редактор</w:t>
      </w:r>
      <w:r w:rsidRPr="00D8168F">
        <w:rPr>
          <w:szCs w:val="22"/>
        </w:rPr>
        <w:t>)</w:t>
      </w:r>
      <w:r w:rsidRPr="009D048D">
        <w:t>,</w:t>
      </w:r>
    </w:p>
    <w:p w:rsidR="000E0191" w:rsidRPr="009D048D" w:rsidRDefault="000E0191" w:rsidP="000E0191">
      <w:pPr>
        <w:jc w:val="center"/>
      </w:pPr>
      <w:r w:rsidRPr="009D048D">
        <w:t>д.</w:t>
      </w:r>
      <w:r>
        <w:t xml:space="preserve">э.н., проф. В. А. Петрищев </w:t>
      </w:r>
      <w:r w:rsidRPr="009D048D">
        <w:t>(</w:t>
      </w:r>
      <w:r>
        <w:rPr>
          <w:i/>
        </w:rPr>
        <w:t>зам. главного</w:t>
      </w:r>
      <w:r w:rsidRPr="009D048D">
        <w:rPr>
          <w:i/>
        </w:rPr>
        <w:t xml:space="preserve"> редактор</w:t>
      </w:r>
      <w:r>
        <w:rPr>
          <w:i/>
        </w:rPr>
        <w:t>а</w:t>
      </w:r>
      <w:r w:rsidRPr="009D048D">
        <w:t>),</w:t>
      </w:r>
    </w:p>
    <w:p w:rsidR="000E0191" w:rsidRDefault="000E0191" w:rsidP="000E0191">
      <w:pPr>
        <w:jc w:val="center"/>
      </w:pPr>
      <w:r>
        <w:t xml:space="preserve">д.э.н., проф. Н.Н. </w:t>
      </w:r>
      <w:proofErr w:type="spellStart"/>
      <w:r>
        <w:t>Беденко</w:t>
      </w:r>
      <w:proofErr w:type="spellEnd"/>
      <w:r>
        <w:t>,</w:t>
      </w:r>
      <w:r w:rsidRPr="009D048D">
        <w:t xml:space="preserve"> д.э.н., проф. И.О. Волкова (г. Москва),</w:t>
      </w:r>
    </w:p>
    <w:p w:rsidR="000E0191" w:rsidRDefault="000E0191" w:rsidP="000E0191">
      <w:pPr>
        <w:jc w:val="center"/>
      </w:pPr>
      <w:r w:rsidRPr="009D048D">
        <w:t xml:space="preserve"> </w:t>
      </w:r>
      <w:proofErr w:type="spellStart"/>
      <w:r w:rsidRPr="009D048D">
        <w:t>к.и.н</w:t>
      </w:r>
      <w:proofErr w:type="spellEnd"/>
      <w:r w:rsidRPr="009D048D">
        <w:t>., проф. В.П. Гавриков,</w:t>
      </w:r>
      <w:r w:rsidRPr="009D048D">
        <w:rPr>
          <w:sz w:val="23"/>
          <w:szCs w:val="23"/>
        </w:rPr>
        <w:t xml:space="preserve"> к.э.н., доц. </w:t>
      </w:r>
      <w:r w:rsidRPr="009D048D">
        <w:t>Е. С. Грушко,</w:t>
      </w:r>
      <w:r>
        <w:t xml:space="preserve"> </w:t>
      </w:r>
    </w:p>
    <w:p w:rsidR="000E0191" w:rsidRDefault="000E0191" w:rsidP="000E0191">
      <w:pPr>
        <w:jc w:val="center"/>
      </w:pPr>
      <w:r w:rsidRPr="009D048D">
        <w:t>д.э.н., проф. О. В. Забелина,</w:t>
      </w:r>
      <w:r>
        <w:t xml:space="preserve"> </w:t>
      </w:r>
      <w:r w:rsidRPr="009D048D">
        <w:t>к.э.н., проф. Л.А. Карасева,</w:t>
      </w:r>
    </w:p>
    <w:p w:rsidR="000E0191" w:rsidRDefault="000E0191" w:rsidP="000E0191">
      <w:pPr>
        <w:jc w:val="center"/>
      </w:pPr>
      <w:r>
        <w:t xml:space="preserve"> </w:t>
      </w:r>
      <w:proofErr w:type="spellStart"/>
      <w:r w:rsidRPr="009D048D">
        <w:t>д.филос.н</w:t>
      </w:r>
      <w:proofErr w:type="spellEnd"/>
      <w:r w:rsidRPr="009D048D">
        <w:t xml:space="preserve">., проф. </w:t>
      </w:r>
      <w:proofErr w:type="spellStart"/>
      <w:r w:rsidRPr="009D048D">
        <w:t>В.А.Михайлов</w:t>
      </w:r>
      <w:proofErr w:type="spellEnd"/>
      <w:r w:rsidRPr="009D048D">
        <w:t xml:space="preserve">, к.э.н., проф. Г.Л. </w:t>
      </w:r>
      <w:proofErr w:type="spellStart"/>
      <w:r w:rsidRPr="009D048D">
        <w:t>Толкаченко</w:t>
      </w:r>
      <w:proofErr w:type="spellEnd"/>
      <w:r w:rsidRPr="009D048D">
        <w:t>,</w:t>
      </w:r>
      <w:r>
        <w:t xml:space="preserve"> </w:t>
      </w:r>
    </w:p>
    <w:p w:rsidR="000E0191" w:rsidRPr="009D048D" w:rsidRDefault="000E0191" w:rsidP="000E0191">
      <w:pPr>
        <w:jc w:val="center"/>
      </w:pPr>
      <w:r w:rsidRPr="009D048D">
        <w:t xml:space="preserve">к.э.н., доц. </w:t>
      </w:r>
      <w:proofErr w:type="spellStart"/>
      <w:r w:rsidRPr="009D048D">
        <w:t>М.В.Чистяков</w:t>
      </w:r>
      <w:proofErr w:type="spellEnd"/>
      <w:r w:rsidRPr="009D048D">
        <w:t xml:space="preserve">, к.т.н. С.И. </w:t>
      </w:r>
      <w:proofErr w:type="spellStart"/>
      <w:r w:rsidRPr="009D048D">
        <w:t>Шукурьян</w:t>
      </w:r>
      <w:proofErr w:type="spellEnd"/>
      <w:r>
        <w:t xml:space="preserve"> </w:t>
      </w:r>
    </w:p>
    <w:p w:rsidR="000E0191" w:rsidRDefault="000E0191" w:rsidP="000E0191">
      <w:pPr>
        <w:shd w:val="clear" w:color="auto" w:fill="FFFFFF"/>
        <w:jc w:val="center"/>
        <w:rPr>
          <w:b/>
          <w:bCs/>
          <w:color w:val="000000"/>
        </w:rPr>
      </w:pPr>
    </w:p>
    <w:p w:rsidR="000E0191" w:rsidRDefault="000E0191" w:rsidP="000E0191">
      <w:pPr>
        <w:shd w:val="clear" w:color="auto" w:fill="FFFFFF"/>
        <w:jc w:val="center"/>
        <w:rPr>
          <w:b/>
          <w:bCs/>
          <w:color w:val="000000"/>
        </w:rPr>
      </w:pPr>
    </w:p>
    <w:p w:rsidR="000E0191" w:rsidRDefault="000E0191" w:rsidP="000E0191">
      <w:pPr>
        <w:shd w:val="clear" w:color="auto" w:fill="FFFFFF"/>
        <w:jc w:val="center"/>
        <w:rPr>
          <w:b/>
          <w:bCs/>
          <w:color w:val="000000"/>
        </w:rPr>
      </w:pPr>
    </w:p>
    <w:p w:rsidR="000E0191" w:rsidRPr="009D048D" w:rsidRDefault="000E0191" w:rsidP="000E0191">
      <w:pPr>
        <w:shd w:val="clear" w:color="auto" w:fill="FFFFFF"/>
        <w:jc w:val="center"/>
        <w:rPr>
          <w:b/>
          <w:bCs/>
          <w:color w:val="000000"/>
        </w:rPr>
      </w:pPr>
    </w:p>
    <w:p w:rsidR="000E0191" w:rsidRPr="009D048D" w:rsidRDefault="000E0191" w:rsidP="000E0191">
      <w:pPr>
        <w:jc w:val="center"/>
        <w:rPr>
          <w:b/>
        </w:rPr>
      </w:pPr>
      <w:r w:rsidRPr="009D048D">
        <w:rPr>
          <w:b/>
        </w:rPr>
        <w:t>Адрес редакции:</w:t>
      </w:r>
    </w:p>
    <w:p w:rsidR="000E0191" w:rsidRPr="009D048D" w:rsidRDefault="000E0191" w:rsidP="000E0191">
      <w:pPr>
        <w:jc w:val="center"/>
      </w:pPr>
      <w:r w:rsidRPr="009D048D">
        <w:t xml:space="preserve">Россия, 170100, Тверь, </w:t>
      </w:r>
      <w:r>
        <w:rPr>
          <w:sz w:val="22"/>
          <w:szCs w:val="22"/>
        </w:rPr>
        <w:t>Студенческий пер., д.12, корпус Б</w:t>
      </w:r>
    </w:p>
    <w:p w:rsidR="000E0191" w:rsidRPr="009D048D" w:rsidRDefault="000E0191" w:rsidP="000E0191">
      <w:pPr>
        <w:jc w:val="center"/>
      </w:pPr>
      <w:r w:rsidRPr="009D048D">
        <w:t>Тел. (4822) 3</w:t>
      </w:r>
      <w:r>
        <w:t>2-37</w:t>
      </w:r>
      <w:r w:rsidRPr="009D048D">
        <w:t>-</w:t>
      </w:r>
      <w:r>
        <w:t>14</w:t>
      </w:r>
    </w:p>
    <w:p w:rsidR="000E0191" w:rsidRPr="009D048D" w:rsidRDefault="000E0191" w:rsidP="000E0191">
      <w:pPr>
        <w:jc w:val="center"/>
        <w:rPr>
          <w:sz w:val="16"/>
          <w:szCs w:val="16"/>
        </w:rPr>
      </w:pPr>
    </w:p>
    <w:p w:rsidR="000E0191" w:rsidRPr="009D048D" w:rsidRDefault="000E0191" w:rsidP="000E0191">
      <w:pPr>
        <w:spacing w:before="20"/>
        <w:jc w:val="center"/>
        <w:rPr>
          <w:sz w:val="22"/>
          <w:szCs w:val="22"/>
        </w:rPr>
      </w:pPr>
      <w:r w:rsidRPr="009D048D">
        <w:rPr>
          <w:i/>
          <w:sz w:val="22"/>
          <w:szCs w:val="22"/>
        </w:rPr>
        <w:t>Все права защищены. Никакая часть этого издания не может быть репродуцирована без письменного разрешения издателя.</w:t>
      </w:r>
      <w:r w:rsidRPr="009D048D">
        <w:rPr>
          <w:sz w:val="22"/>
          <w:szCs w:val="22"/>
        </w:rPr>
        <w:t xml:space="preserve">  </w:t>
      </w:r>
    </w:p>
    <w:p w:rsidR="000E0191" w:rsidRPr="009D048D" w:rsidRDefault="000E0191" w:rsidP="000E0191">
      <w:pPr>
        <w:spacing w:before="20"/>
        <w:jc w:val="center"/>
        <w:rPr>
          <w:sz w:val="22"/>
          <w:szCs w:val="22"/>
        </w:rPr>
      </w:pPr>
    </w:p>
    <w:p w:rsidR="000E0191" w:rsidRPr="00910610" w:rsidRDefault="000E0191" w:rsidP="000E0191">
      <w:pPr>
        <w:spacing w:before="20"/>
        <w:jc w:val="center"/>
        <w:rPr>
          <w:lang w:val="en-US"/>
        </w:rPr>
      </w:pPr>
      <w:r w:rsidRPr="009D048D">
        <w:t xml:space="preserve">                                                                  </w:t>
      </w:r>
      <w:r w:rsidRPr="00910610">
        <w:rPr>
          <w:lang w:val="en-US"/>
        </w:rPr>
        <w:t xml:space="preserve">© </w:t>
      </w:r>
      <w:r w:rsidRPr="009D048D">
        <w:t>Тверской</w:t>
      </w:r>
      <w:r w:rsidRPr="00910610">
        <w:rPr>
          <w:lang w:val="en-US"/>
        </w:rPr>
        <w:t xml:space="preserve"> </w:t>
      </w:r>
      <w:r w:rsidRPr="009D048D">
        <w:t>государственный</w:t>
      </w:r>
    </w:p>
    <w:p w:rsidR="000E0191" w:rsidRPr="0010696D" w:rsidRDefault="000E0191" w:rsidP="000E0191">
      <w:pPr>
        <w:pStyle w:val="-9"/>
        <w:rPr>
          <w:lang w:val="en-US"/>
        </w:rPr>
      </w:pPr>
      <w:r>
        <w:rPr>
          <w:noProof/>
        </w:rPr>
        <mc:AlternateContent>
          <mc:Choice Requires="wps">
            <w:drawing>
              <wp:anchor distT="0" distB="0" distL="114300" distR="114300" simplePos="0" relativeHeight="251683840" behindDoc="0" locked="0" layoutInCell="1" allowOverlap="1">
                <wp:simplePos x="0" y="0"/>
                <wp:positionH relativeFrom="column">
                  <wp:posOffset>2134235</wp:posOffset>
                </wp:positionH>
                <wp:positionV relativeFrom="paragraph">
                  <wp:posOffset>452120</wp:posOffset>
                </wp:positionV>
                <wp:extent cx="504825" cy="4572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191" w:rsidRDefault="000E0191" w:rsidP="000E0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168.05pt;margin-top:35.6pt;width:39.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" stroked="f">
                <v:textbox>
                  <w:txbxContent>
                    <w:p w:rsidR="000E0191" w:rsidRDefault="000E0191" w:rsidP="000E0191"/>
                  </w:txbxContent>
                </v:textbox>
              </v:shape>
            </w:pict>
          </mc:Fallback>
        </mc:AlternateContent>
      </w:r>
      <w:r w:rsidRPr="00213B5D">
        <w:rPr>
          <w:lang w:val="en-US"/>
        </w:rPr>
        <w:t xml:space="preserve">                                                               </w:t>
      </w:r>
      <w:r w:rsidRPr="009D048D">
        <w:t>университет</w:t>
      </w:r>
      <w:r w:rsidRPr="00213B5D">
        <w:rPr>
          <w:lang w:val="en-US"/>
        </w:rPr>
        <w:t>, 201</w:t>
      </w:r>
      <w:r w:rsidRPr="0010696D">
        <w:rPr>
          <w:lang w:val="en-US"/>
        </w:rPr>
        <w:t>5</w:t>
      </w:r>
    </w:p>
    <w:p w:rsidR="000E0191" w:rsidRDefault="000E0191" w:rsidP="000E0191">
      <w:pPr>
        <w:pStyle w:val="-"/>
        <w:rPr>
          <w:sz w:val="22"/>
          <w:szCs w:val="22"/>
        </w:rPr>
      </w:pPr>
    </w:p>
    <w:p w:rsidR="000E0191" w:rsidRDefault="000E0191" w:rsidP="000E0191">
      <w:pPr>
        <w:pStyle w:val="-"/>
        <w:rPr>
          <w:sz w:val="22"/>
          <w:szCs w:val="22"/>
        </w:rPr>
      </w:pPr>
    </w:p>
    <w:p w:rsidR="000E0191" w:rsidRDefault="000E0191" w:rsidP="000E0191">
      <w:pPr>
        <w:pStyle w:val="-"/>
        <w:rPr>
          <w:sz w:val="22"/>
          <w:szCs w:val="22"/>
        </w:rPr>
      </w:pPr>
    </w:p>
    <w:p w:rsidR="000E0191" w:rsidRPr="000E0191" w:rsidRDefault="000E0191" w:rsidP="000E0191">
      <w:pPr>
        <w:jc w:val="center"/>
        <w:rPr>
          <w:rFonts w:ascii="Times New Roman" w:hAnsi="Times New Roman"/>
          <w:b/>
          <w:caps/>
          <w:sz w:val="24"/>
          <w:szCs w:val="24"/>
        </w:rPr>
      </w:pPr>
      <w:r w:rsidRPr="000E0191">
        <w:rPr>
          <w:rFonts w:ascii="Times New Roman" w:hAnsi="Times New Roman"/>
          <w:b/>
          <w:caps/>
          <w:sz w:val="24"/>
          <w:szCs w:val="24"/>
        </w:rPr>
        <w:lastRenderedPageBreak/>
        <w:t>содержание</w:t>
      </w:r>
    </w:p>
    <w:p w:rsidR="000E0191" w:rsidRPr="000E0191" w:rsidRDefault="000E0191" w:rsidP="000E0191">
      <w:pPr>
        <w:jc w:val="center"/>
        <w:rPr>
          <w:rFonts w:ascii="Times New Roman" w:hAnsi="Times New Roman"/>
          <w:b/>
          <w:caps/>
          <w:sz w:val="24"/>
          <w:szCs w:val="24"/>
        </w:rPr>
      </w:pPr>
      <w:r w:rsidRPr="000E0191">
        <w:rPr>
          <w:rFonts w:ascii="Times New Roman" w:hAnsi="Times New Roman"/>
          <w:b/>
          <w:caps/>
          <w:sz w:val="24"/>
          <w:szCs w:val="24"/>
        </w:rPr>
        <w:t>актуальные вопросы экономической теории</w:t>
      </w:r>
    </w:p>
    <w:p w:rsidR="000E0191" w:rsidRPr="000E0191" w:rsidRDefault="000E0191" w:rsidP="000E0191">
      <w:pPr>
        <w:pStyle w:val="-"/>
        <w:jc w:val="both"/>
        <w:rPr>
          <w:b w:val="0"/>
          <w:i/>
          <w:caps w:val="0"/>
          <w:szCs w:val="24"/>
        </w:rPr>
      </w:pPr>
      <w:proofErr w:type="spellStart"/>
      <w:r w:rsidRPr="000E0191">
        <w:rPr>
          <w:b w:val="0"/>
          <w:i/>
          <w:caps w:val="0"/>
          <w:szCs w:val="24"/>
        </w:rPr>
        <w:t>Костюкович</w:t>
      </w:r>
      <w:proofErr w:type="spellEnd"/>
      <w:r w:rsidRPr="000E0191">
        <w:rPr>
          <w:b w:val="0"/>
          <w:i/>
          <w:caps w:val="0"/>
          <w:szCs w:val="24"/>
        </w:rPr>
        <w:t xml:space="preserve"> Н.В. </w:t>
      </w:r>
      <w:r w:rsidRPr="000E0191">
        <w:rPr>
          <w:b w:val="0"/>
          <w:caps w:val="0"/>
          <w:szCs w:val="24"/>
        </w:rPr>
        <w:t>Система экономико-теоретического знания……</w:t>
      </w:r>
      <w:proofErr w:type="gramStart"/>
      <w:r w:rsidRPr="000E0191">
        <w:rPr>
          <w:b w:val="0"/>
          <w:caps w:val="0"/>
          <w:szCs w:val="24"/>
        </w:rPr>
        <w:t>…....</w:t>
      </w:r>
      <w:proofErr w:type="gramEnd"/>
      <w:r w:rsidRPr="000E0191">
        <w:rPr>
          <w:b w:val="0"/>
          <w:caps w:val="0"/>
          <w:szCs w:val="24"/>
        </w:rPr>
        <w:t>.7</w:t>
      </w:r>
    </w:p>
    <w:p w:rsidR="000E0191" w:rsidRPr="000E0191" w:rsidRDefault="000E0191" w:rsidP="000E0191">
      <w:pPr>
        <w:pStyle w:val="-"/>
        <w:jc w:val="both"/>
        <w:rPr>
          <w:b w:val="0"/>
          <w:caps w:val="0"/>
          <w:szCs w:val="24"/>
        </w:rPr>
      </w:pPr>
      <w:proofErr w:type="spellStart"/>
      <w:r w:rsidRPr="000E0191">
        <w:rPr>
          <w:b w:val="0"/>
          <w:i/>
          <w:caps w:val="0"/>
          <w:szCs w:val="24"/>
        </w:rPr>
        <w:t>Замлелый</w:t>
      </w:r>
      <w:proofErr w:type="spellEnd"/>
      <w:r w:rsidRPr="000E0191">
        <w:rPr>
          <w:b w:val="0"/>
          <w:i/>
          <w:caps w:val="0"/>
          <w:szCs w:val="24"/>
        </w:rPr>
        <w:t xml:space="preserve"> А.Ю. </w:t>
      </w:r>
      <w:r w:rsidRPr="000E0191">
        <w:rPr>
          <w:b w:val="0"/>
          <w:caps w:val="0"/>
          <w:szCs w:val="24"/>
        </w:rPr>
        <w:t>Трансформация экономических систем: от «трудовой»</w:t>
      </w:r>
    </w:p>
    <w:p w:rsidR="000E0191" w:rsidRPr="000E0191" w:rsidRDefault="000E0191" w:rsidP="000E0191">
      <w:pPr>
        <w:pStyle w:val="-"/>
        <w:jc w:val="both"/>
        <w:rPr>
          <w:b w:val="0"/>
          <w:i/>
          <w:caps w:val="0"/>
          <w:szCs w:val="24"/>
        </w:rPr>
      </w:pPr>
      <w:r w:rsidRPr="000E0191">
        <w:rPr>
          <w:b w:val="0"/>
          <w:caps w:val="0"/>
          <w:szCs w:val="24"/>
        </w:rPr>
        <w:t>к «антрепренерской» экономике…………………………………</w:t>
      </w:r>
      <w:proofErr w:type="gramStart"/>
      <w:r w:rsidRPr="000E0191">
        <w:rPr>
          <w:b w:val="0"/>
          <w:caps w:val="0"/>
          <w:szCs w:val="24"/>
        </w:rPr>
        <w:t>…….</w:t>
      </w:r>
      <w:proofErr w:type="gramEnd"/>
      <w:r w:rsidRPr="000E0191">
        <w:rPr>
          <w:b w:val="0"/>
          <w:caps w:val="0"/>
          <w:szCs w:val="24"/>
        </w:rPr>
        <w:t>…20</w:t>
      </w:r>
    </w:p>
    <w:p w:rsidR="000E0191" w:rsidRPr="000E0191" w:rsidRDefault="000E0191" w:rsidP="000E0191">
      <w:pPr>
        <w:pStyle w:val="-"/>
        <w:spacing w:before="120"/>
        <w:jc w:val="both"/>
        <w:rPr>
          <w:b w:val="0"/>
          <w:i/>
          <w:caps w:val="0"/>
          <w:szCs w:val="24"/>
        </w:rPr>
      </w:pPr>
      <w:r w:rsidRPr="000E0191">
        <w:rPr>
          <w:b w:val="0"/>
          <w:i/>
          <w:caps w:val="0"/>
          <w:szCs w:val="24"/>
        </w:rPr>
        <w:t xml:space="preserve">Петрищев В.А. </w:t>
      </w:r>
      <w:r w:rsidRPr="000E0191">
        <w:rPr>
          <w:b w:val="0"/>
          <w:caps w:val="0"/>
          <w:szCs w:val="24"/>
        </w:rPr>
        <w:t xml:space="preserve">Труд: понятие, интенсивность и </w:t>
      </w:r>
      <w:proofErr w:type="gramStart"/>
      <w:r w:rsidRPr="000E0191">
        <w:rPr>
          <w:b w:val="0"/>
          <w:caps w:val="0"/>
          <w:szCs w:val="24"/>
        </w:rPr>
        <w:t>оплата….</w:t>
      </w:r>
      <w:proofErr w:type="gramEnd"/>
      <w:r w:rsidRPr="000E0191">
        <w:rPr>
          <w:b w:val="0"/>
          <w:caps w:val="0"/>
          <w:szCs w:val="24"/>
        </w:rPr>
        <w:t>.………</w:t>
      </w:r>
      <w:r w:rsidRPr="000E0191">
        <w:rPr>
          <w:b w:val="0"/>
          <w:i/>
          <w:caps w:val="0"/>
          <w:szCs w:val="24"/>
        </w:rPr>
        <w:t>…….</w:t>
      </w:r>
      <w:r w:rsidRPr="000E0191">
        <w:rPr>
          <w:b w:val="0"/>
          <w:caps w:val="0"/>
          <w:szCs w:val="24"/>
        </w:rPr>
        <w:t>27</w:t>
      </w:r>
    </w:p>
    <w:p w:rsidR="000E0191" w:rsidRPr="000E0191" w:rsidRDefault="000E0191" w:rsidP="000E0191">
      <w:pPr>
        <w:pStyle w:val="-"/>
        <w:spacing w:before="120"/>
        <w:jc w:val="both"/>
        <w:rPr>
          <w:b w:val="0"/>
          <w:caps w:val="0"/>
          <w:szCs w:val="24"/>
        </w:rPr>
      </w:pPr>
      <w:r w:rsidRPr="000E0191">
        <w:rPr>
          <w:b w:val="0"/>
          <w:i/>
          <w:caps w:val="0"/>
          <w:szCs w:val="24"/>
        </w:rPr>
        <w:t xml:space="preserve">Петрищев М.В. </w:t>
      </w:r>
      <w:r w:rsidRPr="000E0191">
        <w:rPr>
          <w:b w:val="0"/>
          <w:caps w:val="0"/>
          <w:szCs w:val="24"/>
        </w:rPr>
        <w:t xml:space="preserve">Вещь и благо: что покупается-продается на </w:t>
      </w:r>
      <w:proofErr w:type="gramStart"/>
      <w:r w:rsidRPr="000E0191">
        <w:rPr>
          <w:b w:val="0"/>
          <w:caps w:val="0"/>
          <w:szCs w:val="24"/>
        </w:rPr>
        <w:t>рынке?…</w:t>
      </w:r>
      <w:proofErr w:type="gramEnd"/>
      <w:r w:rsidRPr="000E0191">
        <w:rPr>
          <w:b w:val="0"/>
          <w:caps w:val="0"/>
          <w:szCs w:val="24"/>
        </w:rPr>
        <w:t>………………………………………………………….…….......33</w:t>
      </w:r>
    </w:p>
    <w:p w:rsidR="000E0191" w:rsidRPr="000E0191" w:rsidRDefault="000E0191" w:rsidP="000E0191">
      <w:pPr>
        <w:pStyle w:val="-"/>
        <w:spacing w:before="120"/>
        <w:jc w:val="both"/>
        <w:rPr>
          <w:b w:val="0"/>
          <w:caps w:val="0"/>
          <w:szCs w:val="24"/>
        </w:rPr>
      </w:pPr>
      <w:r w:rsidRPr="000E0191">
        <w:rPr>
          <w:b w:val="0"/>
          <w:i/>
          <w:caps w:val="0"/>
          <w:szCs w:val="24"/>
        </w:rPr>
        <w:t>Парфенова Л.Б.</w:t>
      </w:r>
      <w:r w:rsidRPr="000E0191">
        <w:rPr>
          <w:b w:val="0"/>
          <w:caps w:val="0"/>
          <w:szCs w:val="24"/>
        </w:rPr>
        <w:t xml:space="preserve"> Национальные инновационные системы в условиях функционирования «экономики </w:t>
      </w:r>
      <w:proofErr w:type="gramStart"/>
      <w:r w:rsidRPr="000E0191">
        <w:rPr>
          <w:b w:val="0"/>
          <w:caps w:val="0"/>
          <w:szCs w:val="24"/>
        </w:rPr>
        <w:t>знаний»…</w:t>
      </w:r>
      <w:proofErr w:type="gramEnd"/>
      <w:r w:rsidRPr="000E0191">
        <w:rPr>
          <w:b w:val="0"/>
          <w:caps w:val="0"/>
          <w:szCs w:val="24"/>
        </w:rPr>
        <w:t>……………………………..41</w:t>
      </w:r>
    </w:p>
    <w:p w:rsidR="000E0191" w:rsidRPr="000E0191" w:rsidRDefault="000E0191" w:rsidP="000E0191">
      <w:pPr>
        <w:pStyle w:val="-"/>
        <w:spacing w:before="120"/>
        <w:jc w:val="both"/>
        <w:rPr>
          <w:b w:val="0"/>
          <w:caps w:val="0"/>
          <w:szCs w:val="24"/>
        </w:rPr>
      </w:pPr>
      <w:r w:rsidRPr="000E0191">
        <w:rPr>
          <w:b w:val="0"/>
          <w:i/>
          <w:caps w:val="0"/>
          <w:szCs w:val="24"/>
        </w:rPr>
        <w:t>Евдокимов И.А., Карасева Л.А.</w:t>
      </w:r>
      <w:r w:rsidRPr="000E0191">
        <w:rPr>
          <w:b w:val="0"/>
          <w:caps w:val="0"/>
          <w:szCs w:val="24"/>
        </w:rPr>
        <w:t xml:space="preserve"> О необходимости</w:t>
      </w:r>
      <w:r w:rsidRPr="000E0191">
        <w:rPr>
          <w:b w:val="0"/>
          <w:szCs w:val="24"/>
        </w:rPr>
        <w:t xml:space="preserve"> </w:t>
      </w:r>
      <w:r w:rsidRPr="000E0191">
        <w:rPr>
          <w:b w:val="0"/>
          <w:caps w:val="0"/>
          <w:szCs w:val="24"/>
        </w:rPr>
        <w:t xml:space="preserve">качественных изменений в воспроизводстве потенциала хозяйствующих </w:t>
      </w:r>
      <w:proofErr w:type="gramStart"/>
      <w:r w:rsidRPr="000E0191">
        <w:rPr>
          <w:b w:val="0"/>
          <w:caps w:val="0"/>
          <w:szCs w:val="24"/>
        </w:rPr>
        <w:t>субъектов..</w:t>
      </w:r>
      <w:proofErr w:type="gramEnd"/>
      <w:r w:rsidRPr="000E0191">
        <w:rPr>
          <w:b w:val="0"/>
          <w:caps w:val="0"/>
          <w:szCs w:val="24"/>
        </w:rPr>
        <w:t>49</w:t>
      </w:r>
    </w:p>
    <w:p w:rsidR="000E0191" w:rsidRPr="000E0191" w:rsidRDefault="000E0191" w:rsidP="000E0191">
      <w:pPr>
        <w:pStyle w:val="-"/>
        <w:spacing w:before="120"/>
        <w:jc w:val="both"/>
        <w:rPr>
          <w:b w:val="0"/>
          <w:i/>
          <w:caps w:val="0"/>
          <w:szCs w:val="24"/>
        </w:rPr>
      </w:pPr>
      <w:r w:rsidRPr="000E0191">
        <w:rPr>
          <w:b w:val="0"/>
          <w:i/>
          <w:caps w:val="0"/>
          <w:szCs w:val="24"/>
        </w:rPr>
        <w:t>Корняков В.И.</w:t>
      </w:r>
      <w:proofErr w:type="gramStart"/>
      <w:r w:rsidRPr="000E0191">
        <w:rPr>
          <w:b w:val="0"/>
          <w:i/>
          <w:caps w:val="0"/>
          <w:szCs w:val="24"/>
        </w:rPr>
        <w:t xml:space="preserve">,  </w:t>
      </w:r>
      <w:proofErr w:type="spellStart"/>
      <w:r w:rsidRPr="000E0191">
        <w:rPr>
          <w:b w:val="0"/>
          <w:i/>
          <w:caps w:val="0"/>
          <w:szCs w:val="24"/>
        </w:rPr>
        <w:t>Альпидовская</w:t>
      </w:r>
      <w:proofErr w:type="spellEnd"/>
      <w:proofErr w:type="gramEnd"/>
      <w:r w:rsidRPr="000E0191">
        <w:rPr>
          <w:b w:val="0"/>
          <w:i/>
          <w:caps w:val="0"/>
          <w:szCs w:val="24"/>
        </w:rPr>
        <w:t xml:space="preserve"> М.Л.</w:t>
      </w:r>
      <w:r w:rsidRPr="000E0191">
        <w:rPr>
          <w:b w:val="0"/>
          <w:caps w:val="0"/>
          <w:szCs w:val="24"/>
        </w:rPr>
        <w:t xml:space="preserve"> О «дорожной карте» </w:t>
      </w:r>
      <w:proofErr w:type="gramStart"/>
      <w:r w:rsidRPr="000E0191">
        <w:rPr>
          <w:b w:val="0"/>
          <w:caps w:val="0"/>
          <w:szCs w:val="24"/>
        </w:rPr>
        <w:t>России  и</w:t>
      </w:r>
      <w:proofErr w:type="gramEnd"/>
      <w:r w:rsidRPr="000E0191">
        <w:rPr>
          <w:b w:val="0"/>
          <w:caps w:val="0"/>
          <w:szCs w:val="24"/>
        </w:rPr>
        <w:t xml:space="preserve"> её месте в мировой экономике:  преодоление препятс</w:t>
      </w:r>
      <w:r w:rsidRPr="000E0191">
        <w:rPr>
          <w:b w:val="0"/>
          <w:caps w:val="0"/>
          <w:szCs w:val="24"/>
        </w:rPr>
        <w:t>т</w:t>
      </w:r>
      <w:r w:rsidRPr="000E0191">
        <w:rPr>
          <w:b w:val="0"/>
          <w:caps w:val="0"/>
          <w:szCs w:val="24"/>
        </w:rPr>
        <w:t>вий……………….57</w:t>
      </w:r>
    </w:p>
    <w:p w:rsidR="000E0191" w:rsidRPr="000E0191" w:rsidRDefault="000E0191" w:rsidP="000E0191">
      <w:pPr>
        <w:pStyle w:val="-1"/>
        <w:jc w:val="both"/>
        <w:rPr>
          <w:b w:val="0"/>
          <w:szCs w:val="24"/>
        </w:rPr>
      </w:pPr>
      <w:r w:rsidRPr="000E0191">
        <w:rPr>
          <w:b w:val="0"/>
          <w:i/>
          <w:szCs w:val="24"/>
        </w:rPr>
        <w:t>Ефимова Л.А.</w:t>
      </w:r>
      <w:r w:rsidRPr="000E0191">
        <w:rPr>
          <w:b w:val="0"/>
          <w:szCs w:val="24"/>
        </w:rPr>
        <w:t xml:space="preserve"> </w:t>
      </w:r>
      <w:r w:rsidRPr="000E0191">
        <w:rPr>
          <w:b w:val="0"/>
          <w:spacing w:val="-10"/>
          <w:szCs w:val="24"/>
        </w:rPr>
        <w:t xml:space="preserve">Методические подходы к оценке человеческого </w:t>
      </w:r>
      <w:proofErr w:type="gramStart"/>
      <w:r w:rsidRPr="000E0191">
        <w:rPr>
          <w:b w:val="0"/>
          <w:spacing w:val="-10"/>
          <w:szCs w:val="24"/>
        </w:rPr>
        <w:t>капитала….</w:t>
      </w:r>
      <w:proofErr w:type="gramEnd"/>
      <w:r w:rsidRPr="000E0191">
        <w:rPr>
          <w:b w:val="0"/>
          <w:spacing w:val="-10"/>
          <w:szCs w:val="24"/>
        </w:rPr>
        <w:t>. 69</w:t>
      </w:r>
    </w:p>
    <w:p w:rsidR="000E0191" w:rsidRPr="000E0191" w:rsidRDefault="000E0191" w:rsidP="000E0191">
      <w:pPr>
        <w:widowControl w:val="0"/>
        <w:autoSpaceDE w:val="0"/>
        <w:autoSpaceDN w:val="0"/>
        <w:adjustRightInd w:val="0"/>
        <w:jc w:val="both"/>
        <w:rPr>
          <w:rFonts w:ascii="Times New Roman" w:hAnsi="Times New Roman"/>
          <w:sz w:val="24"/>
          <w:szCs w:val="24"/>
        </w:rPr>
      </w:pPr>
      <w:r w:rsidRPr="000E0191">
        <w:rPr>
          <w:rFonts w:ascii="Times New Roman" w:hAnsi="Times New Roman"/>
          <w:i/>
          <w:sz w:val="24"/>
          <w:szCs w:val="24"/>
        </w:rPr>
        <w:t>Подрядчиков И.А.</w:t>
      </w:r>
      <w:r w:rsidRPr="000E0191">
        <w:rPr>
          <w:rFonts w:ascii="Times New Roman" w:hAnsi="Times New Roman"/>
          <w:sz w:val="24"/>
          <w:szCs w:val="24"/>
        </w:rPr>
        <w:t xml:space="preserve"> Эффективность: признаки, принципы, понятия</w:t>
      </w:r>
    </w:p>
    <w:p w:rsidR="000E0191" w:rsidRPr="000E0191" w:rsidRDefault="000E0191" w:rsidP="000E0191">
      <w:pPr>
        <w:widowControl w:val="0"/>
        <w:autoSpaceDE w:val="0"/>
        <w:autoSpaceDN w:val="0"/>
        <w:adjustRightInd w:val="0"/>
        <w:jc w:val="both"/>
        <w:rPr>
          <w:rFonts w:ascii="Times New Roman" w:hAnsi="Times New Roman"/>
          <w:sz w:val="24"/>
          <w:szCs w:val="24"/>
        </w:rPr>
      </w:pPr>
      <w:r w:rsidRPr="000E0191">
        <w:rPr>
          <w:rFonts w:ascii="Times New Roman" w:hAnsi="Times New Roman"/>
          <w:sz w:val="24"/>
          <w:szCs w:val="24"/>
        </w:rPr>
        <w:t>и показатели…………………………………………………………</w:t>
      </w:r>
      <w:proofErr w:type="gramStart"/>
      <w:r w:rsidRPr="000E0191">
        <w:rPr>
          <w:rFonts w:ascii="Times New Roman" w:hAnsi="Times New Roman"/>
          <w:sz w:val="24"/>
          <w:szCs w:val="24"/>
        </w:rPr>
        <w:t>…….</w:t>
      </w:r>
      <w:proofErr w:type="gramEnd"/>
      <w:r w:rsidRPr="000E0191">
        <w:rPr>
          <w:rFonts w:ascii="Times New Roman" w:hAnsi="Times New Roman"/>
          <w:sz w:val="24"/>
          <w:szCs w:val="24"/>
        </w:rPr>
        <w:t>.75</w:t>
      </w:r>
    </w:p>
    <w:p w:rsidR="000E0191" w:rsidRPr="000E0191" w:rsidRDefault="000E0191" w:rsidP="000E0191">
      <w:pPr>
        <w:widowControl w:val="0"/>
        <w:autoSpaceDE w:val="0"/>
        <w:autoSpaceDN w:val="0"/>
        <w:adjustRightInd w:val="0"/>
        <w:spacing w:before="120"/>
        <w:jc w:val="both"/>
        <w:rPr>
          <w:rFonts w:ascii="Times New Roman" w:hAnsi="Times New Roman"/>
          <w:sz w:val="24"/>
          <w:szCs w:val="24"/>
        </w:rPr>
      </w:pPr>
      <w:r w:rsidRPr="000E0191">
        <w:rPr>
          <w:rFonts w:ascii="Times New Roman" w:hAnsi="Times New Roman"/>
          <w:i/>
          <w:sz w:val="24"/>
          <w:szCs w:val="24"/>
        </w:rPr>
        <w:t xml:space="preserve">Цветкова Г.В </w:t>
      </w:r>
      <w:r w:rsidRPr="000E0191">
        <w:rPr>
          <w:rFonts w:ascii="Times New Roman" w:hAnsi="Times New Roman"/>
          <w:sz w:val="24"/>
          <w:szCs w:val="24"/>
        </w:rPr>
        <w:t xml:space="preserve">Здоровый образ жизни </w:t>
      </w:r>
      <w:proofErr w:type="gramStart"/>
      <w:r w:rsidRPr="000E0191">
        <w:rPr>
          <w:rFonts w:ascii="Times New Roman" w:hAnsi="Times New Roman"/>
          <w:sz w:val="24"/>
          <w:szCs w:val="24"/>
        </w:rPr>
        <w:t>и  качество</w:t>
      </w:r>
      <w:proofErr w:type="gramEnd"/>
      <w:r w:rsidRPr="000E0191">
        <w:rPr>
          <w:rFonts w:ascii="Times New Roman" w:hAnsi="Times New Roman"/>
          <w:sz w:val="24"/>
          <w:szCs w:val="24"/>
        </w:rPr>
        <w:t xml:space="preserve"> рабочей силы……....83</w:t>
      </w:r>
    </w:p>
    <w:p w:rsidR="000E0191" w:rsidRPr="000E0191" w:rsidRDefault="000E0191" w:rsidP="000E0191">
      <w:pPr>
        <w:widowControl w:val="0"/>
        <w:autoSpaceDE w:val="0"/>
        <w:autoSpaceDN w:val="0"/>
        <w:adjustRightInd w:val="0"/>
        <w:jc w:val="both"/>
        <w:rPr>
          <w:rFonts w:ascii="Times New Roman" w:hAnsi="Times New Roman"/>
          <w:sz w:val="24"/>
          <w:szCs w:val="24"/>
        </w:rPr>
      </w:pPr>
      <w:proofErr w:type="spellStart"/>
      <w:r w:rsidRPr="000E0191">
        <w:rPr>
          <w:rFonts w:ascii="Times New Roman" w:hAnsi="Times New Roman"/>
          <w:i/>
          <w:sz w:val="24"/>
          <w:szCs w:val="24"/>
        </w:rPr>
        <w:t>Толкаченко</w:t>
      </w:r>
      <w:proofErr w:type="spellEnd"/>
      <w:r w:rsidRPr="000E0191">
        <w:rPr>
          <w:rFonts w:ascii="Times New Roman" w:hAnsi="Times New Roman"/>
          <w:i/>
          <w:sz w:val="24"/>
          <w:szCs w:val="24"/>
        </w:rPr>
        <w:t xml:space="preserve"> О.Ю. </w:t>
      </w:r>
      <w:r w:rsidRPr="000E0191">
        <w:rPr>
          <w:rFonts w:ascii="Times New Roman" w:hAnsi="Times New Roman"/>
          <w:sz w:val="24"/>
          <w:szCs w:val="24"/>
        </w:rPr>
        <w:t>О развитии инноваций в условиях процессуального подхода………………………………………………………………</w:t>
      </w:r>
      <w:proofErr w:type="gramStart"/>
      <w:r w:rsidRPr="000E0191">
        <w:rPr>
          <w:rFonts w:ascii="Times New Roman" w:hAnsi="Times New Roman"/>
          <w:sz w:val="24"/>
          <w:szCs w:val="24"/>
        </w:rPr>
        <w:t>…….</w:t>
      </w:r>
      <w:proofErr w:type="gramEnd"/>
      <w:r w:rsidRPr="000E0191">
        <w:rPr>
          <w:rFonts w:ascii="Times New Roman" w:hAnsi="Times New Roman"/>
          <w:sz w:val="24"/>
          <w:szCs w:val="24"/>
        </w:rPr>
        <w:t>.93</w:t>
      </w:r>
    </w:p>
    <w:p w:rsidR="000E0191" w:rsidRPr="000E0191" w:rsidRDefault="000E0191" w:rsidP="000E0191">
      <w:pPr>
        <w:jc w:val="center"/>
        <w:rPr>
          <w:rFonts w:ascii="Times New Roman" w:hAnsi="Times New Roman"/>
          <w:b/>
          <w:caps/>
          <w:spacing w:val="-6"/>
          <w:sz w:val="24"/>
          <w:szCs w:val="24"/>
        </w:rPr>
      </w:pPr>
      <w:r w:rsidRPr="000E0191">
        <w:rPr>
          <w:rFonts w:ascii="Times New Roman" w:hAnsi="Times New Roman"/>
          <w:b/>
          <w:caps/>
          <w:spacing w:val="-6"/>
          <w:sz w:val="24"/>
          <w:szCs w:val="24"/>
        </w:rPr>
        <w:t xml:space="preserve">теория и практика финансов и кредита </w:t>
      </w:r>
    </w:p>
    <w:p w:rsidR="000E0191" w:rsidRPr="000E0191" w:rsidRDefault="000E0191" w:rsidP="000E0191">
      <w:pPr>
        <w:pStyle w:val="-1"/>
        <w:spacing w:before="0" w:after="0"/>
        <w:jc w:val="left"/>
        <w:rPr>
          <w:b w:val="0"/>
          <w:i/>
          <w:szCs w:val="24"/>
        </w:rPr>
      </w:pPr>
      <w:r w:rsidRPr="000E0191">
        <w:rPr>
          <w:b w:val="0"/>
          <w:i/>
          <w:szCs w:val="24"/>
        </w:rPr>
        <w:t>Клевцов В.В., Архипова Е.М.</w:t>
      </w:r>
      <w:r w:rsidRPr="000E0191">
        <w:rPr>
          <w:szCs w:val="24"/>
        </w:rPr>
        <w:t xml:space="preserve"> </w:t>
      </w:r>
      <w:r w:rsidRPr="000E0191">
        <w:rPr>
          <w:b w:val="0"/>
          <w:szCs w:val="24"/>
        </w:rPr>
        <w:t>Развитие научных представлений о кредите и ипотечном кредитовании………………………………………………100</w:t>
      </w:r>
    </w:p>
    <w:p w:rsidR="000E0191" w:rsidRPr="000E0191" w:rsidRDefault="000E0191" w:rsidP="000E0191">
      <w:pPr>
        <w:rPr>
          <w:rFonts w:ascii="Times New Roman" w:hAnsi="Times New Roman"/>
          <w:sz w:val="24"/>
          <w:szCs w:val="24"/>
        </w:rPr>
      </w:pPr>
      <w:r w:rsidRPr="000E0191">
        <w:rPr>
          <w:rFonts w:ascii="Times New Roman" w:hAnsi="Times New Roman"/>
          <w:i/>
          <w:sz w:val="24"/>
          <w:szCs w:val="24"/>
        </w:rPr>
        <w:t xml:space="preserve">Гуляева О.С. </w:t>
      </w:r>
      <w:r w:rsidRPr="000E0191">
        <w:rPr>
          <w:rFonts w:ascii="Times New Roman" w:hAnsi="Times New Roman"/>
          <w:sz w:val="24"/>
          <w:szCs w:val="24"/>
        </w:rPr>
        <w:t xml:space="preserve">Страховой </w:t>
      </w:r>
      <w:proofErr w:type="gramStart"/>
      <w:r w:rsidRPr="000E0191">
        <w:rPr>
          <w:rFonts w:ascii="Times New Roman" w:hAnsi="Times New Roman"/>
          <w:sz w:val="24"/>
          <w:szCs w:val="24"/>
        </w:rPr>
        <w:t>рынок  России</w:t>
      </w:r>
      <w:proofErr w:type="gramEnd"/>
      <w:r w:rsidRPr="000E0191">
        <w:rPr>
          <w:rFonts w:ascii="Times New Roman" w:hAnsi="Times New Roman"/>
          <w:sz w:val="24"/>
          <w:szCs w:val="24"/>
        </w:rPr>
        <w:t>: тенденции развития………...108</w:t>
      </w:r>
    </w:p>
    <w:p w:rsidR="000E0191" w:rsidRPr="000E0191" w:rsidRDefault="000E0191" w:rsidP="000E0191">
      <w:pPr>
        <w:pStyle w:val="-1"/>
        <w:jc w:val="left"/>
        <w:rPr>
          <w:b w:val="0"/>
          <w:i/>
          <w:szCs w:val="24"/>
        </w:rPr>
      </w:pPr>
      <w:proofErr w:type="spellStart"/>
      <w:r w:rsidRPr="000E0191">
        <w:rPr>
          <w:b w:val="0"/>
          <w:i/>
          <w:szCs w:val="24"/>
        </w:rPr>
        <w:t>Андрюхина</w:t>
      </w:r>
      <w:proofErr w:type="spellEnd"/>
      <w:r w:rsidRPr="000E0191">
        <w:rPr>
          <w:b w:val="0"/>
          <w:i/>
          <w:szCs w:val="24"/>
        </w:rPr>
        <w:t xml:space="preserve"> Н.В. </w:t>
      </w:r>
      <w:r w:rsidRPr="000E0191">
        <w:rPr>
          <w:b w:val="0"/>
          <w:spacing w:val="-8"/>
          <w:szCs w:val="24"/>
        </w:rPr>
        <w:t xml:space="preserve">Экспресс-анализ финансового состояния </w:t>
      </w:r>
      <w:proofErr w:type="gramStart"/>
      <w:r w:rsidRPr="000E0191">
        <w:rPr>
          <w:b w:val="0"/>
          <w:spacing w:val="-8"/>
          <w:szCs w:val="24"/>
        </w:rPr>
        <w:t>организации….</w:t>
      </w:r>
      <w:proofErr w:type="gramEnd"/>
      <w:r w:rsidRPr="000E0191">
        <w:rPr>
          <w:b w:val="0"/>
          <w:spacing w:val="-8"/>
          <w:szCs w:val="24"/>
        </w:rPr>
        <w:t>114</w:t>
      </w:r>
    </w:p>
    <w:p w:rsidR="000E0191" w:rsidRPr="000E0191" w:rsidRDefault="000E0191" w:rsidP="000E0191">
      <w:pPr>
        <w:spacing w:before="120"/>
        <w:jc w:val="both"/>
        <w:rPr>
          <w:rFonts w:ascii="Times New Roman" w:eastAsia="Calibri" w:hAnsi="Times New Roman"/>
          <w:i/>
          <w:sz w:val="24"/>
          <w:szCs w:val="24"/>
        </w:rPr>
      </w:pPr>
      <w:r w:rsidRPr="000E0191">
        <w:rPr>
          <w:rFonts w:ascii="Times New Roman" w:hAnsi="Times New Roman"/>
          <w:i/>
          <w:sz w:val="24"/>
          <w:szCs w:val="24"/>
        </w:rPr>
        <w:t>Бондаренко Т.Г., Исаева Е.А.</w:t>
      </w:r>
      <w:r w:rsidRPr="000E0191">
        <w:rPr>
          <w:rFonts w:ascii="Times New Roman" w:hAnsi="Times New Roman"/>
          <w:sz w:val="24"/>
          <w:szCs w:val="24"/>
        </w:rPr>
        <w:t xml:space="preserve"> Внутренняя конкурентоспособность банковской системы России: проблемы и перспективы…………</w:t>
      </w:r>
      <w:proofErr w:type="gramStart"/>
      <w:r w:rsidRPr="000E0191">
        <w:rPr>
          <w:rFonts w:ascii="Times New Roman" w:hAnsi="Times New Roman"/>
          <w:sz w:val="24"/>
          <w:szCs w:val="24"/>
        </w:rPr>
        <w:t>…….</w:t>
      </w:r>
      <w:proofErr w:type="gramEnd"/>
      <w:r w:rsidRPr="000E0191">
        <w:rPr>
          <w:rFonts w:ascii="Times New Roman" w:hAnsi="Times New Roman"/>
          <w:sz w:val="24"/>
          <w:szCs w:val="24"/>
        </w:rPr>
        <w:t>120</w:t>
      </w:r>
    </w:p>
    <w:p w:rsidR="000E0191" w:rsidRPr="000E0191" w:rsidRDefault="000E0191" w:rsidP="000E0191">
      <w:pPr>
        <w:spacing w:before="120"/>
        <w:jc w:val="both"/>
        <w:rPr>
          <w:rFonts w:ascii="Times New Roman" w:hAnsi="Times New Roman"/>
          <w:sz w:val="24"/>
          <w:szCs w:val="24"/>
        </w:rPr>
      </w:pPr>
      <w:proofErr w:type="spellStart"/>
      <w:r w:rsidRPr="000E0191">
        <w:rPr>
          <w:rFonts w:ascii="Times New Roman" w:eastAsia="Calibri" w:hAnsi="Times New Roman"/>
          <w:i/>
          <w:sz w:val="24"/>
          <w:szCs w:val="24"/>
        </w:rPr>
        <w:t>Глисин</w:t>
      </w:r>
      <w:proofErr w:type="spellEnd"/>
      <w:r w:rsidRPr="000E0191">
        <w:rPr>
          <w:rFonts w:ascii="Times New Roman" w:eastAsia="Calibri" w:hAnsi="Times New Roman"/>
          <w:i/>
          <w:sz w:val="24"/>
          <w:szCs w:val="24"/>
        </w:rPr>
        <w:t xml:space="preserve"> А.Ф, Костерина Т.М. </w:t>
      </w:r>
      <w:r w:rsidRPr="000E0191">
        <w:rPr>
          <w:rFonts w:ascii="Times New Roman" w:hAnsi="Times New Roman"/>
          <w:sz w:val="24"/>
          <w:szCs w:val="24"/>
        </w:rPr>
        <w:t>Развитие и интеграция финансовых рынков стран-членов таможенного союза и единого экономического пространства (России, Беларуси, Казахстана): банковский сектор…...129</w:t>
      </w:r>
    </w:p>
    <w:p w:rsidR="000E0191" w:rsidRPr="000E0191" w:rsidRDefault="000E0191" w:rsidP="000E0191">
      <w:pPr>
        <w:spacing w:before="120"/>
        <w:jc w:val="both"/>
        <w:rPr>
          <w:rFonts w:ascii="Times New Roman" w:eastAsia="Calibri" w:hAnsi="Times New Roman"/>
          <w:sz w:val="24"/>
          <w:szCs w:val="24"/>
        </w:rPr>
      </w:pPr>
      <w:r w:rsidRPr="000E0191">
        <w:rPr>
          <w:rFonts w:ascii="Times New Roman" w:hAnsi="Times New Roman"/>
          <w:i/>
          <w:sz w:val="24"/>
          <w:szCs w:val="24"/>
        </w:rPr>
        <w:t>Сухарев А.Н.</w:t>
      </w:r>
      <w:r w:rsidRPr="000E0191">
        <w:rPr>
          <w:rFonts w:ascii="Times New Roman" w:hAnsi="Times New Roman"/>
          <w:b/>
          <w:sz w:val="24"/>
          <w:szCs w:val="24"/>
        </w:rPr>
        <w:t xml:space="preserve"> </w:t>
      </w:r>
      <w:r w:rsidRPr="000E0191">
        <w:rPr>
          <w:rFonts w:ascii="Times New Roman" w:hAnsi="Times New Roman"/>
          <w:sz w:val="24"/>
          <w:szCs w:val="24"/>
        </w:rPr>
        <w:t xml:space="preserve">Формирование и размещение международных резервов России в условиях внешнеполитических рисков………………………144 </w:t>
      </w:r>
    </w:p>
    <w:p w:rsidR="000E0191" w:rsidRPr="000E0191" w:rsidRDefault="000E0191" w:rsidP="000E0191">
      <w:pPr>
        <w:spacing w:before="120"/>
        <w:jc w:val="both"/>
        <w:rPr>
          <w:rFonts w:ascii="Times New Roman" w:hAnsi="Times New Roman"/>
          <w:sz w:val="24"/>
          <w:szCs w:val="24"/>
        </w:rPr>
      </w:pPr>
      <w:r w:rsidRPr="000E0191">
        <w:rPr>
          <w:rFonts w:ascii="Times New Roman" w:hAnsi="Times New Roman"/>
          <w:i/>
          <w:sz w:val="24"/>
          <w:szCs w:val="24"/>
        </w:rPr>
        <w:t xml:space="preserve">Смирнова О.В </w:t>
      </w:r>
      <w:r w:rsidRPr="000E0191">
        <w:rPr>
          <w:rFonts w:ascii="Times New Roman" w:hAnsi="Times New Roman"/>
          <w:sz w:val="24"/>
          <w:szCs w:val="24"/>
        </w:rPr>
        <w:t>Операции Центрального банка с золотом:</w:t>
      </w:r>
    </w:p>
    <w:p w:rsidR="000E0191" w:rsidRPr="000E0191" w:rsidRDefault="000E0191" w:rsidP="000E0191">
      <w:pPr>
        <w:jc w:val="both"/>
        <w:rPr>
          <w:rFonts w:ascii="Times New Roman" w:hAnsi="Times New Roman"/>
          <w:sz w:val="24"/>
          <w:szCs w:val="24"/>
        </w:rPr>
      </w:pPr>
      <w:r w:rsidRPr="000E0191">
        <w:rPr>
          <w:rFonts w:ascii="Times New Roman" w:hAnsi="Times New Roman"/>
          <w:sz w:val="24"/>
          <w:szCs w:val="24"/>
        </w:rPr>
        <w:t>вопросы теории и практики…………………………………………...…152</w:t>
      </w:r>
    </w:p>
    <w:p w:rsidR="000E0191" w:rsidRPr="000E0191" w:rsidRDefault="000E0191" w:rsidP="000E0191">
      <w:pPr>
        <w:spacing w:before="120"/>
        <w:jc w:val="both"/>
        <w:rPr>
          <w:rFonts w:ascii="Times New Roman" w:hAnsi="Times New Roman"/>
          <w:sz w:val="24"/>
          <w:szCs w:val="24"/>
        </w:rPr>
      </w:pPr>
      <w:r w:rsidRPr="000E0191">
        <w:rPr>
          <w:rFonts w:ascii="Times New Roman" w:hAnsi="Times New Roman"/>
          <w:i/>
          <w:sz w:val="24"/>
          <w:szCs w:val="24"/>
        </w:rPr>
        <w:t xml:space="preserve">Дьяченко М.В. </w:t>
      </w:r>
      <w:r w:rsidRPr="000E0191">
        <w:rPr>
          <w:rFonts w:ascii="Times New Roman" w:hAnsi="Times New Roman"/>
          <w:caps/>
          <w:sz w:val="24"/>
          <w:szCs w:val="24"/>
        </w:rPr>
        <w:t>п</w:t>
      </w:r>
      <w:r w:rsidRPr="000E0191">
        <w:rPr>
          <w:rFonts w:ascii="Times New Roman" w:hAnsi="Times New Roman"/>
          <w:sz w:val="24"/>
          <w:szCs w:val="24"/>
        </w:rPr>
        <w:t>убличные институты финансовой стабилизации</w:t>
      </w:r>
    </w:p>
    <w:p w:rsidR="000E0191" w:rsidRPr="000E0191" w:rsidRDefault="000E0191" w:rsidP="000E0191">
      <w:pPr>
        <w:jc w:val="both"/>
        <w:rPr>
          <w:rFonts w:ascii="Times New Roman" w:hAnsi="Times New Roman"/>
          <w:i/>
          <w:sz w:val="24"/>
          <w:szCs w:val="24"/>
        </w:rPr>
      </w:pPr>
      <w:r w:rsidRPr="000E0191">
        <w:rPr>
          <w:rFonts w:ascii="Times New Roman" w:hAnsi="Times New Roman"/>
          <w:sz w:val="24"/>
          <w:szCs w:val="24"/>
        </w:rPr>
        <w:t>в современном мире……………………………………………………...160</w:t>
      </w:r>
    </w:p>
    <w:p w:rsidR="000E0191" w:rsidRPr="000E0191" w:rsidRDefault="000E0191" w:rsidP="000E0191">
      <w:pPr>
        <w:spacing w:before="120"/>
        <w:rPr>
          <w:rFonts w:ascii="Times New Roman" w:hAnsi="Times New Roman"/>
          <w:sz w:val="24"/>
          <w:szCs w:val="24"/>
        </w:rPr>
      </w:pPr>
      <w:proofErr w:type="spellStart"/>
      <w:r w:rsidRPr="000E0191">
        <w:rPr>
          <w:rFonts w:ascii="Times New Roman" w:hAnsi="Times New Roman"/>
          <w:i/>
          <w:sz w:val="24"/>
          <w:szCs w:val="24"/>
        </w:rPr>
        <w:t>Косогаев</w:t>
      </w:r>
      <w:proofErr w:type="spellEnd"/>
      <w:r w:rsidRPr="000E0191">
        <w:rPr>
          <w:rFonts w:ascii="Times New Roman" w:hAnsi="Times New Roman"/>
          <w:i/>
          <w:sz w:val="24"/>
          <w:szCs w:val="24"/>
        </w:rPr>
        <w:t xml:space="preserve"> П.А</w:t>
      </w:r>
      <w:r w:rsidRPr="000E0191">
        <w:rPr>
          <w:rFonts w:ascii="Times New Roman" w:hAnsi="Times New Roman"/>
          <w:sz w:val="24"/>
          <w:szCs w:val="24"/>
        </w:rPr>
        <w:t>. Протоколы денежных систем: теоретические представления………………………………………………………</w:t>
      </w:r>
      <w:proofErr w:type="gramStart"/>
      <w:r w:rsidRPr="000E0191">
        <w:rPr>
          <w:rFonts w:ascii="Times New Roman" w:hAnsi="Times New Roman"/>
          <w:sz w:val="24"/>
          <w:szCs w:val="24"/>
        </w:rPr>
        <w:t>…….</w:t>
      </w:r>
      <w:proofErr w:type="gramEnd"/>
      <w:r w:rsidRPr="000E0191">
        <w:rPr>
          <w:rFonts w:ascii="Times New Roman" w:hAnsi="Times New Roman"/>
          <w:sz w:val="24"/>
          <w:szCs w:val="24"/>
        </w:rPr>
        <w:t>169</w:t>
      </w:r>
    </w:p>
    <w:p w:rsidR="000E0191" w:rsidRPr="000E0191" w:rsidRDefault="000E0191" w:rsidP="000E0191">
      <w:pPr>
        <w:spacing w:before="120"/>
        <w:rPr>
          <w:rFonts w:ascii="Times New Roman" w:hAnsi="Times New Roman"/>
          <w:sz w:val="24"/>
          <w:szCs w:val="24"/>
        </w:rPr>
      </w:pPr>
      <w:r w:rsidRPr="000E0191">
        <w:rPr>
          <w:rFonts w:ascii="Times New Roman" w:hAnsi="Times New Roman"/>
          <w:i/>
          <w:sz w:val="24"/>
          <w:szCs w:val="24"/>
        </w:rPr>
        <w:t xml:space="preserve">Щербаченко П.С. </w:t>
      </w:r>
      <w:r w:rsidRPr="000E0191">
        <w:rPr>
          <w:rFonts w:ascii="Times New Roman" w:hAnsi="Times New Roman"/>
          <w:sz w:val="24"/>
          <w:szCs w:val="24"/>
        </w:rPr>
        <w:t>Корпоративная социальная ответственность</w:t>
      </w:r>
    </w:p>
    <w:p w:rsidR="000E0191" w:rsidRPr="000E0191" w:rsidRDefault="000E0191" w:rsidP="000E0191">
      <w:pPr>
        <w:rPr>
          <w:rFonts w:ascii="Times New Roman" w:hAnsi="Times New Roman"/>
          <w:sz w:val="24"/>
          <w:szCs w:val="24"/>
        </w:rPr>
      </w:pPr>
      <w:r w:rsidRPr="000E0191">
        <w:rPr>
          <w:rFonts w:ascii="Times New Roman" w:hAnsi="Times New Roman"/>
          <w:sz w:val="24"/>
          <w:szCs w:val="24"/>
        </w:rPr>
        <w:t>в банковском секторе………………………………………………</w:t>
      </w:r>
      <w:proofErr w:type="gramStart"/>
      <w:r w:rsidRPr="000E0191">
        <w:rPr>
          <w:rFonts w:ascii="Times New Roman" w:hAnsi="Times New Roman"/>
          <w:sz w:val="24"/>
          <w:szCs w:val="24"/>
        </w:rPr>
        <w:t>…….</w:t>
      </w:r>
      <w:proofErr w:type="gramEnd"/>
      <w:r w:rsidRPr="000E0191">
        <w:rPr>
          <w:rFonts w:ascii="Times New Roman" w:hAnsi="Times New Roman"/>
          <w:sz w:val="24"/>
          <w:szCs w:val="24"/>
        </w:rPr>
        <w:t>177</w:t>
      </w:r>
    </w:p>
    <w:p w:rsidR="000E0191" w:rsidRPr="000E0191" w:rsidRDefault="000E0191" w:rsidP="000E0191">
      <w:pPr>
        <w:spacing w:before="120"/>
        <w:rPr>
          <w:rFonts w:ascii="Times New Roman" w:hAnsi="Times New Roman"/>
          <w:sz w:val="24"/>
          <w:szCs w:val="24"/>
        </w:rPr>
      </w:pPr>
      <w:r w:rsidRPr="000E0191">
        <w:rPr>
          <w:rFonts w:ascii="Times New Roman" w:hAnsi="Times New Roman"/>
          <w:bCs/>
          <w:i/>
          <w:sz w:val="24"/>
          <w:szCs w:val="24"/>
        </w:rPr>
        <w:t>Гафарова О.В.</w:t>
      </w:r>
      <w:r w:rsidRPr="000E0191">
        <w:rPr>
          <w:rFonts w:ascii="Times New Roman" w:hAnsi="Times New Roman"/>
          <w:sz w:val="24"/>
          <w:szCs w:val="24"/>
        </w:rPr>
        <w:t xml:space="preserve"> Институциональное устройство и развитие</w:t>
      </w:r>
    </w:p>
    <w:p w:rsidR="000E0191" w:rsidRPr="000E0191" w:rsidRDefault="000E0191" w:rsidP="000E0191">
      <w:pPr>
        <w:pStyle w:val="-1"/>
        <w:spacing w:before="0" w:after="0"/>
        <w:jc w:val="both"/>
        <w:rPr>
          <w:b w:val="0"/>
          <w:szCs w:val="24"/>
        </w:rPr>
      </w:pPr>
      <w:r w:rsidRPr="000E0191">
        <w:rPr>
          <w:b w:val="0"/>
          <w:szCs w:val="24"/>
        </w:rPr>
        <w:t>финансово-кредитных систем………………………………………...…183</w:t>
      </w:r>
    </w:p>
    <w:p w:rsidR="000E0191" w:rsidRPr="000E0191" w:rsidRDefault="000E0191" w:rsidP="000E0191">
      <w:pPr>
        <w:spacing w:before="120"/>
        <w:rPr>
          <w:rFonts w:ascii="Times New Roman" w:hAnsi="Times New Roman"/>
          <w:sz w:val="24"/>
          <w:szCs w:val="24"/>
        </w:rPr>
      </w:pPr>
      <w:proofErr w:type="spellStart"/>
      <w:r w:rsidRPr="000E0191">
        <w:rPr>
          <w:rFonts w:ascii="Times New Roman" w:hAnsi="Times New Roman"/>
          <w:bCs/>
          <w:i/>
          <w:sz w:val="24"/>
          <w:szCs w:val="24"/>
        </w:rPr>
        <w:lastRenderedPageBreak/>
        <w:t>Ионова</w:t>
      </w:r>
      <w:proofErr w:type="spellEnd"/>
      <w:r w:rsidRPr="000E0191">
        <w:rPr>
          <w:rFonts w:ascii="Times New Roman" w:hAnsi="Times New Roman"/>
          <w:bCs/>
          <w:i/>
          <w:sz w:val="24"/>
          <w:szCs w:val="24"/>
        </w:rPr>
        <w:t xml:space="preserve"> Ю.В., Рязанова О.Е.</w:t>
      </w:r>
      <w:r w:rsidRPr="000E0191">
        <w:rPr>
          <w:rFonts w:ascii="Times New Roman" w:hAnsi="Times New Roman"/>
          <w:sz w:val="24"/>
          <w:szCs w:val="24"/>
        </w:rPr>
        <w:t xml:space="preserve"> Новые аспекты эмпирических исследований приобретения организаций на основе заемного финансирования ……………………………………………………</w:t>
      </w:r>
      <w:proofErr w:type="gramStart"/>
      <w:r w:rsidRPr="000E0191">
        <w:rPr>
          <w:rFonts w:ascii="Times New Roman" w:hAnsi="Times New Roman"/>
          <w:sz w:val="24"/>
          <w:szCs w:val="24"/>
        </w:rPr>
        <w:t>…….</w:t>
      </w:r>
      <w:proofErr w:type="gramEnd"/>
      <w:r w:rsidRPr="000E0191">
        <w:rPr>
          <w:rFonts w:ascii="Times New Roman" w:hAnsi="Times New Roman"/>
          <w:sz w:val="24"/>
          <w:szCs w:val="24"/>
        </w:rPr>
        <w:t>189</w:t>
      </w:r>
    </w:p>
    <w:p w:rsidR="000E0191" w:rsidRPr="000E0191" w:rsidRDefault="000E0191" w:rsidP="000E0191">
      <w:pPr>
        <w:pStyle w:val="-"/>
        <w:spacing w:before="120"/>
        <w:jc w:val="left"/>
        <w:rPr>
          <w:b w:val="0"/>
          <w:caps w:val="0"/>
          <w:szCs w:val="24"/>
        </w:rPr>
      </w:pPr>
      <w:r w:rsidRPr="000E0191">
        <w:rPr>
          <w:b w:val="0"/>
          <w:i/>
          <w:caps w:val="0"/>
          <w:szCs w:val="24"/>
        </w:rPr>
        <w:t>Осипова О.Г.</w:t>
      </w:r>
      <w:r w:rsidRPr="000E0191">
        <w:rPr>
          <w:b w:val="0"/>
          <w:szCs w:val="24"/>
        </w:rPr>
        <w:t xml:space="preserve"> </w:t>
      </w:r>
      <w:r w:rsidRPr="000E0191">
        <w:rPr>
          <w:b w:val="0"/>
          <w:caps w:val="0"/>
          <w:szCs w:val="24"/>
        </w:rPr>
        <w:t>Инвестиционный механизм российской экономики: эволюция и современность</w:t>
      </w:r>
      <w:r w:rsidRPr="000E0191">
        <w:rPr>
          <w:b w:val="0"/>
          <w:szCs w:val="24"/>
        </w:rPr>
        <w:t>………………………………………………193</w:t>
      </w:r>
    </w:p>
    <w:p w:rsidR="000E0191" w:rsidRPr="000E0191" w:rsidRDefault="000E0191" w:rsidP="000E0191">
      <w:pPr>
        <w:jc w:val="both"/>
        <w:rPr>
          <w:rFonts w:ascii="Times New Roman" w:hAnsi="Times New Roman"/>
          <w:sz w:val="24"/>
          <w:szCs w:val="24"/>
        </w:rPr>
      </w:pPr>
      <w:r w:rsidRPr="000E0191">
        <w:rPr>
          <w:rFonts w:ascii="Times New Roman" w:hAnsi="Times New Roman"/>
          <w:i/>
          <w:sz w:val="24"/>
          <w:szCs w:val="24"/>
        </w:rPr>
        <w:t>Глушкова Н.Б.</w:t>
      </w:r>
      <w:r w:rsidRPr="000E0191">
        <w:rPr>
          <w:rFonts w:ascii="Times New Roman" w:hAnsi="Times New Roman"/>
          <w:sz w:val="24"/>
          <w:szCs w:val="24"/>
        </w:rPr>
        <w:t xml:space="preserve"> Особенности организации работы банков </w:t>
      </w:r>
    </w:p>
    <w:p w:rsidR="000E0191" w:rsidRPr="000E0191" w:rsidRDefault="000E0191" w:rsidP="000E0191">
      <w:pPr>
        <w:pStyle w:val="-"/>
        <w:jc w:val="left"/>
        <w:rPr>
          <w:b w:val="0"/>
          <w:caps w:val="0"/>
          <w:szCs w:val="24"/>
        </w:rPr>
      </w:pPr>
      <w:r w:rsidRPr="000E0191">
        <w:rPr>
          <w:b w:val="0"/>
          <w:caps w:val="0"/>
          <w:szCs w:val="24"/>
        </w:rPr>
        <w:t>с проблемными кредитами ……………………………………...………203</w:t>
      </w:r>
    </w:p>
    <w:p w:rsidR="000E0191" w:rsidRPr="000E0191" w:rsidRDefault="000E0191" w:rsidP="000E0191">
      <w:pPr>
        <w:jc w:val="both"/>
        <w:rPr>
          <w:rFonts w:ascii="Times New Roman" w:hAnsi="Times New Roman"/>
          <w:sz w:val="24"/>
          <w:szCs w:val="24"/>
        </w:rPr>
      </w:pPr>
    </w:p>
    <w:p w:rsidR="000E0191" w:rsidRPr="000E0191" w:rsidRDefault="000E0191" w:rsidP="000E0191">
      <w:pPr>
        <w:jc w:val="center"/>
        <w:rPr>
          <w:rFonts w:ascii="Times New Roman" w:hAnsi="Times New Roman"/>
          <w:b/>
          <w:caps/>
          <w:spacing w:val="-6"/>
          <w:sz w:val="24"/>
          <w:szCs w:val="24"/>
        </w:rPr>
      </w:pPr>
      <w:r w:rsidRPr="000E0191">
        <w:rPr>
          <w:rFonts w:ascii="Times New Roman" w:hAnsi="Times New Roman"/>
          <w:b/>
          <w:caps/>
          <w:spacing w:val="-6"/>
          <w:sz w:val="24"/>
          <w:szCs w:val="24"/>
        </w:rPr>
        <w:t>Проблемы совершенствования</w:t>
      </w:r>
    </w:p>
    <w:p w:rsidR="000E0191" w:rsidRPr="000E0191" w:rsidRDefault="000E0191" w:rsidP="000E0191">
      <w:pPr>
        <w:jc w:val="center"/>
        <w:rPr>
          <w:rFonts w:ascii="Times New Roman" w:hAnsi="Times New Roman"/>
          <w:b/>
          <w:caps/>
          <w:spacing w:val="-6"/>
          <w:sz w:val="24"/>
          <w:szCs w:val="24"/>
        </w:rPr>
      </w:pPr>
      <w:r w:rsidRPr="000E0191">
        <w:rPr>
          <w:rFonts w:ascii="Times New Roman" w:hAnsi="Times New Roman"/>
          <w:b/>
          <w:caps/>
          <w:spacing w:val="-6"/>
          <w:sz w:val="24"/>
          <w:szCs w:val="24"/>
        </w:rPr>
        <w:t>корпоративного управления</w:t>
      </w:r>
    </w:p>
    <w:p w:rsidR="000E0191" w:rsidRPr="000E0191" w:rsidRDefault="000E0191" w:rsidP="000E0191">
      <w:pPr>
        <w:jc w:val="both"/>
        <w:rPr>
          <w:rFonts w:ascii="Times New Roman" w:hAnsi="Times New Roman"/>
          <w:sz w:val="24"/>
          <w:szCs w:val="24"/>
        </w:rPr>
      </w:pPr>
      <w:r w:rsidRPr="000E0191">
        <w:rPr>
          <w:rFonts w:ascii="Times New Roman" w:hAnsi="Times New Roman"/>
          <w:i/>
          <w:sz w:val="24"/>
          <w:szCs w:val="24"/>
        </w:rPr>
        <w:t>Волков М.В</w:t>
      </w:r>
      <w:r w:rsidRPr="000E0191">
        <w:rPr>
          <w:rFonts w:ascii="Times New Roman" w:hAnsi="Times New Roman"/>
          <w:sz w:val="24"/>
          <w:szCs w:val="24"/>
        </w:rPr>
        <w:t xml:space="preserve">. </w:t>
      </w:r>
      <w:r w:rsidRPr="000E0191">
        <w:rPr>
          <w:rFonts w:ascii="Times New Roman" w:hAnsi="Times New Roman"/>
          <w:spacing w:val="-8"/>
          <w:sz w:val="24"/>
          <w:szCs w:val="24"/>
        </w:rPr>
        <w:t>Анализ зарубежного опыта в создании инфраструктуры управления полного жизненного цикла сложных технических систем</w:t>
      </w:r>
      <w:proofErr w:type="gramStart"/>
      <w:r w:rsidRPr="000E0191">
        <w:rPr>
          <w:rFonts w:ascii="Times New Roman" w:hAnsi="Times New Roman"/>
          <w:spacing w:val="-8"/>
          <w:sz w:val="24"/>
          <w:szCs w:val="24"/>
        </w:rPr>
        <w:t>…....</w:t>
      </w:r>
      <w:proofErr w:type="gramEnd"/>
      <w:r w:rsidRPr="000E0191">
        <w:rPr>
          <w:rFonts w:ascii="Times New Roman" w:hAnsi="Times New Roman"/>
          <w:spacing w:val="-8"/>
          <w:sz w:val="24"/>
          <w:szCs w:val="24"/>
        </w:rPr>
        <w:t>.214</w:t>
      </w:r>
    </w:p>
    <w:p w:rsidR="000E0191" w:rsidRPr="000E0191" w:rsidRDefault="000E0191" w:rsidP="000E0191">
      <w:pPr>
        <w:jc w:val="both"/>
        <w:rPr>
          <w:rFonts w:ascii="Times New Roman" w:hAnsi="Times New Roman"/>
          <w:sz w:val="24"/>
          <w:szCs w:val="24"/>
        </w:rPr>
      </w:pPr>
      <w:r w:rsidRPr="000E0191">
        <w:rPr>
          <w:rFonts w:ascii="Times New Roman" w:hAnsi="Times New Roman"/>
          <w:i/>
          <w:sz w:val="24"/>
          <w:szCs w:val="24"/>
        </w:rPr>
        <w:t>Шаховой В.А.</w:t>
      </w:r>
      <w:r w:rsidRPr="000E0191">
        <w:rPr>
          <w:rFonts w:ascii="Times New Roman" w:hAnsi="Times New Roman"/>
          <w:sz w:val="24"/>
          <w:szCs w:val="24"/>
        </w:rPr>
        <w:t xml:space="preserve"> Корпоративное управление – тенденции </w:t>
      </w:r>
      <w:proofErr w:type="gramStart"/>
      <w:r w:rsidRPr="000E0191">
        <w:rPr>
          <w:rFonts w:ascii="Times New Roman" w:hAnsi="Times New Roman"/>
          <w:sz w:val="24"/>
          <w:szCs w:val="24"/>
        </w:rPr>
        <w:t>развит</w:t>
      </w:r>
      <w:r w:rsidRPr="000E0191">
        <w:rPr>
          <w:rFonts w:ascii="Times New Roman" w:hAnsi="Times New Roman"/>
          <w:sz w:val="24"/>
          <w:szCs w:val="24"/>
        </w:rPr>
        <w:t>и</w:t>
      </w:r>
      <w:r w:rsidRPr="000E0191">
        <w:rPr>
          <w:rFonts w:ascii="Times New Roman" w:hAnsi="Times New Roman"/>
          <w:sz w:val="24"/>
          <w:szCs w:val="24"/>
        </w:rPr>
        <w:t>я….</w:t>
      </w:r>
      <w:proofErr w:type="gramEnd"/>
      <w:r w:rsidRPr="000E0191">
        <w:rPr>
          <w:rFonts w:ascii="Times New Roman" w:hAnsi="Times New Roman"/>
          <w:sz w:val="24"/>
          <w:szCs w:val="24"/>
        </w:rPr>
        <w:t>…222</w:t>
      </w:r>
    </w:p>
    <w:p w:rsidR="000E0191" w:rsidRPr="000E0191" w:rsidRDefault="000E0191" w:rsidP="000E0191">
      <w:pPr>
        <w:spacing w:before="120"/>
        <w:jc w:val="both"/>
        <w:rPr>
          <w:rFonts w:ascii="Times New Roman" w:hAnsi="Times New Roman"/>
          <w:sz w:val="24"/>
          <w:szCs w:val="24"/>
        </w:rPr>
      </w:pPr>
      <w:proofErr w:type="spellStart"/>
      <w:r w:rsidRPr="000E0191">
        <w:rPr>
          <w:rFonts w:ascii="Times New Roman" w:hAnsi="Times New Roman"/>
          <w:i/>
          <w:sz w:val="24"/>
          <w:szCs w:val="24"/>
        </w:rPr>
        <w:t>Беденко</w:t>
      </w:r>
      <w:proofErr w:type="spellEnd"/>
      <w:r w:rsidRPr="000E0191">
        <w:rPr>
          <w:rFonts w:ascii="Times New Roman" w:hAnsi="Times New Roman"/>
          <w:i/>
          <w:sz w:val="24"/>
          <w:szCs w:val="24"/>
        </w:rPr>
        <w:t xml:space="preserve"> Н.Н.</w:t>
      </w:r>
      <w:r w:rsidRPr="000E0191">
        <w:rPr>
          <w:rFonts w:ascii="Times New Roman" w:hAnsi="Times New Roman"/>
          <w:sz w:val="24"/>
          <w:szCs w:val="24"/>
        </w:rPr>
        <w:t xml:space="preserve"> К вопросу о корпоративном управлении………</w:t>
      </w:r>
      <w:proofErr w:type="gramStart"/>
      <w:r w:rsidRPr="000E0191">
        <w:rPr>
          <w:rFonts w:ascii="Times New Roman" w:hAnsi="Times New Roman"/>
          <w:sz w:val="24"/>
          <w:szCs w:val="24"/>
        </w:rPr>
        <w:t>…….</w:t>
      </w:r>
      <w:proofErr w:type="gramEnd"/>
      <w:r w:rsidRPr="000E0191">
        <w:rPr>
          <w:rFonts w:ascii="Times New Roman" w:hAnsi="Times New Roman"/>
          <w:sz w:val="24"/>
          <w:szCs w:val="24"/>
        </w:rPr>
        <w:t>.…231</w:t>
      </w:r>
    </w:p>
    <w:p w:rsidR="000E0191" w:rsidRPr="000E0191" w:rsidRDefault="000E0191" w:rsidP="000E0191">
      <w:pPr>
        <w:spacing w:before="120"/>
        <w:jc w:val="both"/>
        <w:rPr>
          <w:rFonts w:ascii="Times New Roman" w:hAnsi="Times New Roman"/>
          <w:sz w:val="24"/>
          <w:szCs w:val="24"/>
        </w:rPr>
      </w:pPr>
      <w:r w:rsidRPr="000E0191">
        <w:rPr>
          <w:rFonts w:ascii="Times New Roman" w:hAnsi="Times New Roman"/>
          <w:i/>
          <w:sz w:val="24"/>
          <w:szCs w:val="24"/>
        </w:rPr>
        <w:t>Волкова Н.А., Яцковой Д.В.</w:t>
      </w:r>
      <w:r w:rsidRPr="000E0191">
        <w:rPr>
          <w:rFonts w:ascii="Times New Roman" w:hAnsi="Times New Roman"/>
          <w:sz w:val="24"/>
          <w:szCs w:val="24"/>
        </w:rPr>
        <w:t xml:space="preserve"> Анализ конкурентоспособности пищевых предприятий………………………………………………………………237</w:t>
      </w:r>
    </w:p>
    <w:p w:rsidR="000E0191" w:rsidRPr="000E0191" w:rsidRDefault="000E0191" w:rsidP="000E0191">
      <w:pPr>
        <w:spacing w:before="120"/>
        <w:jc w:val="both"/>
        <w:rPr>
          <w:rFonts w:ascii="Times New Roman" w:hAnsi="Times New Roman"/>
          <w:sz w:val="24"/>
          <w:szCs w:val="24"/>
        </w:rPr>
      </w:pPr>
      <w:r w:rsidRPr="000E0191">
        <w:rPr>
          <w:rFonts w:ascii="Times New Roman" w:hAnsi="Times New Roman"/>
          <w:sz w:val="24"/>
          <w:szCs w:val="24"/>
        </w:rPr>
        <w:t>У</w:t>
      </w:r>
      <w:r w:rsidRPr="000E0191">
        <w:rPr>
          <w:rFonts w:ascii="Times New Roman" w:hAnsi="Times New Roman"/>
          <w:i/>
          <w:sz w:val="24"/>
          <w:szCs w:val="24"/>
        </w:rPr>
        <w:t>чаева Л.В., Белякова К.А.</w:t>
      </w:r>
      <w:r w:rsidRPr="000E0191">
        <w:rPr>
          <w:rFonts w:ascii="Times New Roman" w:hAnsi="Times New Roman"/>
          <w:sz w:val="24"/>
          <w:szCs w:val="24"/>
        </w:rPr>
        <w:t xml:space="preserve"> Построение и реализация на практике модели управления холдинговыми объединениями в агропромышленном комплексе……………………………………</w:t>
      </w:r>
      <w:proofErr w:type="gramStart"/>
      <w:r w:rsidRPr="000E0191">
        <w:rPr>
          <w:rFonts w:ascii="Times New Roman" w:hAnsi="Times New Roman"/>
          <w:sz w:val="24"/>
          <w:szCs w:val="24"/>
        </w:rPr>
        <w:t>…….</w:t>
      </w:r>
      <w:proofErr w:type="gramEnd"/>
      <w:r w:rsidRPr="000E0191">
        <w:rPr>
          <w:rFonts w:ascii="Times New Roman" w:hAnsi="Times New Roman"/>
          <w:sz w:val="24"/>
          <w:szCs w:val="24"/>
        </w:rPr>
        <w:t>244</w:t>
      </w:r>
    </w:p>
    <w:p w:rsidR="000E0191" w:rsidRDefault="000E0191" w:rsidP="000E0191">
      <w:pPr>
        <w:spacing w:before="120"/>
        <w:jc w:val="both"/>
        <w:rPr>
          <w:rFonts w:ascii="Times New Roman" w:hAnsi="Times New Roman"/>
          <w:sz w:val="24"/>
          <w:szCs w:val="24"/>
          <w:lang w:val="en-US"/>
        </w:rPr>
      </w:pPr>
      <w:r w:rsidRPr="000E0191">
        <w:rPr>
          <w:rFonts w:ascii="Times New Roman" w:hAnsi="Times New Roman"/>
          <w:i/>
          <w:sz w:val="24"/>
          <w:szCs w:val="24"/>
        </w:rPr>
        <w:t>Анисимова С.В.</w:t>
      </w:r>
      <w:r w:rsidRPr="000E0191">
        <w:rPr>
          <w:rFonts w:ascii="Times New Roman" w:hAnsi="Times New Roman"/>
          <w:b/>
          <w:sz w:val="24"/>
          <w:szCs w:val="24"/>
        </w:rPr>
        <w:t xml:space="preserve"> </w:t>
      </w:r>
      <w:r w:rsidRPr="000E0191">
        <w:rPr>
          <w:rFonts w:ascii="Times New Roman" w:hAnsi="Times New Roman"/>
          <w:sz w:val="24"/>
          <w:szCs w:val="24"/>
        </w:rPr>
        <w:t>Особенности структуры и регулирования рынка бизнес-образования………………………………………………………</w:t>
      </w:r>
      <w:proofErr w:type="gramStart"/>
      <w:r w:rsidRPr="000E0191">
        <w:rPr>
          <w:rFonts w:ascii="Times New Roman" w:hAnsi="Times New Roman"/>
          <w:sz w:val="24"/>
          <w:szCs w:val="24"/>
        </w:rPr>
        <w:t>…….</w:t>
      </w:r>
      <w:proofErr w:type="gramEnd"/>
      <w:r w:rsidRPr="000E0191">
        <w:rPr>
          <w:rFonts w:ascii="Times New Roman" w:hAnsi="Times New Roman"/>
          <w:sz w:val="24"/>
          <w:szCs w:val="24"/>
        </w:rPr>
        <w:t>…249</w:t>
      </w:r>
    </w:p>
    <w:p w:rsidR="00AA615B" w:rsidRPr="00AA615B" w:rsidRDefault="00AA615B" w:rsidP="000E0191">
      <w:pPr>
        <w:spacing w:before="120"/>
        <w:jc w:val="both"/>
        <w:rPr>
          <w:rFonts w:ascii="Times New Roman" w:hAnsi="Times New Roman"/>
          <w:sz w:val="24"/>
          <w:szCs w:val="24"/>
          <w:lang w:val="en-US"/>
        </w:rPr>
      </w:pPr>
    </w:p>
    <w:p w:rsidR="000E0191" w:rsidRDefault="000E0191" w:rsidP="000E0191">
      <w:pPr>
        <w:pStyle w:val="-"/>
        <w:rPr>
          <w:sz w:val="22"/>
          <w:szCs w:val="22"/>
        </w:rPr>
      </w:pPr>
    </w:p>
    <w:p w:rsidR="000E0191" w:rsidRPr="00C3654D" w:rsidRDefault="000E0191" w:rsidP="000E0191">
      <w:pPr>
        <w:pStyle w:val="-"/>
        <w:rPr>
          <w:sz w:val="22"/>
          <w:szCs w:val="22"/>
        </w:rPr>
      </w:pPr>
      <w:r w:rsidRPr="00C3654D">
        <w:rPr>
          <w:sz w:val="22"/>
          <w:szCs w:val="22"/>
        </w:rPr>
        <w:t>Система экономико-теоретического знания</w:t>
      </w:r>
    </w:p>
    <w:p w:rsidR="000E0191" w:rsidRPr="00C3654D" w:rsidRDefault="000E0191" w:rsidP="000E0191">
      <w:pPr>
        <w:pStyle w:val="-1"/>
        <w:rPr>
          <w:sz w:val="22"/>
          <w:szCs w:val="22"/>
        </w:rPr>
      </w:pPr>
      <w:r w:rsidRPr="00C3654D">
        <w:rPr>
          <w:sz w:val="22"/>
          <w:szCs w:val="22"/>
        </w:rPr>
        <w:t xml:space="preserve">Н.В. </w:t>
      </w:r>
      <w:proofErr w:type="spellStart"/>
      <w:r w:rsidRPr="00C3654D">
        <w:rPr>
          <w:sz w:val="22"/>
          <w:szCs w:val="22"/>
        </w:rPr>
        <w:t>Костюкович</w:t>
      </w:r>
      <w:proofErr w:type="spellEnd"/>
    </w:p>
    <w:p w:rsidR="000E0191" w:rsidRPr="00C3654D" w:rsidRDefault="000E0191" w:rsidP="000E0191">
      <w:pPr>
        <w:pStyle w:val="-3"/>
        <w:rPr>
          <w:color w:val="000000"/>
          <w:szCs w:val="22"/>
        </w:rPr>
      </w:pPr>
      <w:r w:rsidRPr="00C3654D">
        <w:rPr>
          <w:color w:val="000000"/>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Современная экономическая теория представлена как сложная система, включающая конкурирующие </w:t>
      </w:r>
      <w:proofErr w:type="gramStart"/>
      <w:r w:rsidRPr="00C3654D">
        <w:rPr>
          <w:szCs w:val="22"/>
        </w:rPr>
        <w:t>течения  различной</w:t>
      </w:r>
      <w:proofErr w:type="gramEnd"/>
      <w:r w:rsidRPr="00C3654D">
        <w:rPr>
          <w:szCs w:val="22"/>
        </w:rPr>
        <w:t xml:space="preserve"> глубины и степени соответствия интересам глобальных олигополистических структур. Предложен вариант превращения экономической теории из средства идеологического подчинения в ресурс социально-экономического развития на основе изменения характера преподавания экономико-теоретических дисциплин.</w:t>
      </w:r>
    </w:p>
    <w:p w:rsidR="000E0191" w:rsidRPr="00C3654D" w:rsidRDefault="000E0191" w:rsidP="000E0191">
      <w:pPr>
        <w:pStyle w:val="-7"/>
        <w:rPr>
          <w:szCs w:val="22"/>
        </w:rPr>
      </w:pPr>
      <w:r w:rsidRPr="00C3654D">
        <w:rPr>
          <w:b/>
          <w:szCs w:val="22"/>
        </w:rPr>
        <w:t>Ключевые слова:</w:t>
      </w:r>
      <w:r w:rsidRPr="00C3654D">
        <w:rPr>
          <w:szCs w:val="22"/>
        </w:rPr>
        <w:t xml:space="preserve"> экономическая теория, её течения, классика, неоклассика, </w:t>
      </w:r>
      <w:proofErr w:type="spellStart"/>
      <w:r w:rsidRPr="00C3654D">
        <w:rPr>
          <w:szCs w:val="22"/>
        </w:rPr>
        <w:t>мейнстрим</w:t>
      </w:r>
      <w:proofErr w:type="spellEnd"/>
      <w:r w:rsidRPr="00C3654D">
        <w:rPr>
          <w:szCs w:val="22"/>
        </w:rPr>
        <w:t xml:space="preserve">, кейнсианство, марксизм, </w:t>
      </w:r>
      <w:proofErr w:type="spellStart"/>
      <w:r w:rsidRPr="00C3654D">
        <w:rPr>
          <w:szCs w:val="22"/>
        </w:rPr>
        <w:t>институционализм</w:t>
      </w:r>
      <w:proofErr w:type="spellEnd"/>
      <w:r w:rsidRPr="00C3654D">
        <w:rPr>
          <w:szCs w:val="22"/>
        </w:rPr>
        <w:t xml:space="preserve">, превращение экономической теории в ресурс, экономико-теоретические дисциплины, их преподавание </w:t>
      </w:r>
    </w:p>
    <w:p w:rsidR="000E0191" w:rsidRPr="00C3654D" w:rsidRDefault="000E0191" w:rsidP="000E0191">
      <w:pPr>
        <w:ind w:firstLine="709"/>
        <w:jc w:val="both"/>
        <w:rPr>
          <w:rStyle w:val="-a"/>
          <w:rFonts w:eastAsiaTheme="minorHAnsi"/>
          <w:sz w:val="22"/>
          <w:szCs w:val="22"/>
        </w:rPr>
      </w:pPr>
    </w:p>
    <w:p w:rsidR="000E0191" w:rsidRPr="00C3654D" w:rsidRDefault="000E0191" w:rsidP="000E0191">
      <w:pPr>
        <w:pStyle w:val="-"/>
        <w:rPr>
          <w:sz w:val="22"/>
          <w:szCs w:val="22"/>
        </w:rPr>
      </w:pPr>
      <w:r w:rsidRPr="00C3654D">
        <w:rPr>
          <w:sz w:val="22"/>
          <w:szCs w:val="22"/>
        </w:rPr>
        <w:t xml:space="preserve">трансформация экономических систем: </w:t>
      </w:r>
    </w:p>
    <w:p w:rsidR="000E0191" w:rsidRPr="00C3654D" w:rsidRDefault="000E0191" w:rsidP="000E0191">
      <w:pPr>
        <w:pStyle w:val="-"/>
        <w:rPr>
          <w:sz w:val="22"/>
          <w:szCs w:val="22"/>
        </w:rPr>
      </w:pPr>
      <w:r w:rsidRPr="00C3654D">
        <w:rPr>
          <w:sz w:val="22"/>
          <w:szCs w:val="22"/>
        </w:rPr>
        <w:t>от «трудовой» к «антрепренерской» экономике</w:t>
      </w:r>
    </w:p>
    <w:p w:rsidR="000E0191" w:rsidRPr="00C3654D" w:rsidRDefault="000E0191" w:rsidP="000E0191">
      <w:pPr>
        <w:pStyle w:val="-1"/>
        <w:rPr>
          <w:sz w:val="22"/>
          <w:szCs w:val="22"/>
        </w:rPr>
      </w:pPr>
      <w:r w:rsidRPr="00C3654D">
        <w:rPr>
          <w:sz w:val="22"/>
          <w:szCs w:val="22"/>
        </w:rPr>
        <w:t xml:space="preserve">А.Ю. </w:t>
      </w:r>
      <w:proofErr w:type="spellStart"/>
      <w:r w:rsidRPr="00C3654D">
        <w:rPr>
          <w:sz w:val="22"/>
          <w:szCs w:val="22"/>
        </w:rPr>
        <w:t>Замлелый</w:t>
      </w:r>
      <w:proofErr w:type="spellEnd"/>
    </w:p>
    <w:p w:rsidR="000E0191" w:rsidRPr="00C3654D" w:rsidRDefault="000E0191" w:rsidP="000E0191">
      <w:pPr>
        <w:pStyle w:val="-3"/>
        <w:rPr>
          <w:szCs w:val="22"/>
        </w:rPr>
      </w:pPr>
      <w:r w:rsidRPr="00C3654D">
        <w:rPr>
          <w:szCs w:val="22"/>
        </w:rPr>
        <w:t>Институт международной торговли и права, г. Москва</w:t>
      </w:r>
    </w:p>
    <w:p w:rsidR="000E0191" w:rsidRPr="00C3654D" w:rsidRDefault="000E0191" w:rsidP="000E0191">
      <w:pPr>
        <w:pStyle w:val="-5"/>
        <w:rPr>
          <w:spacing w:val="-10"/>
          <w:szCs w:val="22"/>
        </w:rPr>
      </w:pPr>
      <w:r w:rsidRPr="00C3654D">
        <w:rPr>
          <w:szCs w:val="22"/>
        </w:rPr>
        <w:t xml:space="preserve">Обоснован и раскрыт механизм трансформации экономических систем, состоящий в изменении степени участия факторов производства в обеспечении экономического роста при влиянии социальной, духовной, политической сфер жизнедеятельности общества и окружающей среды. На основе этого механизма разработана модель эволюции экономических систем, в рамках которой выделены: «трудовая», «натуральная», «капитальная», «интеллектуальная» и «антрепренерская» экономика, а также раскрыты их особенности по параметрам сравнения: фактор-драйвер; основной принцип развития; начало формирования; доминирующий сектор экономики; характерный вид хозяйственной </w:t>
      </w:r>
      <w:r w:rsidRPr="00C3654D">
        <w:rPr>
          <w:spacing w:val="-10"/>
          <w:szCs w:val="22"/>
        </w:rPr>
        <w:lastRenderedPageBreak/>
        <w:t xml:space="preserve">деятельности; преобладающие технологии, средства производства, преобразующие ресурсы; методы анализа экономических процессов и др.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экономическая система, антрепренерская экономика, фактор производства, производительные силы, потребности.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Труд: понятие, интенсивность и оплата</w:t>
      </w:r>
    </w:p>
    <w:p w:rsidR="000E0191" w:rsidRPr="00C3654D" w:rsidRDefault="000E0191" w:rsidP="000E0191">
      <w:pPr>
        <w:pStyle w:val="-1"/>
        <w:rPr>
          <w:sz w:val="22"/>
          <w:szCs w:val="22"/>
        </w:rPr>
      </w:pPr>
      <w:r w:rsidRPr="00C3654D">
        <w:rPr>
          <w:sz w:val="22"/>
          <w:szCs w:val="22"/>
        </w:rPr>
        <w:t>В.А. Петрищев</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AA615B">
      <w:pPr>
        <w:pStyle w:val="-5"/>
        <w:spacing w:before="0"/>
        <w:rPr>
          <w:szCs w:val="22"/>
        </w:rPr>
      </w:pPr>
      <w:r w:rsidRPr="00C3654D">
        <w:rPr>
          <w:szCs w:val="22"/>
        </w:rPr>
        <w:t>Определено различие бытового и научного понятий труда и предпринимательства, их отличия от иных видов человеческой деятельности. Показаны источники доходов трудящихся и лиц, занимающихся иными видами деятельности. Уточнена роль и пределы роста интенсивности труда в динамике величины стоимости рабочей силы и оплаты труда.</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труд, предпринимательство, работа, интенсивность труда, стоимость рабочей силы, оплата труда.</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ВЕЩЬ И БЛАГО: ЧТО ПОКУПАЕТСЯ-ПРОДАЕТСЯ НА РЫНКЕ?</w:t>
      </w:r>
    </w:p>
    <w:p w:rsidR="000E0191" w:rsidRPr="00C3654D" w:rsidRDefault="000E0191" w:rsidP="000E0191">
      <w:pPr>
        <w:pStyle w:val="-1"/>
        <w:rPr>
          <w:sz w:val="22"/>
          <w:szCs w:val="22"/>
        </w:rPr>
      </w:pPr>
      <w:r w:rsidRPr="00C3654D">
        <w:rPr>
          <w:sz w:val="22"/>
          <w:szCs w:val="22"/>
        </w:rPr>
        <w:t>М.В. Петрищев</w:t>
      </w:r>
    </w:p>
    <w:p w:rsidR="000E0191" w:rsidRPr="00C3654D" w:rsidRDefault="000E0191" w:rsidP="00AA615B">
      <w:pPr>
        <w:pStyle w:val="-3"/>
        <w:rPr>
          <w:szCs w:val="22"/>
        </w:rPr>
      </w:pPr>
      <w:r w:rsidRPr="00C3654D">
        <w:rPr>
          <w:szCs w:val="22"/>
        </w:rPr>
        <w:t>Тверской государственный университет, г. Тверь</w:t>
      </w:r>
    </w:p>
    <w:p w:rsidR="000E0191" w:rsidRPr="00C3654D" w:rsidRDefault="000E0191" w:rsidP="00AA615B">
      <w:pPr>
        <w:pStyle w:val="-5"/>
        <w:spacing w:before="0"/>
        <w:rPr>
          <w:szCs w:val="22"/>
        </w:rPr>
      </w:pPr>
      <w:r w:rsidRPr="00C3654D">
        <w:rPr>
          <w:szCs w:val="22"/>
        </w:rPr>
        <w:t>Приведены положения и их аргументация о единстве и различии понятий «вещь» и «благо», даны определения качества и количества блага, объективной и субъективной полезности товара, приведены доказательства несостоятельности концепции определения цены товара его предельной субъективной полезностью, анализируется практика исчисления статистикой количества благ в условно-натуральных единицах.</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вещь, благо, качество блага, количество блага, полезность вещи, объективная полезность, субъективная полезность, товар как благо, цена блага.</w:t>
      </w:r>
    </w:p>
    <w:p w:rsidR="000E0191" w:rsidRPr="00C3654D" w:rsidRDefault="000E0191" w:rsidP="000E0191">
      <w:pPr>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НАЦИОНАЛЬНЫЕ ИННОВАЦИОННЫЕ СИСТЕМЫ В УСЛОВИЯХ ФУНКЦИОНИРОВАНИЯ «ЭКОНОМИКИ ЗНАНИЙ»</w:t>
      </w:r>
    </w:p>
    <w:p w:rsidR="000E0191" w:rsidRPr="00C3654D" w:rsidRDefault="000E0191" w:rsidP="000E0191">
      <w:pPr>
        <w:pStyle w:val="-1"/>
        <w:rPr>
          <w:sz w:val="22"/>
          <w:szCs w:val="22"/>
        </w:rPr>
      </w:pPr>
      <w:r w:rsidRPr="00C3654D">
        <w:rPr>
          <w:sz w:val="22"/>
          <w:szCs w:val="22"/>
        </w:rPr>
        <w:t xml:space="preserve">Л.Б. Парфенова </w:t>
      </w:r>
    </w:p>
    <w:p w:rsidR="000E0191" w:rsidRPr="00C3654D" w:rsidRDefault="000E0191" w:rsidP="00AA615B">
      <w:pPr>
        <w:pStyle w:val="-3"/>
        <w:rPr>
          <w:szCs w:val="22"/>
        </w:rPr>
      </w:pPr>
      <w:r w:rsidRPr="00C3654D">
        <w:rPr>
          <w:szCs w:val="22"/>
        </w:rPr>
        <w:t>Ярославский государственный университет им. П.Г. Демидова, г. Ярославль</w:t>
      </w:r>
    </w:p>
    <w:p w:rsidR="000E0191" w:rsidRPr="00C3654D" w:rsidRDefault="000E0191" w:rsidP="00AA615B">
      <w:pPr>
        <w:pStyle w:val="-5"/>
        <w:spacing w:before="0"/>
        <w:rPr>
          <w:szCs w:val="22"/>
        </w:rPr>
      </w:pPr>
      <w:r w:rsidRPr="00C3654D">
        <w:rPr>
          <w:szCs w:val="22"/>
        </w:rPr>
        <w:t xml:space="preserve">Рассматривается глобализация универсального знания, ее влияние на инновации и конкурентоспособность. Выделяется аспект </w:t>
      </w:r>
      <w:proofErr w:type="spellStart"/>
      <w:proofErr w:type="gramStart"/>
      <w:r w:rsidRPr="00C3654D">
        <w:rPr>
          <w:szCs w:val="22"/>
        </w:rPr>
        <w:t>рассмот</w:t>
      </w:r>
      <w:proofErr w:type="spellEnd"/>
      <w:r w:rsidRPr="00C3654D">
        <w:rPr>
          <w:szCs w:val="22"/>
        </w:rPr>
        <w:t>-рения</w:t>
      </w:r>
      <w:proofErr w:type="gramEnd"/>
      <w:r w:rsidRPr="00C3654D">
        <w:rPr>
          <w:szCs w:val="22"/>
        </w:rPr>
        <w:t xml:space="preserve"> знания как феномена, обеспечивающего повышение конкурентоспособности государства. Ставится вопрос о необходимости выработки критериев, сочетающих реализацию национальных, региональных и глобальных подходов к формированию широко понимаемого знания, в силу того, что произошел ряд сущностных преобразований в определении целей, процесса обучения, финансирования образования в мире. Выделяются две модели глобальной трансформации высшего знания: 1) ориентация на европейскую модель; 2) ориентация на стандарты образования стран бывшего СССР. Подчеркивается важность понятия "знание" в качестве общественного блага, выделены особенности адаптации российского высшего образования в условиях современных глобальных проблем. Делается вывод: так как образование обладает всеми признаками общественного блага, то очевидна необходимость особого отношения к нему общества и государства и повышения эффективности этого социально значимого сектора не только рыночными методами. В статье представлен рейтинг глобальной конкурентоспособности стран мира 2012 -2015гг. Утверждается, что современные тенденции путей и направлений преодоления глобальных вызовов концентрируются в генерации и использования знаний, обусловливающих </w:t>
      </w:r>
      <w:proofErr w:type="gramStart"/>
      <w:r w:rsidRPr="00C3654D">
        <w:rPr>
          <w:szCs w:val="22"/>
        </w:rPr>
        <w:t>конку-</w:t>
      </w:r>
      <w:proofErr w:type="spellStart"/>
      <w:r w:rsidRPr="00C3654D">
        <w:rPr>
          <w:szCs w:val="22"/>
        </w:rPr>
        <w:t>рентоспособность</w:t>
      </w:r>
      <w:proofErr w:type="spellEnd"/>
      <w:proofErr w:type="gramEnd"/>
      <w:r w:rsidRPr="00C3654D">
        <w:rPr>
          <w:szCs w:val="22"/>
        </w:rPr>
        <w:t xml:space="preserve"> национальных экономик на основе функционирования инновационных систем.</w:t>
      </w:r>
    </w:p>
    <w:p w:rsidR="000E0191" w:rsidRPr="00C3654D" w:rsidRDefault="000E0191" w:rsidP="000E0191">
      <w:pPr>
        <w:pStyle w:val="-7"/>
        <w:rPr>
          <w:szCs w:val="22"/>
        </w:rPr>
      </w:pPr>
      <w:r w:rsidRPr="00C3654D">
        <w:rPr>
          <w:b/>
          <w:bCs/>
          <w:szCs w:val="22"/>
        </w:rPr>
        <w:t xml:space="preserve">Ключевые слова: </w:t>
      </w:r>
      <w:r w:rsidRPr="00C3654D">
        <w:rPr>
          <w:szCs w:val="22"/>
        </w:rPr>
        <w:t>глобализация универсального знания, модели глобальной трансформации высшего знания, "знание" как общественное благо, рейтинг глобальной конкурентоспособности стран мира, конкурентоспособность национальных экономик на основе функционирования инновационных систем</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lastRenderedPageBreak/>
        <w:t>О необходимости качественных изменений в воспроизводстве потенциала хозяйствующих субъектов</w:t>
      </w:r>
    </w:p>
    <w:p w:rsidR="000E0191" w:rsidRPr="00C3654D" w:rsidRDefault="000E0191" w:rsidP="000E0191">
      <w:pPr>
        <w:pStyle w:val="-1"/>
        <w:rPr>
          <w:sz w:val="22"/>
          <w:szCs w:val="22"/>
          <w:vertAlign w:val="superscript"/>
        </w:rPr>
      </w:pPr>
      <w:r w:rsidRPr="00C3654D">
        <w:rPr>
          <w:sz w:val="22"/>
          <w:szCs w:val="22"/>
        </w:rPr>
        <w:t>И.А. Евдокимов</w:t>
      </w:r>
      <w:r w:rsidRPr="00C3654D">
        <w:rPr>
          <w:sz w:val="22"/>
          <w:szCs w:val="22"/>
          <w:vertAlign w:val="superscript"/>
        </w:rPr>
        <w:t>1</w:t>
      </w:r>
      <w:r w:rsidRPr="00C3654D">
        <w:rPr>
          <w:sz w:val="22"/>
          <w:szCs w:val="22"/>
        </w:rPr>
        <w:t>, Л.А. Карасева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w:t>
      </w:r>
    </w:p>
    <w:p w:rsidR="000E0191" w:rsidRPr="00C3654D" w:rsidRDefault="000E0191" w:rsidP="000E0191">
      <w:pPr>
        <w:pStyle w:val="-5"/>
        <w:rPr>
          <w:spacing w:val="-10"/>
          <w:szCs w:val="22"/>
        </w:rPr>
      </w:pPr>
      <w:r w:rsidRPr="00C3654D">
        <w:rPr>
          <w:szCs w:val="22"/>
        </w:rPr>
        <w:t xml:space="preserve">Проанализированы основные проблемы воспроизводства потенциала хозяйствующих субъектов в современной России. Показан их системный характер. Выделена </w:t>
      </w:r>
      <w:proofErr w:type="spellStart"/>
      <w:r w:rsidRPr="00C3654D">
        <w:rPr>
          <w:szCs w:val="22"/>
        </w:rPr>
        <w:t>депрофессионализация</w:t>
      </w:r>
      <w:proofErr w:type="spellEnd"/>
      <w:r w:rsidRPr="00C3654D">
        <w:rPr>
          <w:szCs w:val="22"/>
        </w:rPr>
        <w:t xml:space="preserve"> как снижение качества </w:t>
      </w:r>
      <w:r w:rsidRPr="00C3654D">
        <w:rPr>
          <w:spacing w:val="-10"/>
          <w:szCs w:val="22"/>
        </w:rPr>
        <w:t>рабочей силы, которая обнаружит себя в виде кризиса человеческого капитала. Рассмотрены проблемы потенциала научных работников, управленцев и предпринимателей. Обосновывается необходимость качественных изменений в воспроизводстве потенциала хозяйствующих субъектов в современной России, предложены пути решения в области образования.</w:t>
      </w:r>
    </w:p>
    <w:p w:rsidR="000E0191" w:rsidRPr="00C3654D" w:rsidRDefault="000E0191" w:rsidP="000E0191">
      <w:pPr>
        <w:pStyle w:val="-7"/>
        <w:rPr>
          <w:bCs/>
          <w:iCs/>
          <w:spacing w:val="-10"/>
          <w:szCs w:val="22"/>
        </w:rPr>
      </w:pPr>
      <w:r w:rsidRPr="00C3654D">
        <w:rPr>
          <w:b/>
          <w:bCs/>
          <w:iCs/>
          <w:szCs w:val="22"/>
        </w:rPr>
        <w:t xml:space="preserve">Ключевые слова: </w:t>
      </w:r>
      <w:r w:rsidRPr="00C3654D">
        <w:rPr>
          <w:bCs/>
          <w:iCs/>
          <w:szCs w:val="22"/>
        </w:rPr>
        <w:t xml:space="preserve">воспроизводство потенциала, кризис человеческого </w:t>
      </w:r>
      <w:r w:rsidRPr="00C3654D">
        <w:rPr>
          <w:bCs/>
          <w:iCs/>
          <w:spacing w:val="-10"/>
          <w:szCs w:val="22"/>
        </w:rPr>
        <w:t>капитала, потенциал научного работника, потенциал предпринимателя, требования к способностям выпускника высшей школы.</w:t>
      </w:r>
    </w:p>
    <w:p w:rsidR="000E0191" w:rsidRPr="00C3654D" w:rsidRDefault="000E0191" w:rsidP="000E0191">
      <w:pPr>
        <w:shd w:val="clear" w:color="auto" w:fill="FFFFFF"/>
        <w:ind w:right="5"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О «ДОРОЖНОЙ КАРТЕ» РОССИИ</w:t>
      </w:r>
      <w:r>
        <w:rPr>
          <w:sz w:val="22"/>
          <w:szCs w:val="22"/>
        </w:rPr>
        <w:t xml:space="preserve"> </w:t>
      </w:r>
      <w:r w:rsidRPr="00C3654D">
        <w:rPr>
          <w:sz w:val="22"/>
          <w:szCs w:val="22"/>
        </w:rPr>
        <w:t xml:space="preserve">и ЕЁ МЕСТе В МИРОВОЙ </w:t>
      </w:r>
      <w:proofErr w:type="gramStart"/>
      <w:r w:rsidRPr="00C3654D">
        <w:rPr>
          <w:sz w:val="22"/>
          <w:szCs w:val="22"/>
        </w:rPr>
        <w:t>ЭКОНОМИКЕ:</w:t>
      </w:r>
      <w:r>
        <w:rPr>
          <w:sz w:val="22"/>
          <w:szCs w:val="22"/>
        </w:rPr>
        <w:br/>
      </w:r>
      <w:r w:rsidRPr="00C3654D">
        <w:rPr>
          <w:sz w:val="22"/>
          <w:szCs w:val="22"/>
        </w:rPr>
        <w:t>ПРЕОДОЛЕНИЕ</w:t>
      </w:r>
      <w:proofErr w:type="gramEnd"/>
      <w:r w:rsidRPr="00C3654D">
        <w:rPr>
          <w:sz w:val="22"/>
          <w:szCs w:val="22"/>
        </w:rPr>
        <w:t xml:space="preserve"> ПРЕПЯТСТВИЙ</w:t>
      </w:r>
    </w:p>
    <w:p w:rsidR="000E0191" w:rsidRPr="00C3654D" w:rsidRDefault="000E0191" w:rsidP="000E0191">
      <w:pPr>
        <w:pStyle w:val="-1"/>
        <w:rPr>
          <w:sz w:val="22"/>
          <w:szCs w:val="22"/>
          <w:vertAlign w:val="superscript"/>
        </w:rPr>
      </w:pPr>
      <w:r w:rsidRPr="00C3654D">
        <w:rPr>
          <w:sz w:val="22"/>
          <w:szCs w:val="22"/>
        </w:rPr>
        <w:t>В.И. Корняков</w:t>
      </w:r>
      <w:r w:rsidRPr="00C3654D">
        <w:rPr>
          <w:sz w:val="22"/>
          <w:szCs w:val="22"/>
          <w:vertAlign w:val="superscript"/>
        </w:rPr>
        <w:t>1</w:t>
      </w:r>
      <w:r w:rsidRPr="00C3654D">
        <w:rPr>
          <w:sz w:val="22"/>
          <w:szCs w:val="22"/>
        </w:rPr>
        <w:t>, М.Л. Альпидовская</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Ярославский государственный технический университет, г. Ярославль</w:t>
      </w:r>
    </w:p>
    <w:p w:rsidR="000E0191" w:rsidRPr="00C3654D" w:rsidRDefault="000E0191" w:rsidP="000E0191">
      <w:pPr>
        <w:pStyle w:val="-3"/>
        <w:rPr>
          <w:szCs w:val="22"/>
        </w:rPr>
      </w:pPr>
      <w:r w:rsidRPr="00C3654D">
        <w:rPr>
          <w:szCs w:val="22"/>
          <w:vertAlign w:val="superscript"/>
        </w:rPr>
        <w:t>2</w:t>
      </w:r>
      <w:r w:rsidRPr="00C3654D">
        <w:rPr>
          <w:szCs w:val="22"/>
        </w:rPr>
        <w:t>Финансовый университет при Правительстве РФ, г. Москва</w:t>
      </w:r>
    </w:p>
    <w:p w:rsidR="000E0191" w:rsidRPr="00C3654D" w:rsidRDefault="000E0191" w:rsidP="000E0191">
      <w:pPr>
        <w:pStyle w:val="-5"/>
        <w:rPr>
          <w:szCs w:val="22"/>
        </w:rPr>
      </w:pPr>
      <w:r w:rsidRPr="00C3654D">
        <w:rPr>
          <w:szCs w:val="22"/>
        </w:rPr>
        <w:t xml:space="preserve">Современная экономика уничтожает сама себя, истребляя уже существующие трудовые ресурсы – источник всех иных ресурсов, необходимых для собственного развития. До настоящего времени не диагностирована болезнь российского общественного воспроизводства. Выброшенным оказывается самый его смысл – рост производительности труда в его главной воспроизводственной функции – экономии общественного труда. В дополнение неустранимые материальные основы инфляции задаются </w:t>
      </w:r>
      <w:proofErr w:type="spellStart"/>
      <w:r w:rsidRPr="00C3654D">
        <w:rPr>
          <w:szCs w:val="22"/>
        </w:rPr>
        <w:t>саморазрушающимся</w:t>
      </w:r>
      <w:proofErr w:type="spellEnd"/>
      <w:r w:rsidRPr="00C3654D">
        <w:rPr>
          <w:szCs w:val="22"/>
        </w:rPr>
        <w:t xml:space="preserve"> воспроизводственным механизмом.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экономика, хозяйство, воспроизводство, экономическое развитие, </w:t>
      </w:r>
      <w:proofErr w:type="spellStart"/>
      <w:r w:rsidRPr="00C3654D">
        <w:rPr>
          <w:bCs/>
          <w:iCs/>
          <w:szCs w:val="22"/>
        </w:rPr>
        <w:t>неоиндустриализация</w:t>
      </w:r>
      <w:proofErr w:type="spellEnd"/>
      <w:r w:rsidRPr="00C3654D">
        <w:rPr>
          <w:bCs/>
          <w:iCs/>
          <w:szCs w:val="22"/>
        </w:rPr>
        <w:t>, «кольцо Маркса».</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МЕТОДИЧЕСКИЕ ПОДХОДЫ К ОЦЕНКЕ ЧЕЛОВЕЧЕСКОГО КАПИТАЛА</w:t>
      </w:r>
    </w:p>
    <w:p w:rsidR="000E0191" w:rsidRPr="00C3654D" w:rsidRDefault="000E0191" w:rsidP="000E0191">
      <w:pPr>
        <w:pStyle w:val="-1"/>
        <w:rPr>
          <w:sz w:val="22"/>
          <w:szCs w:val="22"/>
        </w:rPr>
      </w:pPr>
      <w:r w:rsidRPr="00C3654D">
        <w:rPr>
          <w:sz w:val="22"/>
          <w:szCs w:val="22"/>
        </w:rPr>
        <w:t>Л.А. Ефимова</w:t>
      </w:r>
    </w:p>
    <w:p w:rsidR="000E0191" w:rsidRPr="00C3654D" w:rsidRDefault="000E0191" w:rsidP="000E0191">
      <w:pPr>
        <w:pStyle w:val="-3"/>
        <w:rPr>
          <w:szCs w:val="22"/>
        </w:rPr>
      </w:pPr>
      <w:r w:rsidRPr="00C3654D">
        <w:rPr>
          <w:szCs w:val="22"/>
        </w:rPr>
        <w:t>Российский государственный аграрный университет</w:t>
      </w:r>
    </w:p>
    <w:p w:rsidR="000E0191" w:rsidRPr="00C3654D" w:rsidRDefault="000E0191" w:rsidP="000E0191">
      <w:pPr>
        <w:pStyle w:val="-3"/>
        <w:rPr>
          <w:szCs w:val="22"/>
        </w:rPr>
      </w:pPr>
      <w:r w:rsidRPr="00C3654D">
        <w:rPr>
          <w:szCs w:val="22"/>
        </w:rPr>
        <w:t>имени К.А. Тимирязева, г. Москва</w:t>
      </w:r>
    </w:p>
    <w:p w:rsidR="000E0191" w:rsidRPr="00C3654D" w:rsidRDefault="000E0191" w:rsidP="000E0191">
      <w:pPr>
        <w:pStyle w:val="-5"/>
        <w:rPr>
          <w:szCs w:val="22"/>
        </w:rPr>
      </w:pPr>
      <w:r w:rsidRPr="00C3654D">
        <w:rPr>
          <w:szCs w:val="22"/>
        </w:rPr>
        <w:t xml:space="preserve">Показана необходимость изучения и обоснования оптимальных методических подходов к оценке человеческого капитала. Обобщены инструментарий и систематизация методических рекомендаций адаптации методических подходов к оценке человеческого капитала в современных условиях. Показано, что вследствие </w:t>
      </w:r>
      <w:proofErr w:type="spellStart"/>
      <w:r w:rsidRPr="00C3654D">
        <w:rPr>
          <w:szCs w:val="22"/>
        </w:rPr>
        <w:t>разноплановости</w:t>
      </w:r>
      <w:proofErr w:type="spellEnd"/>
      <w:r w:rsidRPr="00C3654D">
        <w:rPr>
          <w:szCs w:val="22"/>
        </w:rPr>
        <w:t xml:space="preserve"> показателей и критериев оценки объекта исследования, единой методики оценки человеческого капитала не существует, зарубежные методики в большей степени носят теоретический характер и зачастую не адаптированы к условиям российской экономики.  Систематизированы методические подходы и обоснованы рекомендации по выбору оптимального способа оценки человеческого капитала в современных условиях развития экономики.</w:t>
      </w:r>
    </w:p>
    <w:p w:rsidR="000E0191"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экономика,</w:t>
      </w:r>
      <w:r w:rsidRPr="00C3654D">
        <w:rPr>
          <w:b/>
          <w:szCs w:val="22"/>
        </w:rPr>
        <w:t xml:space="preserve"> </w:t>
      </w:r>
      <w:r w:rsidRPr="00C3654D">
        <w:rPr>
          <w:szCs w:val="22"/>
        </w:rPr>
        <w:t>человеческий капитал, анализ, оценка, методические подходы, модель, концепция.</w:t>
      </w: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Pr="00C3654D" w:rsidRDefault="00AA615B" w:rsidP="000E0191">
      <w:pPr>
        <w:pStyle w:val="-7"/>
        <w:rPr>
          <w:szCs w:val="22"/>
        </w:rPr>
      </w:pPr>
    </w:p>
    <w:p w:rsidR="000E0191" w:rsidRPr="00C3654D" w:rsidRDefault="000E0191" w:rsidP="000E0191">
      <w:pPr>
        <w:pStyle w:val="-7"/>
        <w:rPr>
          <w:szCs w:val="22"/>
        </w:rPr>
      </w:pPr>
    </w:p>
    <w:p w:rsidR="000E0191" w:rsidRPr="00C3654D" w:rsidRDefault="000E0191" w:rsidP="000E0191">
      <w:pPr>
        <w:pStyle w:val="-"/>
        <w:rPr>
          <w:sz w:val="22"/>
          <w:szCs w:val="22"/>
        </w:rPr>
      </w:pPr>
      <w:r w:rsidRPr="00C3654D">
        <w:rPr>
          <w:sz w:val="22"/>
          <w:szCs w:val="22"/>
        </w:rPr>
        <w:lastRenderedPageBreak/>
        <w:t>Эффективность: признаки, принципы, понятия и показатели</w:t>
      </w:r>
    </w:p>
    <w:p w:rsidR="000E0191" w:rsidRPr="00C3654D" w:rsidRDefault="000E0191" w:rsidP="000E0191">
      <w:pPr>
        <w:pStyle w:val="-1"/>
        <w:rPr>
          <w:sz w:val="22"/>
          <w:szCs w:val="22"/>
        </w:rPr>
      </w:pPr>
      <w:r w:rsidRPr="00C3654D">
        <w:rPr>
          <w:sz w:val="22"/>
          <w:szCs w:val="22"/>
        </w:rPr>
        <w:t>И.А. Подрядчиков</w:t>
      </w:r>
    </w:p>
    <w:p w:rsidR="000E0191" w:rsidRPr="00C3654D" w:rsidRDefault="000E0191" w:rsidP="000E0191">
      <w:pPr>
        <w:pStyle w:val="-9"/>
        <w:jc w:val="center"/>
        <w:rPr>
          <w:sz w:val="22"/>
          <w:szCs w:val="22"/>
        </w:rPr>
      </w:pPr>
      <w:r w:rsidRPr="00C3654D">
        <w:rPr>
          <w:sz w:val="22"/>
          <w:szCs w:val="22"/>
        </w:rPr>
        <w:t>Тверской государственный университет, г.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Раскрывается характер, роль, и функциональные значения таких категорий: результат, эффект и эффективность как в производственных отношениях, связанных с деятельностью человека, так и в движении природы и человека. Уточняется характер противоречий в практике использования эффективности в распределительных отношениях материальных благ и услуг.</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результат, эффект, эффективность, справедливость, социально-эколого-экономическая эффективность.</w:t>
      </w:r>
    </w:p>
    <w:p w:rsidR="000E0191" w:rsidRPr="00C3654D" w:rsidRDefault="000E0191" w:rsidP="000E0191">
      <w:pPr>
        <w:pStyle w:val="-9"/>
        <w:jc w:val="center"/>
        <w:rPr>
          <w:sz w:val="22"/>
          <w:szCs w:val="22"/>
        </w:rPr>
      </w:pPr>
    </w:p>
    <w:p w:rsidR="000E0191" w:rsidRPr="00C3654D" w:rsidRDefault="000E0191" w:rsidP="000E0191">
      <w:pPr>
        <w:pStyle w:val="-"/>
        <w:rPr>
          <w:sz w:val="22"/>
          <w:szCs w:val="22"/>
        </w:rPr>
      </w:pPr>
      <w:r w:rsidRPr="00C3654D">
        <w:rPr>
          <w:sz w:val="22"/>
          <w:szCs w:val="22"/>
        </w:rPr>
        <w:t>ЗДОРОВЫЙ ОБРАЗ ЖИЗНИ И КАЧЕСТВО РАБОЧЕЙ СИЛЫ</w:t>
      </w:r>
    </w:p>
    <w:p w:rsidR="000E0191" w:rsidRPr="00C3654D" w:rsidRDefault="000E0191" w:rsidP="000E0191">
      <w:pPr>
        <w:pStyle w:val="-1"/>
        <w:rPr>
          <w:sz w:val="22"/>
          <w:szCs w:val="22"/>
        </w:rPr>
      </w:pPr>
      <w:r w:rsidRPr="00C3654D">
        <w:rPr>
          <w:sz w:val="22"/>
          <w:szCs w:val="22"/>
        </w:rPr>
        <w:t>Г.В. Цветкова</w:t>
      </w:r>
    </w:p>
    <w:p w:rsidR="000E0191" w:rsidRPr="00C3654D" w:rsidRDefault="000E0191" w:rsidP="000E0191">
      <w:pPr>
        <w:pStyle w:val="-3"/>
        <w:rPr>
          <w:szCs w:val="22"/>
        </w:rPr>
      </w:pPr>
      <w:r w:rsidRPr="00C3654D">
        <w:rPr>
          <w:szCs w:val="22"/>
        </w:rPr>
        <w:t>Тверская государственная медицинская академия, г. Тверь</w:t>
      </w:r>
    </w:p>
    <w:p w:rsidR="000E0191" w:rsidRPr="00C3654D" w:rsidRDefault="000E0191" w:rsidP="000E0191">
      <w:pPr>
        <w:pStyle w:val="-5"/>
        <w:rPr>
          <w:b/>
          <w:i/>
          <w:szCs w:val="22"/>
        </w:rPr>
      </w:pPr>
      <w:r w:rsidRPr="00C3654D">
        <w:rPr>
          <w:szCs w:val="22"/>
        </w:rPr>
        <w:t xml:space="preserve">В статье акцентировано внимание на таких факторах, </w:t>
      </w:r>
      <w:proofErr w:type="gramStart"/>
      <w:r w:rsidRPr="00C3654D">
        <w:rPr>
          <w:szCs w:val="22"/>
        </w:rPr>
        <w:t>способствующих  снижению</w:t>
      </w:r>
      <w:proofErr w:type="gramEnd"/>
      <w:r w:rsidRPr="00C3654D">
        <w:rPr>
          <w:szCs w:val="22"/>
        </w:rPr>
        <w:t xml:space="preserve"> здоровья населения России и качества рабочей силы, как недостаток сна и усталость работников. Показана связь этих факторов с научно-техническим прогрессом и влиянием рынка. Обозначены направления, по которым должно идти формирование здорового образа жизни: усиление личной ответственности человека, активная социальная политика государства, превращение капиталиста в социально ориентированного предпринимателя.</w:t>
      </w:r>
    </w:p>
    <w:p w:rsidR="000E0191" w:rsidRPr="00C3654D" w:rsidRDefault="000E0191" w:rsidP="000E0191">
      <w:pPr>
        <w:pStyle w:val="-7"/>
        <w:rPr>
          <w:szCs w:val="22"/>
        </w:rPr>
      </w:pPr>
      <w:r w:rsidRPr="00C3654D">
        <w:rPr>
          <w:b/>
          <w:szCs w:val="22"/>
        </w:rPr>
        <w:t xml:space="preserve">Ключевые слова: </w:t>
      </w:r>
      <w:r w:rsidRPr="00C3654D">
        <w:rPr>
          <w:szCs w:val="22"/>
        </w:rPr>
        <w:t>качество рабочей силы, деструктивный образ жизни, недостаток сна, усталость, научно-технический прогресс, рыночная экономика, бедность, полиморфизм целей, концепция холистического здоровья, ответственность человека, государства и бизнеса.</w:t>
      </w:r>
    </w:p>
    <w:p w:rsidR="000E0191" w:rsidRPr="00C3654D" w:rsidRDefault="000E0191" w:rsidP="000E0191">
      <w:pPr>
        <w:pStyle w:val="-"/>
        <w:rPr>
          <w:sz w:val="22"/>
          <w:szCs w:val="22"/>
        </w:rPr>
      </w:pPr>
    </w:p>
    <w:p w:rsidR="000E0191" w:rsidRPr="00C3654D" w:rsidRDefault="000E0191" w:rsidP="000E0191">
      <w:pPr>
        <w:pStyle w:val="-"/>
        <w:rPr>
          <w:sz w:val="22"/>
          <w:szCs w:val="22"/>
        </w:rPr>
      </w:pPr>
      <w:r w:rsidRPr="00C3654D">
        <w:rPr>
          <w:sz w:val="22"/>
          <w:szCs w:val="22"/>
        </w:rPr>
        <w:t>О РАЗВИТИИ ИННОВАЦИЙ В УСЛОВИЯХ ПРОЦЕССУАЛЬНОГО ПОДХОДА</w:t>
      </w:r>
    </w:p>
    <w:p w:rsidR="000E0191" w:rsidRPr="00C3654D" w:rsidRDefault="000E0191" w:rsidP="000E0191">
      <w:pPr>
        <w:pStyle w:val="-1"/>
        <w:rPr>
          <w:sz w:val="22"/>
          <w:szCs w:val="22"/>
        </w:rPr>
      </w:pPr>
      <w:r w:rsidRPr="00C3654D">
        <w:rPr>
          <w:sz w:val="22"/>
          <w:szCs w:val="22"/>
        </w:rPr>
        <w:t xml:space="preserve">О.Ю. </w:t>
      </w:r>
      <w:proofErr w:type="spellStart"/>
      <w:r w:rsidRPr="00C3654D">
        <w:rPr>
          <w:sz w:val="22"/>
          <w:szCs w:val="22"/>
        </w:rPr>
        <w:t>Толкаченко</w:t>
      </w:r>
      <w:proofErr w:type="spellEnd"/>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В данной статье систематизируются теоретические подходы к трактовке сущности инноваций по выделенным признакам, и рассматривается сущность инновационного процесса с позиции технического прогресса и с точки зрения процессуального подхода. Проведено сопоставление этапов инновационной деятельности, выделяемых в рамках такого подхода и с позиции жизненного цикла инновации. Обозначены проблемы, решению которых способствует анализ содержания инноваций как экономической категории.</w:t>
      </w:r>
    </w:p>
    <w:p w:rsidR="000E0191" w:rsidRPr="00C3654D" w:rsidRDefault="000E0191" w:rsidP="000E0191">
      <w:pPr>
        <w:pStyle w:val="-7"/>
        <w:rPr>
          <w:szCs w:val="22"/>
        </w:rPr>
      </w:pPr>
      <w:r w:rsidRPr="00C3654D">
        <w:rPr>
          <w:szCs w:val="22"/>
        </w:rPr>
        <w:t>Ключевые слова: инновации, инновационный процесс, инвенция, модификация, имитация.</w:t>
      </w:r>
    </w:p>
    <w:p w:rsidR="000E0191" w:rsidRPr="00C3654D" w:rsidRDefault="000E0191" w:rsidP="000E0191">
      <w:pPr>
        <w:pStyle w:val="-"/>
        <w:rPr>
          <w:sz w:val="22"/>
          <w:szCs w:val="22"/>
        </w:rPr>
      </w:pPr>
    </w:p>
    <w:p w:rsidR="000E0191" w:rsidRPr="00C3654D" w:rsidRDefault="000E0191" w:rsidP="000E0191">
      <w:pPr>
        <w:pStyle w:val="-"/>
        <w:rPr>
          <w:sz w:val="22"/>
          <w:szCs w:val="22"/>
        </w:rPr>
      </w:pPr>
      <w:r w:rsidRPr="00C3654D">
        <w:rPr>
          <w:sz w:val="22"/>
          <w:szCs w:val="22"/>
        </w:rPr>
        <w:t>развитие научных представлений о кредите и ипотечном кредитовании</w:t>
      </w:r>
    </w:p>
    <w:p w:rsidR="000E0191" w:rsidRPr="00C3654D" w:rsidRDefault="000E0191" w:rsidP="000E0191">
      <w:pPr>
        <w:pStyle w:val="-1"/>
        <w:rPr>
          <w:sz w:val="22"/>
          <w:szCs w:val="22"/>
        </w:rPr>
      </w:pPr>
      <w:r w:rsidRPr="00C3654D">
        <w:rPr>
          <w:sz w:val="22"/>
          <w:szCs w:val="22"/>
        </w:rPr>
        <w:t>В.В. Клевцов</w:t>
      </w:r>
      <w:r w:rsidRPr="00C3654D">
        <w:rPr>
          <w:sz w:val="22"/>
          <w:szCs w:val="22"/>
          <w:vertAlign w:val="superscript"/>
        </w:rPr>
        <w:t>1</w:t>
      </w:r>
      <w:r w:rsidRPr="00C3654D">
        <w:rPr>
          <w:sz w:val="22"/>
          <w:szCs w:val="22"/>
        </w:rPr>
        <w:t>, Е.М. Архипова</w:t>
      </w:r>
      <w:r w:rsidRPr="00C3654D">
        <w:rPr>
          <w:sz w:val="22"/>
          <w:szCs w:val="22"/>
          <w:vertAlign w:val="superscript"/>
        </w:rPr>
        <w:t>2</w:t>
      </w:r>
      <w:r w:rsidRPr="00C3654D">
        <w:rPr>
          <w:sz w:val="22"/>
          <w:szCs w:val="22"/>
        </w:rPr>
        <w:t xml:space="preserve"> </w:t>
      </w:r>
    </w:p>
    <w:p w:rsidR="000E0191" w:rsidRPr="00C3654D" w:rsidRDefault="000E0191" w:rsidP="000E0191">
      <w:pPr>
        <w:pStyle w:val="-3"/>
        <w:rPr>
          <w:szCs w:val="22"/>
        </w:rPr>
      </w:pPr>
      <w:r w:rsidRPr="00C3654D">
        <w:rPr>
          <w:szCs w:val="22"/>
          <w:vertAlign w:val="superscript"/>
        </w:rPr>
        <w:t>1</w:t>
      </w:r>
      <w:r w:rsidRPr="00C3654D">
        <w:rPr>
          <w:szCs w:val="22"/>
        </w:rPr>
        <w:t xml:space="preserve">Московский государственный университет экономики, статистики и </w:t>
      </w:r>
      <w:proofErr w:type="gramStart"/>
      <w:r w:rsidRPr="00C3654D">
        <w:rPr>
          <w:szCs w:val="22"/>
        </w:rPr>
        <w:t>информатики ,</w:t>
      </w:r>
      <w:proofErr w:type="gramEnd"/>
      <w:r w:rsidRPr="00C3654D">
        <w:rPr>
          <w:szCs w:val="22"/>
        </w:rPr>
        <w:t xml:space="preserve"> г. Москва</w:t>
      </w:r>
    </w:p>
    <w:p w:rsidR="000E0191" w:rsidRPr="00C3654D" w:rsidRDefault="000E0191" w:rsidP="000E0191">
      <w:pPr>
        <w:pStyle w:val="-3"/>
        <w:rPr>
          <w:szCs w:val="22"/>
        </w:rPr>
      </w:pPr>
      <w:r w:rsidRPr="00C3654D">
        <w:rPr>
          <w:szCs w:val="22"/>
          <w:vertAlign w:val="superscript"/>
        </w:rPr>
        <w:t>2</w:t>
      </w:r>
      <w:r w:rsidRPr="00C3654D">
        <w:rPr>
          <w:szCs w:val="22"/>
        </w:rPr>
        <w:t>Высшая школа предпринимательства, г.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Рассмотрен дуалистический характер кредита, проявляющийся в единстве его активных и пассивных качеств. Обосновано, что наделение кредита качествами активности создаст предпосылки к институциональному обновлению схем финансирования и рефинансирования. Показано, что кредит следует рассматривать как ликвидную, торгуемую форму актива, генерирующей будущие денежные поступления, базирующейся на договорном денежном требовании кредитора к заемщику. Развиты научные представления об ипотечном кредите.</w:t>
      </w:r>
    </w:p>
    <w:p w:rsidR="000E0191" w:rsidRPr="00C3654D" w:rsidRDefault="000E0191" w:rsidP="000E0191">
      <w:pPr>
        <w:pStyle w:val="-7"/>
        <w:rPr>
          <w:szCs w:val="22"/>
        </w:rPr>
      </w:pPr>
      <w:r w:rsidRPr="00C3654D">
        <w:rPr>
          <w:b/>
          <w:szCs w:val="22"/>
        </w:rPr>
        <w:t>Ключевые слова</w:t>
      </w:r>
      <w:r w:rsidRPr="00C3654D">
        <w:rPr>
          <w:szCs w:val="22"/>
        </w:rPr>
        <w:t xml:space="preserve">: </w:t>
      </w:r>
      <w:r w:rsidRPr="00C3654D">
        <w:rPr>
          <w:szCs w:val="22"/>
          <w:shd w:val="clear" w:color="auto" w:fill="FDFDFD"/>
        </w:rPr>
        <w:t>кредит, ипотечный кредит, ипотечное кредитование, ипотечный капитал.</w:t>
      </w:r>
    </w:p>
    <w:p w:rsidR="000E0191" w:rsidRPr="00C3654D" w:rsidRDefault="000E0191" w:rsidP="000E0191">
      <w:pPr>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 xml:space="preserve">СТРАХОВОЙ </w:t>
      </w:r>
      <w:proofErr w:type="gramStart"/>
      <w:r w:rsidRPr="00C3654D">
        <w:rPr>
          <w:sz w:val="22"/>
          <w:szCs w:val="22"/>
        </w:rPr>
        <w:t>РЫНОК  РОССИИ</w:t>
      </w:r>
      <w:proofErr w:type="gramEnd"/>
      <w:r w:rsidRPr="00C3654D">
        <w:rPr>
          <w:sz w:val="22"/>
          <w:szCs w:val="22"/>
        </w:rPr>
        <w:t>: ТЕНДЕНЦИИ РАЗВИТИЯ</w:t>
      </w:r>
    </w:p>
    <w:p w:rsidR="000E0191" w:rsidRPr="00C3654D" w:rsidRDefault="000E0191" w:rsidP="000E0191">
      <w:pPr>
        <w:pStyle w:val="-1"/>
        <w:rPr>
          <w:sz w:val="22"/>
          <w:szCs w:val="22"/>
        </w:rPr>
      </w:pPr>
      <w:r w:rsidRPr="00C3654D">
        <w:rPr>
          <w:sz w:val="22"/>
          <w:szCs w:val="22"/>
        </w:rPr>
        <w:lastRenderedPageBreak/>
        <w:t xml:space="preserve">О.С. Гуляева </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Показано, что страховой рынок является составной и неотъемлемой частью финансового рынка и как его </w:t>
      </w:r>
      <w:proofErr w:type="gramStart"/>
      <w:r w:rsidRPr="00C3654D">
        <w:rPr>
          <w:szCs w:val="22"/>
        </w:rPr>
        <w:t>составной  элемент</w:t>
      </w:r>
      <w:proofErr w:type="gramEnd"/>
      <w:r w:rsidRPr="00C3654D">
        <w:rPr>
          <w:szCs w:val="22"/>
        </w:rPr>
        <w:t xml:space="preserve"> подвержен тем же рискам и воздействиям, как и финансовый рынок. Определено, что замедление темпов экономического роста в России в 2014 году прогнозировалось по падению темпов роста конца 2012 года, хотя таких ожиданий падения объема страховых премий по результатам 1 полугодия 2014 года не было. Проведен анализ динамики страхового рынка за 1 полугодие 2014 года и предпринята попытка рассмотреть тенденции его развития на конец 2014 и 2015 год.</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страховой рынок, страховые взносы, страховые выплаты, темпы роста. </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Экспресс-анализ финансового состояния организации</w:t>
      </w:r>
    </w:p>
    <w:p w:rsidR="000E0191" w:rsidRPr="00C3654D" w:rsidRDefault="000E0191" w:rsidP="000E0191">
      <w:pPr>
        <w:pStyle w:val="-1"/>
        <w:rPr>
          <w:sz w:val="22"/>
          <w:szCs w:val="22"/>
        </w:rPr>
      </w:pPr>
      <w:r w:rsidRPr="00C3654D">
        <w:rPr>
          <w:sz w:val="22"/>
          <w:szCs w:val="22"/>
        </w:rPr>
        <w:t xml:space="preserve">Н.В. </w:t>
      </w:r>
      <w:proofErr w:type="spellStart"/>
      <w:r w:rsidRPr="00C3654D">
        <w:rPr>
          <w:sz w:val="22"/>
          <w:szCs w:val="22"/>
        </w:rPr>
        <w:t>Андрюхина</w:t>
      </w:r>
      <w:proofErr w:type="spellEnd"/>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Рассмотрены основные понятия экспресс-анализа финансового состояния организации, пользователи и приемы данного анализа, информационная база и система показателей. Умение проводить финансовый экспресс-анализ деловых партнеров является одним из важнейших условий успеха предпринимательства в условиях рынка.</w:t>
      </w:r>
    </w:p>
    <w:p w:rsidR="000E0191" w:rsidRPr="00C3654D" w:rsidRDefault="000E0191" w:rsidP="000E0191">
      <w:pPr>
        <w:pStyle w:val="-7"/>
        <w:rPr>
          <w:b/>
          <w:bCs/>
          <w:iCs/>
          <w:szCs w:val="22"/>
        </w:rPr>
      </w:pPr>
      <w:r w:rsidRPr="00C3654D">
        <w:rPr>
          <w:b/>
          <w:bCs/>
          <w:iCs/>
          <w:szCs w:val="22"/>
        </w:rPr>
        <w:t xml:space="preserve">Ключевые слова: </w:t>
      </w:r>
      <w:r w:rsidRPr="00C3654D">
        <w:rPr>
          <w:bCs/>
          <w:iCs/>
          <w:szCs w:val="22"/>
        </w:rPr>
        <w:t>экспресс-анализ, пользователи информации, бухгалтерская отчетность, методы анализа, система показателей.</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ВНУТРЕННЯЯ КОНКУРЕНТОСПОСОБНОСТЬ БАНКОВСКОЙ СИСТЕМЫ РОССИИ: ПРОБЛЕМЫ И ПЕРСПЕКТИВЫ</w:t>
      </w:r>
    </w:p>
    <w:p w:rsidR="000E0191" w:rsidRPr="00C3654D" w:rsidRDefault="000E0191" w:rsidP="000E0191">
      <w:pPr>
        <w:pStyle w:val="-1"/>
        <w:rPr>
          <w:sz w:val="22"/>
          <w:szCs w:val="22"/>
        </w:rPr>
      </w:pPr>
      <w:r w:rsidRPr="00C3654D">
        <w:rPr>
          <w:sz w:val="22"/>
          <w:szCs w:val="22"/>
        </w:rPr>
        <w:t>Т.Г.Бондаренко</w:t>
      </w:r>
      <w:r w:rsidRPr="00C3654D">
        <w:rPr>
          <w:sz w:val="22"/>
          <w:szCs w:val="22"/>
          <w:vertAlign w:val="superscript"/>
        </w:rPr>
        <w:t>1</w:t>
      </w:r>
      <w:r w:rsidRPr="00C3654D">
        <w:rPr>
          <w:sz w:val="22"/>
          <w:szCs w:val="22"/>
        </w:rPr>
        <w:t>, Е.А. Исаева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 xml:space="preserve"> Московский государственный университет экономики, статистики и информатики</w:t>
      </w: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г. Москва</w:t>
      </w:r>
    </w:p>
    <w:p w:rsidR="000E0191" w:rsidRPr="00C3654D" w:rsidRDefault="000E0191" w:rsidP="000E0191">
      <w:pPr>
        <w:pStyle w:val="-5"/>
        <w:rPr>
          <w:szCs w:val="22"/>
        </w:rPr>
      </w:pPr>
      <w:r w:rsidRPr="00C3654D">
        <w:rPr>
          <w:szCs w:val="22"/>
        </w:rPr>
        <w:t xml:space="preserve">Определены тенденции развития банковского сектора Российской Федерации в условиях финансовой нестабильности. Выявлены основные причины падения эффективности деятельности коммерческих банков. Рассмотрены </w:t>
      </w:r>
      <w:proofErr w:type="spellStart"/>
      <w:r w:rsidRPr="00C3654D">
        <w:rPr>
          <w:szCs w:val="22"/>
        </w:rPr>
        <w:t>микрофинансовые</w:t>
      </w:r>
      <w:proofErr w:type="spellEnd"/>
      <w:r w:rsidRPr="00C3654D">
        <w:rPr>
          <w:szCs w:val="22"/>
        </w:rPr>
        <w:t xml:space="preserve"> организации как основные конкуренты банков, выделены причины их стремительного развития. Уделено внимание направлениям развития финансового рынка, выделены возможные пути развития рынка банковских продуктов и услуг.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коммерческий банк, эффективность, конкуренция, лояльность, </w:t>
      </w:r>
      <w:proofErr w:type="spellStart"/>
      <w:r w:rsidRPr="00C3654D">
        <w:rPr>
          <w:bCs/>
          <w:iCs/>
          <w:szCs w:val="22"/>
        </w:rPr>
        <w:t>клиентоориентированность</w:t>
      </w:r>
      <w:proofErr w:type="spellEnd"/>
      <w:r w:rsidRPr="00C3654D">
        <w:rPr>
          <w:bCs/>
          <w:iCs/>
          <w:szCs w:val="22"/>
        </w:rPr>
        <w:t xml:space="preserve">, </w:t>
      </w:r>
      <w:proofErr w:type="spellStart"/>
      <w:r w:rsidRPr="00C3654D">
        <w:rPr>
          <w:bCs/>
          <w:iCs/>
          <w:szCs w:val="22"/>
        </w:rPr>
        <w:t>Shadow</w:t>
      </w:r>
      <w:proofErr w:type="spellEnd"/>
      <w:r w:rsidRPr="00C3654D">
        <w:rPr>
          <w:bCs/>
          <w:iCs/>
          <w:szCs w:val="22"/>
        </w:rPr>
        <w:t xml:space="preserve"> </w:t>
      </w:r>
      <w:proofErr w:type="spellStart"/>
      <w:r w:rsidRPr="00C3654D">
        <w:rPr>
          <w:bCs/>
          <w:iCs/>
          <w:szCs w:val="22"/>
        </w:rPr>
        <w:t>Banking</w:t>
      </w:r>
      <w:proofErr w:type="spellEnd"/>
      <w:r w:rsidRPr="00C3654D">
        <w:rPr>
          <w:bCs/>
          <w:iCs/>
          <w:szCs w:val="22"/>
        </w:rPr>
        <w:t xml:space="preserve">, </w:t>
      </w:r>
      <w:proofErr w:type="spellStart"/>
      <w:r w:rsidRPr="00C3654D">
        <w:rPr>
          <w:bCs/>
          <w:iCs/>
          <w:szCs w:val="22"/>
        </w:rPr>
        <w:t>микрофинансовая</w:t>
      </w:r>
      <w:proofErr w:type="spellEnd"/>
      <w:r w:rsidRPr="00C3654D">
        <w:rPr>
          <w:bCs/>
          <w:iCs/>
          <w:szCs w:val="22"/>
        </w:rPr>
        <w:t xml:space="preserve"> организация, продуктовая линейка, аутсорсинг, банковские издержки.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РАЗВИТИЕ И ИНТЕГРАЦИЯ ФИНАНСОВЫХ РЫНКОВ СТРАН-ЧЛЕНОВ ТАМОЖЕННОГО СОЮЗА И ЕДИНОГО ЭКОНОМИЧЕСКОГО ПРОСТРАНСТВА (РОССИИ, БЕЛАРУСИ, КАЗАХСТАНА): БАНКОВСКИЙ СЕКТОР</w:t>
      </w:r>
    </w:p>
    <w:p w:rsidR="000E0191" w:rsidRPr="00C3654D" w:rsidRDefault="000E0191" w:rsidP="000E0191">
      <w:pPr>
        <w:pStyle w:val="-1"/>
        <w:rPr>
          <w:sz w:val="22"/>
          <w:szCs w:val="22"/>
          <w:vertAlign w:val="superscript"/>
        </w:rPr>
      </w:pPr>
      <w:r w:rsidRPr="00C3654D">
        <w:rPr>
          <w:sz w:val="22"/>
          <w:szCs w:val="22"/>
        </w:rPr>
        <w:t>А.Ф. Глисин</w:t>
      </w:r>
      <w:r w:rsidRPr="00C3654D">
        <w:rPr>
          <w:sz w:val="22"/>
          <w:szCs w:val="22"/>
          <w:vertAlign w:val="superscript"/>
        </w:rPr>
        <w:t>1</w:t>
      </w:r>
      <w:r w:rsidRPr="00C3654D">
        <w:rPr>
          <w:sz w:val="22"/>
          <w:szCs w:val="22"/>
        </w:rPr>
        <w:t>, Т.М. Костерина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Московский государственный университет экономики, статистики и информатики, г. Москва</w:t>
      </w:r>
    </w:p>
    <w:p w:rsidR="000E0191" w:rsidRPr="00C3654D" w:rsidRDefault="000E0191" w:rsidP="000E0191">
      <w:pPr>
        <w:pStyle w:val="-5"/>
        <w:rPr>
          <w:szCs w:val="22"/>
        </w:rPr>
      </w:pPr>
      <w:r w:rsidRPr="00C3654D">
        <w:rPr>
          <w:szCs w:val="22"/>
        </w:rPr>
        <w:t xml:space="preserve">Анализируется целесообразность создания на территории стран, составляющих основу евразийского экономического пространства полноценного социально-экономического содружества, способного противостоять современным вызовам мировой экономики и политики. Определены проблемные зоны создания и совершенствования основных принципов и механизмов приема и интеграции новых членов в содружество, возможности и трудности в решении задач валютно-финансовой интеграции, создания межнациональных финансовых </w:t>
      </w:r>
      <w:proofErr w:type="gramStart"/>
      <w:r w:rsidRPr="00C3654D">
        <w:rPr>
          <w:szCs w:val="22"/>
        </w:rPr>
        <w:t>институтов,  финансовых</w:t>
      </w:r>
      <w:proofErr w:type="gramEnd"/>
      <w:r w:rsidRPr="00C3654D">
        <w:rPr>
          <w:szCs w:val="22"/>
        </w:rPr>
        <w:t xml:space="preserve"> центров и механизмов их эффективного взаимодействия.</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экономическая интеграция, финансовые рынки, Евразийский экономический союз, валютно-финансовая интеграция, банки, фондовая биржа, </w:t>
      </w:r>
      <w:r w:rsidRPr="00C3654D">
        <w:rPr>
          <w:bCs/>
          <w:iCs/>
          <w:szCs w:val="22"/>
        </w:rPr>
        <w:lastRenderedPageBreak/>
        <w:t>Межгосударственный банк, банковская система, Международный финансовый центр, макроэкономическая политика.</w:t>
      </w:r>
    </w:p>
    <w:p w:rsidR="000E0191" w:rsidRPr="00C3654D" w:rsidRDefault="000E0191" w:rsidP="000E0191">
      <w:pPr>
        <w:pStyle w:val="-9"/>
        <w:rPr>
          <w:sz w:val="22"/>
          <w:szCs w:val="22"/>
        </w:rPr>
      </w:pPr>
    </w:p>
    <w:p w:rsidR="000E0191" w:rsidRPr="00C3654D" w:rsidRDefault="000E0191" w:rsidP="000E0191">
      <w:pPr>
        <w:pStyle w:val="-"/>
        <w:rPr>
          <w:rFonts w:eastAsia="Calibri"/>
          <w:sz w:val="22"/>
          <w:szCs w:val="22"/>
          <w:lang w:eastAsia="en-US"/>
        </w:rPr>
      </w:pPr>
      <w:r w:rsidRPr="00C3654D">
        <w:rPr>
          <w:rFonts w:eastAsia="Calibri"/>
          <w:sz w:val="22"/>
          <w:szCs w:val="22"/>
          <w:lang w:eastAsia="en-US"/>
        </w:rPr>
        <w:t xml:space="preserve">ФОРМИРОВАНИЕ И РАЗМЕЩЕНИЕ МЕЖДУНАРОДНЫХ РЕЗЕРВОВ РОССИИ В УСЛОВИЯХ ВНЕШНЕПОЛИТИЧЕСКИХ РИСКОВ </w:t>
      </w:r>
    </w:p>
    <w:p w:rsidR="000E0191" w:rsidRPr="00C3654D" w:rsidRDefault="000E0191" w:rsidP="000E0191">
      <w:pPr>
        <w:pStyle w:val="-1"/>
        <w:rPr>
          <w:sz w:val="22"/>
          <w:szCs w:val="22"/>
        </w:rPr>
      </w:pPr>
      <w:r w:rsidRPr="00C3654D">
        <w:rPr>
          <w:sz w:val="22"/>
          <w:szCs w:val="22"/>
        </w:rPr>
        <w:t>А.Н. Сухарев</w:t>
      </w:r>
    </w:p>
    <w:p w:rsidR="000E0191" w:rsidRPr="00C3654D" w:rsidRDefault="000E0191" w:rsidP="000E0191">
      <w:pPr>
        <w:pStyle w:val="-3"/>
        <w:rPr>
          <w:rFonts w:eastAsia="SimSun"/>
          <w:szCs w:val="22"/>
          <w:lang w:eastAsia="zh-CN"/>
        </w:rPr>
      </w:pPr>
      <w:r w:rsidRPr="00C3654D">
        <w:rPr>
          <w:rFonts w:eastAsia="SimSun"/>
          <w:szCs w:val="22"/>
          <w:lang w:eastAsia="zh-CN"/>
        </w:rPr>
        <w:t>Тверской государственный университет, г. Тверь</w:t>
      </w:r>
    </w:p>
    <w:p w:rsidR="000E0191" w:rsidRPr="00C3654D" w:rsidRDefault="000E0191" w:rsidP="000E0191">
      <w:pPr>
        <w:pStyle w:val="-5"/>
        <w:rPr>
          <w:szCs w:val="22"/>
        </w:rPr>
      </w:pPr>
      <w:r w:rsidRPr="00C3654D">
        <w:rPr>
          <w:szCs w:val="22"/>
        </w:rPr>
        <w:t>Целью статьи является раскрытие структуры и состава международных резервов и обоснование предложений по обеспечению степени их защиты в связи с возможностью усиления экономических санкций в отношении России. Представлены статистические данные, характеризующие международные резервы России, включая их размещение и доходность. Обозначена роль золота в составе международных резервов и их влияние на финансовое положение. Обоснованы предложения по повышению внешнеполитической безопасности международных резервов.</w:t>
      </w:r>
    </w:p>
    <w:p w:rsidR="000E0191" w:rsidRPr="00C3654D" w:rsidRDefault="000E0191" w:rsidP="000E0191">
      <w:pPr>
        <w:pStyle w:val="-7"/>
        <w:rPr>
          <w:b/>
          <w:szCs w:val="22"/>
        </w:rPr>
      </w:pPr>
      <w:r w:rsidRPr="00C3654D">
        <w:rPr>
          <w:b/>
          <w:szCs w:val="22"/>
        </w:rPr>
        <w:t xml:space="preserve">Ключевые слова: </w:t>
      </w:r>
      <w:r w:rsidRPr="00C3654D">
        <w:rPr>
          <w:szCs w:val="22"/>
        </w:rPr>
        <w:t xml:space="preserve">международные резервы, валютные резервы, монетарное золото, внутренние активы, внешние активы, ЦБ РФ </w:t>
      </w:r>
    </w:p>
    <w:p w:rsidR="000E0191" w:rsidRPr="00C3654D" w:rsidRDefault="000E0191" w:rsidP="000E0191">
      <w:pPr>
        <w:ind w:firstLine="709"/>
        <w:jc w:val="center"/>
        <w:rPr>
          <w:rFonts w:ascii="Times New Roman" w:hAnsi="Times New Roman"/>
          <w:b/>
          <w:sz w:val="22"/>
          <w:szCs w:val="22"/>
        </w:rPr>
      </w:pPr>
    </w:p>
    <w:p w:rsidR="000E0191" w:rsidRPr="00C3654D" w:rsidRDefault="000E0191" w:rsidP="000E0191">
      <w:pPr>
        <w:pStyle w:val="-"/>
        <w:rPr>
          <w:sz w:val="22"/>
          <w:szCs w:val="22"/>
        </w:rPr>
      </w:pPr>
      <w:r w:rsidRPr="00C3654D">
        <w:rPr>
          <w:sz w:val="22"/>
          <w:szCs w:val="22"/>
        </w:rPr>
        <w:t xml:space="preserve">ОПЕРАЦИИ ЦЕНТРАЛЬНОГО БАНКА С ЗОЛОТОМ: ВОПРОСЫ ТЕОРИИ И ПРАКТИКИ  </w:t>
      </w:r>
    </w:p>
    <w:p w:rsidR="000E0191" w:rsidRPr="00C3654D" w:rsidRDefault="000E0191" w:rsidP="000E0191">
      <w:pPr>
        <w:pStyle w:val="-1"/>
        <w:rPr>
          <w:sz w:val="22"/>
          <w:szCs w:val="22"/>
        </w:rPr>
      </w:pPr>
      <w:r w:rsidRPr="00C3654D">
        <w:rPr>
          <w:sz w:val="22"/>
          <w:szCs w:val="22"/>
        </w:rPr>
        <w:t>О.В. Смирнова</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Раскрыт экономический смысл наличия золота в составе резервных активов у центральных банков мира. Сегодня золото не выполняет роли денег, но является финансовым активом, способным «эффективно» аккумулировать стоимость. Центральные банки, имея золото, не могут поддерживать курс национальной валюты. Приобретение центральными банками золота объяснено реализацией ими стратегии диверсификации резервных активов. Изменение цены золота может приводить к существенной его переоценки на балансе центрального банка. Изменение цены золота не отражается как прибыль или убыток, но приводит к изменению величины собственных средств Центрального банка.</w:t>
      </w:r>
    </w:p>
    <w:p w:rsidR="000E0191" w:rsidRPr="00C3654D" w:rsidRDefault="000E0191" w:rsidP="000E0191">
      <w:pPr>
        <w:pStyle w:val="-7"/>
        <w:rPr>
          <w:b/>
          <w:bCs/>
          <w:iCs/>
          <w:szCs w:val="22"/>
        </w:rPr>
      </w:pPr>
      <w:r w:rsidRPr="00C3654D">
        <w:rPr>
          <w:b/>
          <w:bCs/>
          <w:iCs/>
          <w:szCs w:val="22"/>
        </w:rPr>
        <w:t xml:space="preserve">Ключевые слова: </w:t>
      </w:r>
      <w:r w:rsidRPr="00C3654D">
        <w:rPr>
          <w:bCs/>
          <w:iCs/>
          <w:szCs w:val="22"/>
        </w:rPr>
        <w:t>центральный банк, драгоценные металлы, золото, золотой запас, инвестиционные монеты, накопленные разницы, реализованные разницы</w:t>
      </w:r>
      <w:r w:rsidRPr="00C3654D">
        <w:rPr>
          <w:b/>
          <w:bCs/>
          <w:iCs/>
          <w:szCs w:val="22"/>
        </w:rPr>
        <w:t xml:space="preserve"> </w:t>
      </w:r>
    </w:p>
    <w:p w:rsidR="000E0191" w:rsidRPr="00C3654D" w:rsidRDefault="000E0191" w:rsidP="000E0191">
      <w:pPr>
        <w:spacing w:line="360" w:lineRule="auto"/>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ПУБЛИЧНЫЕ ИНСТИТУТЫ ФИНАНСОВОЙ СТАБИЛИЗАЦИИ В СОВРЕМЕННОМ МИРЕ</w:t>
      </w:r>
    </w:p>
    <w:p w:rsidR="000E0191" w:rsidRPr="00C3654D" w:rsidRDefault="000E0191" w:rsidP="000E0191">
      <w:pPr>
        <w:pStyle w:val="-1"/>
        <w:rPr>
          <w:sz w:val="22"/>
          <w:szCs w:val="22"/>
        </w:rPr>
      </w:pPr>
      <w:r w:rsidRPr="00C3654D">
        <w:rPr>
          <w:sz w:val="22"/>
          <w:szCs w:val="22"/>
        </w:rPr>
        <w:t>М.В. Дьяченко</w:t>
      </w:r>
    </w:p>
    <w:p w:rsidR="000E0191" w:rsidRPr="00C3654D" w:rsidRDefault="000E0191" w:rsidP="000E0191">
      <w:pPr>
        <w:pStyle w:val="-3"/>
        <w:rPr>
          <w:szCs w:val="22"/>
        </w:rPr>
      </w:pPr>
      <w:r w:rsidRPr="00C3654D">
        <w:rPr>
          <w:szCs w:val="22"/>
        </w:rPr>
        <w:t>Тверской филиал Российской академии народного хозяйства и государственной службы при Президенте РФ, г. Тверь</w:t>
      </w:r>
    </w:p>
    <w:p w:rsidR="000E0191" w:rsidRPr="00C3654D" w:rsidRDefault="000E0191" w:rsidP="000E0191">
      <w:pPr>
        <w:pStyle w:val="-5"/>
        <w:rPr>
          <w:szCs w:val="22"/>
        </w:rPr>
      </w:pPr>
      <w:r w:rsidRPr="00C3654D">
        <w:rPr>
          <w:szCs w:val="22"/>
        </w:rPr>
        <w:t xml:space="preserve">Целью статьи является раскрытие механизмов финансовой стабилизации на наднациональном и мировом уровнях. Цикличность мировой экономики требует комплексного похода к реализации мер финансовой стабилизации, которая должна реализовываться не только на уровне отдельных стран, но и на уровне групп стран и мирового сообщества в целом. В статье показана институциональная структура финансовой стабилизации на наднациональном и мировом уровнях. Представлены преимущества и недостатки механизма финансовой стабилизации, реализованного в рамках МВФ, в рамках Европейского фонда финансовой стабильности, Антикризисного фонда </w:t>
      </w:r>
      <w:proofErr w:type="spellStart"/>
      <w:r w:rsidRPr="00C3654D">
        <w:rPr>
          <w:szCs w:val="22"/>
        </w:rPr>
        <w:t>ЕврАзЭС</w:t>
      </w:r>
      <w:proofErr w:type="spellEnd"/>
      <w:r w:rsidRPr="00C3654D">
        <w:rPr>
          <w:szCs w:val="22"/>
        </w:rPr>
        <w:t xml:space="preserve"> и др. В создаваемых системах финансовой стабилизации ключевая роль отводится формированию фондов финансовых ресурсов, средства которых должны в нужное время быть использованы на предоставление стабилизационных кредитов.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цикличность экономики, финансовая стабилизация, МВФ, Форум финансовой стабильности, Совет по финансовой стабильности, Европейский фонд финансовой стабильности, Антикризисный фонд </w:t>
      </w:r>
      <w:proofErr w:type="spellStart"/>
      <w:r w:rsidRPr="00C3654D">
        <w:rPr>
          <w:bCs/>
          <w:iCs/>
          <w:szCs w:val="22"/>
        </w:rPr>
        <w:t>ЕврАзЭС</w:t>
      </w:r>
      <w:proofErr w:type="spellEnd"/>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ПРОТОКОЛЫ ДЕНЕЖНЫХ СИСТЕМ: ТЕОРЕТИЧЕСКИЕ ПРЕДСТАВЛЕНИЯ </w:t>
      </w:r>
    </w:p>
    <w:p w:rsidR="000E0191" w:rsidRPr="00C3654D" w:rsidRDefault="000E0191" w:rsidP="000E0191">
      <w:pPr>
        <w:pStyle w:val="-1"/>
        <w:rPr>
          <w:sz w:val="22"/>
          <w:szCs w:val="22"/>
        </w:rPr>
      </w:pPr>
      <w:r w:rsidRPr="00C3654D">
        <w:rPr>
          <w:sz w:val="22"/>
          <w:szCs w:val="22"/>
        </w:rPr>
        <w:t xml:space="preserve">П.А. </w:t>
      </w:r>
      <w:proofErr w:type="spellStart"/>
      <w:r w:rsidRPr="00C3654D">
        <w:rPr>
          <w:sz w:val="22"/>
          <w:szCs w:val="22"/>
        </w:rPr>
        <w:t>Косогаев</w:t>
      </w:r>
      <w:proofErr w:type="spellEnd"/>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Целью статьи является раскрытие экономико-теоретического механизма косвенного обмена с точки зрения функционирования абстрактных протоколов различных денежных систем, выявление прогресса денежных систем и перспективы их развития. Протокол денежной системы представляет собой порядок действий экономических субъектов в рамках реализации многостороннего обмена товарами с использованием особого товара или иного, который принято называть деньгами. Раскрыты виды протоколов функционирования денег, определены их виды. Выявлено влияние эмитентов на экономические взаимоотношения субъектов через контроль косвенного обмена. Показан генезис развития денег с позиции австрийской экономической школы. Рассмотрены пути изменения денежных систем в условиях третьей промышленной революции, а также изменение функций эмитентов в условиях нового времени.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протокол, денежная система, косвенный обмен, </w:t>
      </w:r>
      <w:proofErr w:type="spellStart"/>
      <w:r w:rsidRPr="00C3654D">
        <w:rPr>
          <w:bCs/>
          <w:iCs/>
          <w:szCs w:val="22"/>
        </w:rPr>
        <w:t>криптовалюта</w:t>
      </w:r>
      <w:proofErr w:type="spellEnd"/>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Корпоративная социальная ответственность в банковском секторе</w:t>
      </w:r>
    </w:p>
    <w:p w:rsidR="000E0191" w:rsidRPr="00C3654D" w:rsidRDefault="000E0191" w:rsidP="000E0191">
      <w:pPr>
        <w:pStyle w:val="-1"/>
        <w:rPr>
          <w:sz w:val="22"/>
          <w:szCs w:val="22"/>
        </w:rPr>
      </w:pPr>
      <w:r w:rsidRPr="00C3654D">
        <w:rPr>
          <w:sz w:val="22"/>
          <w:szCs w:val="22"/>
        </w:rPr>
        <w:t>П.С. Щербаченко</w:t>
      </w:r>
    </w:p>
    <w:p w:rsidR="000E0191" w:rsidRPr="00C3654D" w:rsidRDefault="000E0191" w:rsidP="000E0191">
      <w:pPr>
        <w:pStyle w:val="-3"/>
        <w:rPr>
          <w:szCs w:val="22"/>
        </w:rPr>
      </w:pPr>
      <w:proofErr w:type="gramStart"/>
      <w:r w:rsidRPr="00C3654D">
        <w:rPr>
          <w:szCs w:val="22"/>
        </w:rPr>
        <w:t>Финансовый  университет</w:t>
      </w:r>
      <w:proofErr w:type="gramEnd"/>
      <w:r w:rsidRPr="00C3654D">
        <w:rPr>
          <w:szCs w:val="22"/>
        </w:rPr>
        <w:t xml:space="preserve"> при Правительстве Российской Федерации,</w:t>
      </w:r>
    </w:p>
    <w:p w:rsidR="000E0191" w:rsidRPr="00C3654D" w:rsidRDefault="000E0191" w:rsidP="000E0191">
      <w:pPr>
        <w:pStyle w:val="-3"/>
        <w:rPr>
          <w:szCs w:val="22"/>
        </w:rPr>
      </w:pPr>
      <w:r w:rsidRPr="00C3654D">
        <w:rPr>
          <w:szCs w:val="22"/>
        </w:rPr>
        <w:t>г. Москва</w:t>
      </w:r>
    </w:p>
    <w:p w:rsidR="000E0191" w:rsidRPr="00C3654D" w:rsidRDefault="000E0191" w:rsidP="000E0191">
      <w:pPr>
        <w:pStyle w:val="-5"/>
        <w:rPr>
          <w:szCs w:val="22"/>
        </w:rPr>
      </w:pPr>
      <w:r w:rsidRPr="00C3654D">
        <w:rPr>
          <w:szCs w:val="22"/>
        </w:rPr>
        <w:t>Рассмотрены особенности реализации корпоративной социальной ответственности банковского сектора, нефинансовой отчетности, показан отзыв лицензий финансовых организаций Российской Федерации на осуществление банковских операций Банком России. Отмечено снижение доверия ко всему банковскому сектору, в том числе к компаниям, реализующим концепцию «корпоративной социальной ответственности» в своей деятельности. Отмечена необходимость интеграции концепции «корпоративной социальной ответственности» как в институциональную структуру банка, так и во все бизнес процессы.</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корпоративная социальная ответственность, социальная активность бизнеса, банковский сектор.</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институциональное устройство и развитие финансово-кредитных систем</w:t>
      </w:r>
    </w:p>
    <w:p w:rsidR="000E0191" w:rsidRPr="00C3654D" w:rsidRDefault="000E0191" w:rsidP="000E0191">
      <w:pPr>
        <w:pStyle w:val="-1"/>
        <w:rPr>
          <w:sz w:val="22"/>
          <w:szCs w:val="22"/>
          <w:vertAlign w:val="superscript"/>
        </w:rPr>
      </w:pPr>
      <w:r w:rsidRPr="00C3654D">
        <w:rPr>
          <w:sz w:val="22"/>
          <w:szCs w:val="22"/>
        </w:rPr>
        <w:t>О.В. Гафарова</w:t>
      </w:r>
    </w:p>
    <w:p w:rsidR="000E0191" w:rsidRPr="00C3654D" w:rsidRDefault="000E0191" w:rsidP="000E0191">
      <w:pPr>
        <w:pStyle w:val="-3"/>
        <w:rPr>
          <w:szCs w:val="22"/>
        </w:rPr>
      </w:pPr>
      <w:r w:rsidRPr="00C3654D">
        <w:rPr>
          <w:szCs w:val="22"/>
        </w:rPr>
        <w:t>Евразийский открытый институт (Азовский филиал), г. Азов</w:t>
      </w:r>
    </w:p>
    <w:p w:rsidR="000E0191" w:rsidRPr="00C3654D" w:rsidRDefault="000E0191" w:rsidP="000E0191">
      <w:pPr>
        <w:pStyle w:val="-5"/>
        <w:rPr>
          <w:szCs w:val="22"/>
        </w:rPr>
      </w:pPr>
      <w:r w:rsidRPr="00C3654D">
        <w:rPr>
          <w:szCs w:val="22"/>
        </w:rPr>
        <w:t xml:space="preserve">Рассмотрены вопросы институционального устройства и развития научных представлений о финансово-кредитных системах. Высказано предположение, что финансы и кредит, осуществляя авансирование процесса производства и потребления (общая функция), обеспечивая совершенствование сферы финансового посредничества, развитие сферы финансово-кредитных услуг, стимулирование эффективного размещения денежных средств, тем самым имеют основания для сближения и разъединения. </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финансы, кредит, финансовая система, финансово-кредитная система, эффективность рынков.</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новые аспекты эмпирических исследований приобретения организаций на основе заемного финансирования </w:t>
      </w:r>
    </w:p>
    <w:p w:rsidR="000E0191" w:rsidRPr="00C3654D" w:rsidRDefault="000E0191" w:rsidP="000E0191">
      <w:pPr>
        <w:pStyle w:val="-1"/>
        <w:rPr>
          <w:sz w:val="22"/>
          <w:szCs w:val="22"/>
          <w:vertAlign w:val="superscript"/>
        </w:rPr>
      </w:pPr>
      <w:r w:rsidRPr="00C3654D">
        <w:rPr>
          <w:sz w:val="22"/>
          <w:szCs w:val="22"/>
        </w:rPr>
        <w:t>Ю.В. Ионова</w:t>
      </w:r>
      <w:r w:rsidRPr="00C3654D">
        <w:rPr>
          <w:sz w:val="22"/>
          <w:szCs w:val="22"/>
          <w:vertAlign w:val="superscript"/>
        </w:rPr>
        <w:t>1</w:t>
      </w:r>
      <w:r w:rsidRPr="00C3654D">
        <w:rPr>
          <w:sz w:val="22"/>
          <w:szCs w:val="22"/>
        </w:rPr>
        <w:t>, О.Е. Рязанова</w:t>
      </w:r>
      <w:r w:rsidRPr="00C3654D">
        <w:rPr>
          <w:sz w:val="22"/>
          <w:szCs w:val="22"/>
          <w:vertAlign w:val="superscript"/>
        </w:rPr>
        <w:t>1</w:t>
      </w:r>
    </w:p>
    <w:p w:rsidR="000E0191" w:rsidRPr="00C3654D" w:rsidRDefault="000E0191" w:rsidP="000E0191">
      <w:pPr>
        <w:pStyle w:val="-3"/>
        <w:rPr>
          <w:szCs w:val="22"/>
        </w:rPr>
      </w:pPr>
      <w:r w:rsidRPr="00C3654D">
        <w:rPr>
          <w:szCs w:val="22"/>
          <w:vertAlign w:val="superscript"/>
        </w:rPr>
        <w:t>1,2</w:t>
      </w:r>
      <w:r w:rsidRPr="00C3654D">
        <w:rPr>
          <w:szCs w:val="22"/>
        </w:rPr>
        <w:t>Московский государственный университет экономики, статистики и информатики, г. Москва</w:t>
      </w:r>
    </w:p>
    <w:p w:rsidR="000E0191" w:rsidRPr="00C3654D" w:rsidRDefault="000E0191" w:rsidP="000E0191">
      <w:pPr>
        <w:ind w:right="-91"/>
        <w:jc w:val="both"/>
        <w:rPr>
          <w:rFonts w:ascii="Times New Roman" w:hAnsi="Times New Roman"/>
          <w:sz w:val="22"/>
          <w:szCs w:val="22"/>
          <w:lang w:val="en-US"/>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p>
    <w:p w:rsidR="000E0191" w:rsidRPr="00C3654D" w:rsidRDefault="000E0191" w:rsidP="000E0191">
      <w:pPr>
        <w:ind w:right="-91"/>
        <w:jc w:val="both"/>
        <w:rPr>
          <w:rFonts w:ascii="Times New Roman" w:hAnsi="Times New Roman"/>
          <w:sz w:val="22"/>
          <w:szCs w:val="22"/>
        </w:rPr>
      </w:pPr>
      <w:r w:rsidRPr="00C3654D">
        <w:rPr>
          <w:rFonts w:ascii="Times New Roman" w:hAnsi="Times New Roman"/>
          <w:sz w:val="22"/>
          <w:szCs w:val="22"/>
        </w:rPr>
        <w:lastRenderedPageBreak/>
        <w:t xml:space="preserve">В работе показано, что финансовый кризис 2008-2009 гг. до сих пор оказывает значительное влияние на подходы к оценке финансовых рисков, которые использовались до «взрыва» мыльного пузыря на рынке жилья США. Определено, что в современной экономике долг является неотъемлемой частью бизнеса. Без долга компании и государство не могли бы развивать и расширять масштабы бизнеса. Использование долга также является центральной частью различных техник финансирования, в частности, так называемого выкупа долей компании при помощи инструмента заемного финансирования («LBO»). </w:t>
      </w:r>
    </w:p>
    <w:p w:rsidR="000E0191" w:rsidRPr="00C3654D" w:rsidRDefault="000E0191" w:rsidP="000E0191">
      <w:pPr>
        <w:pStyle w:val="-7"/>
        <w:ind w:left="0"/>
        <w:rPr>
          <w:szCs w:val="22"/>
        </w:rPr>
      </w:pPr>
      <w:r w:rsidRPr="00C3654D">
        <w:rPr>
          <w:b/>
          <w:bCs/>
          <w:iCs/>
          <w:szCs w:val="22"/>
        </w:rPr>
        <w:t>Ключевые слова</w:t>
      </w:r>
      <w:r w:rsidRPr="00C3654D">
        <w:rPr>
          <w:b/>
          <w:szCs w:val="22"/>
        </w:rPr>
        <w:t>:</w:t>
      </w:r>
      <w:r w:rsidRPr="00C3654D">
        <w:rPr>
          <w:szCs w:val="22"/>
        </w:rPr>
        <w:t xml:space="preserve"> долг, слияния и поглощения, инструменты заемного финансирования, кризис, компания-цель.</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ИНВЕСТИЦИОННЫЙ МЕХАНИЗМ РОССИЙСКОЙ ЭКОНОМИКИ: </w:t>
      </w:r>
      <w:r w:rsidRPr="00C3654D">
        <w:rPr>
          <w:sz w:val="22"/>
          <w:szCs w:val="22"/>
        </w:rPr>
        <w:br/>
        <w:t>ЭВОЛЮЦИЯ И СОВРЕМЕННОСТЬ</w:t>
      </w:r>
    </w:p>
    <w:p w:rsidR="000E0191" w:rsidRPr="00C3654D" w:rsidRDefault="000E0191" w:rsidP="000E0191">
      <w:pPr>
        <w:pStyle w:val="-1"/>
        <w:rPr>
          <w:sz w:val="22"/>
          <w:szCs w:val="22"/>
        </w:rPr>
      </w:pPr>
      <w:r w:rsidRPr="00C3654D">
        <w:rPr>
          <w:sz w:val="22"/>
          <w:szCs w:val="22"/>
        </w:rPr>
        <w:t>О.Г. Осипова</w:t>
      </w:r>
    </w:p>
    <w:p w:rsidR="000E0191" w:rsidRPr="00C3654D" w:rsidRDefault="000E0191" w:rsidP="000E0191">
      <w:pPr>
        <w:pStyle w:val="-3"/>
        <w:rPr>
          <w:szCs w:val="22"/>
        </w:rPr>
      </w:pPr>
      <w:r w:rsidRPr="00C3654D">
        <w:rPr>
          <w:szCs w:val="22"/>
        </w:rPr>
        <w:t>Тверской филиал Российской академии народного хозяйства и государственной службы при Президенте РФ, г. Тверь</w:t>
      </w:r>
    </w:p>
    <w:p w:rsidR="000E0191" w:rsidRPr="00C3654D" w:rsidRDefault="000E0191" w:rsidP="000E0191">
      <w:pPr>
        <w:pStyle w:val="-5"/>
        <w:rPr>
          <w:szCs w:val="22"/>
        </w:rPr>
      </w:pPr>
      <w:r w:rsidRPr="00C3654D">
        <w:rPr>
          <w:szCs w:val="22"/>
        </w:rPr>
        <w:t>Раскрыта внутренняя логика трансформации инвестиционного процесса в России. Показан механизм формирования накоплений в административно-командной экономике, где директивно установленная норма накопления выступала в качестве экзогенной переменной, а процессы сбережения подводились под неё. Переход на рынок как координационный механизм экономической системы изменил причинно-следственную взаимосвязь между накоплением и сбережением. Сбережение стало выступать в качестве детерминанты накопления. Однако в России возник значительный разрыв между сбережением и накоплением. Величина накопления стала отставать от величины сбережения из-за оттока капитала, формирования золотовалютных резервов и других факторов. Подобное оказывается характерным не только для России, но и для развивающихся стран, которые лишаются существенного объема внутренних сбережений вследствие специфики современной мировой финансовой системы.</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сбережения, накопления, инвестиции, капитальные вложения, отток капитала, инвестиционный механизм.</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ОСОБЕННОСТИ ОРГАНИЗАЦИИ РАБОТЫ БАНКОВ</w:t>
      </w:r>
    </w:p>
    <w:p w:rsidR="000E0191" w:rsidRPr="00C3654D" w:rsidRDefault="000E0191" w:rsidP="000E0191">
      <w:pPr>
        <w:pStyle w:val="-"/>
        <w:rPr>
          <w:sz w:val="22"/>
          <w:szCs w:val="22"/>
        </w:rPr>
      </w:pPr>
      <w:r w:rsidRPr="00C3654D">
        <w:rPr>
          <w:sz w:val="22"/>
          <w:szCs w:val="22"/>
        </w:rPr>
        <w:t xml:space="preserve"> С ПРОБЛЕМНЫМИ КРЕДИТАМИ </w:t>
      </w:r>
    </w:p>
    <w:p w:rsidR="000E0191" w:rsidRPr="00C3654D" w:rsidRDefault="000E0191" w:rsidP="000E0191">
      <w:pPr>
        <w:pStyle w:val="-1"/>
        <w:rPr>
          <w:sz w:val="22"/>
          <w:szCs w:val="22"/>
        </w:rPr>
      </w:pPr>
      <w:r w:rsidRPr="00C3654D">
        <w:rPr>
          <w:sz w:val="22"/>
          <w:szCs w:val="22"/>
        </w:rPr>
        <w:t xml:space="preserve">Н.Б. Глушкова </w:t>
      </w:r>
    </w:p>
    <w:p w:rsidR="000E0191" w:rsidRPr="00C3654D" w:rsidRDefault="000E0191" w:rsidP="000E0191">
      <w:pPr>
        <w:pStyle w:val="-3"/>
        <w:rPr>
          <w:szCs w:val="22"/>
        </w:rPr>
      </w:pPr>
      <w:r w:rsidRPr="00C3654D">
        <w:rPr>
          <w:szCs w:val="22"/>
        </w:rPr>
        <w:t>Тверской госуниверситет, г. Тверь</w:t>
      </w:r>
    </w:p>
    <w:p w:rsidR="000E0191" w:rsidRPr="00C3654D" w:rsidRDefault="000E0191" w:rsidP="000E0191">
      <w:pPr>
        <w:pStyle w:val="-5"/>
        <w:rPr>
          <w:szCs w:val="22"/>
        </w:rPr>
      </w:pPr>
      <w:r w:rsidRPr="00C3654D">
        <w:rPr>
          <w:szCs w:val="22"/>
        </w:rPr>
        <w:t xml:space="preserve">Рассматриваются различные подходы к определению понятия «проблемный кредит» и управлению им в российских банках в условиях нарастающего финансового кризиса. Описаны механизмы реструктуризации и рефинансирования ссудной задолженности при возникновении у заемщиков проблем с обслуживанием долга. Дается сравнительный анализ и оценка </w:t>
      </w:r>
      <w:proofErr w:type="gramStart"/>
      <w:r w:rsidRPr="00C3654D">
        <w:rPr>
          <w:szCs w:val="22"/>
        </w:rPr>
        <w:t>эффективности  работы</w:t>
      </w:r>
      <w:proofErr w:type="gramEnd"/>
      <w:r w:rsidRPr="00C3654D">
        <w:rPr>
          <w:szCs w:val="22"/>
        </w:rPr>
        <w:t xml:space="preserve"> банков  с проблемной ссудной задолженностью.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проблемный кредит, факторы его возникновения, работа банка с проблемной ссудной задолженностью, реструктуризация и рефинансирования ссудной задолженности.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Анализ зарубежного опыта в создании инфраструктуры управления полного жизненного цикла сложных технических систем</w:t>
      </w:r>
    </w:p>
    <w:p w:rsidR="000E0191" w:rsidRPr="00C3654D" w:rsidRDefault="000E0191" w:rsidP="000E0191">
      <w:pPr>
        <w:pStyle w:val="-1"/>
        <w:rPr>
          <w:sz w:val="22"/>
          <w:szCs w:val="22"/>
        </w:rPr>
      </w:pPr>
      <w:r w:rsidRPr="00C3654D">
        <w:rPr>
          <w:sz w:val="22"/>
          <w:szCs w:val="22"/>
        </w:rPr>
        <w:t>М.В. Волков</w:t>
      </w:r>
    </w:p>
    <w:p w:rsidR="000E0191" w:rsidRPr="00C3654D" w:rsidRDefault="000E0191" w:rsidP="000E0191">
      <w:pPr>
        <w:pStyle w:val="-3"/>
        <w:rPr>
          <w:szCs w:val="22"/>
        </w:rPr>
      </w:pPr>
      <w:r w:rsidRPr="00C3654D">
        <w:rPr>
          <w:szCs w:val="22"/>
        </w:rPr>
        <w:t>Закрытое научно-производственное акционерное общество «Отделение проблем военной экономики и финансов», г. Тверь</w:t>
      </w:r>
    </w:p>
    <w:p w:rsidR="000E0191" w:rsidRPr="00C3654D" w:rsidRDefault="000E0191" w:rsidP="000E0191">
      <w:pPr>
        <w:pStyle w:val="-5"/>
        <w:rPr>
          <w:szCs w:val="22"/>
        </w:rPr>
      </w:pPr>
      <w:r w:rsidRPr="00C3654D">
        <w:rPr>
          <w:szCs w:val="22"/>
        </w:rPr>
        <w:t xml:space="preserve">Достижение требуемой эффективности сложных технических систем (СТС) непосредственно связано с эффективностью процесса управления развитием отдельных средств, качеством программ их развития и динамикой реализации данных программ. Решение практических </w:t>
      </w:r>
      <w:r w:rsidRPr="00C3654D">
        <w:rPr>
          <w:szCs w:val="22"/>
        </w:rPr>
        <w:lastRenderedPageBreak/>
        <w:t>вопросов планирования и управление развитием СТС на различных стадиях этого процесса сопряжено с рядом проблем, обусловленных как высокими темпами научно-технического прогресса (непрерывным совершенствованием СТС за рубежом), так и экономическими преобразованиями, происходящими в стране. В этой связи анализ зарубежного опыта в создании систем управления полным жизненным циклом СТС является необходимым и актуальным.</w:t>
      </w:r>
    </w:p>
    <w:p w:rsidR="000E0191" w:rsidRPr="00C3654D" w:rsidRDefault="000E0191" w:rsidP="000E0191">
      <w:pPr>
        <w:pStyle w:val="-7"/>
        <w:rPr>
          <w:bCs/>
          <w:iCs/>
          <w:szCs w:val="22"/>
        </w:rPr>
      </w:pPr>
      <w:r w:rsidRPr="00C3654D">
        <w:rPr>
          <w:b/>
          <w:bCs/>
          <w:iCs/>
          <w:szCs w:val="22"/>
        </w:rPr>
        <w:t>Ключевые слова</w:t>
      </w:r>
      <w:r w:rsidRPr="00C3654D">
        <w:rPr>
          <w:bCs/>
          <w:iCs/>
          <w:szCs w:val="22"/>
        </w:rPr>
        <w:t>: жизненный цикл, сложные технические системы, планирование, технология, интегрированная система управления.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Корпоративное управление – тенденции развития</w:t>
      </w:r>
    </w:p>
    <w:p w:rsidR="000E0191" w:rsidRPr="00C3654D" w:rsidRDefault="000E0191" w:rsidP="000E0191">
      <w:pPr>
        <w:pStyle w:val="-1"/>
        <w:rPr>
          <w:sz w:val="22"/>
          <w:szCs w:val="22"/>
        </w:rPr>
      </w:pPr>
      <w:r w:rsidRPr="00C3654D">
        <w:rPr>
          <w:sz w:val="22"/>
          <w:szCs w:val="22"/>
        </w:rPr>
        <w:t>В.А. Шаховой</w:t>
      </w:r>
    </w:p>
    <w:p w:rsidR="000E0191" w:rsidRPr="00C3654D" w:rsidRDefault="000E0191" w:rsidP="000E0191">
      <w:pPr>
        <w:pStyle w:val="-3"/>
        <w:rPr>
          <w:szCs w:val="22"/>
        </w:rPr>
      </w:pPr>
      <w:r w:rsidRPr="00C3654D">
        <w:rPr>
          <w:szCs w:val="22"/>
        </w:rPr>
        <w:t>Финансовый университет при правительстве Российской Федерации, г. Москва</w:t>
      </w:r>
    </w:p>
    <w:p w:rsidR="000E0191" w:rsidRPr="00C3654D" w:rsidRDefault="000E0191" w:rsidP="000E0191">
      <w:pPr>
        <w:pStyle w:val="-5"/>
        <w:rPr>
          <w:szCs w:val="22"/>
        </w:rPr>
      </w:pPr>
      <w:r w:rsidRPr="00C3654D">
        <w:rPr>
          <w:szCs w:val="22"/>
        </w:rPr>
        <w:t>Рассматриваются проблемы развития корпоративного управления в акционерных обществах, взаимодействие основных участников – акционеров, независимых директоров и том-менеджмента. Анализируются пути повышения эффективности деятельности членов советов директоров, проявление рисков в управлении, риск-менеджмент в компаниях.</w:t>
      </w:r>
    </w:p>
    <w:p w:rsidR="000E0191" w:rsidRPr="00C3654D" w:rsidRDefault="000E0191" w:rsidP="000E0191">
      <w:pPr>
        <w:pStyle w:val="-7"/>
        <w:rPr>
          <w:rStyle w:val="FontStyle20"/>
          <w:i w:val="0"/>
          <w:szCs w:val="22"/>
        </w:rPr>
      </w:pPr>
      <w:r w:rsidRPr="00C3654D">
        <w:rPr>
          <w:b/>
          <w:szCs w:val="22"/>
        </w:rPr>
        <w:t>Ключевые слова:</w:t>
      </w:r>
      <w:r w:rsidRPr="00C3654D">
        <w:rPr>
          <w:szCs w:val="22"/>
        </w:rPr>
        <w:t xml:space="preserve"> акционерное общество, совет директоров, независимый директор, акционеры, топ-менеджмент, риски, риск-менеджмент.</w:t>
      </w:r>
    </w:p>
    <w:p w:rsidR="000E0191" w:rsidRPr="00C3654D" w:rsidRDefault="000E0191" w:rsidP="000E0191">
      <w:pPr>
        <w:pStyle w:val="Style6"/>
        <w:spacing w:line="240" w:lineRule="auto"/>
        <w:ind w:firstLine="709"/>
        <w:rPr>
          <w:rStyle w:val="FontStyle20"/>
          <w:i/>
          <w:sz w:val="22"/>
          <w:szCs w:val="22"/>
        </w:rPr>
      </w:pPr>
    </w:p>
    <w:p w:rsidR="000E0191" w:rsidRPr="00C3654D" w:rsidRDefault="000E0191" w:rsidP="000E0191">
      <w:pPr>
        <w:pStyle w:val="-"/>
        <w:rPr>
          <w:sz w:val="22"/>
          <w:szCs w:val="22"/>
        </w:rPr>
      </w:pPr>
      <w:r w:rsidRPr="00C3654D">
        <w:rPr>
          <w:sz w:val="22"/>
          <w:szCs w:val="22"/>
        </w:rPr>
        <w:t>К вопросу о корпоративном управлении</w:t>
      </w:r>
    </w:p>
    <w:p w:rsidR="000E0191" w:rsidRPr="00C3654D" w:rsidRDefault="000E0191" w:rsidP="000E0191">
      <w:pPr>
        <w:pStyle w:val="-1"/>
        <w:rPr>
          <w:sz w:val="22"/>
          <w:szCs w:val="22"/>
        </w:rPr>
      </w:pPr>
      <w:r w:rsidRPr="00C3654D">
        <w:rPr>
          <w:sz w:val="22"/>
          <w:szCs w:val="22"/>
        </w:rPr>
        <w:t xml:space="preserve">Н.Н. </w:t>
      </w:r>
      <w:proofErr w:type="spellStart"/>
      <w:r w:rsidRPr="00C3654D">
        <w:rPr>
          <w:sz w:val="22"/>
          <w:szCs w:val="22"/>
        </w:rPr>
        <w:t>Беденко</w:t>
      </w:r>
      <w:proofErr w:type="spellEnd"/>
      <w:r w:rsidRPr="00C3654D">
        <w:rPr>
          <w:sz w:val="22"/>
          <w:szCs w:val="22"/>
        </w:rPr>
        <w:t xml:space="preserve"> </w:t>
      </w:r>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p>
    <w:p w:rsidR="000E0191" w:rsidRPr="00C3654D" w:rsidRDefault="000E0191" w:rsidP="000E0191">
      <w:pPr>
        <w:pStyle w:val="-5"/>
        <w:spacing w:line="216" w:lineRule="auto"/>
        <w:rPr>
          <w:szCs w:val="22"/>
          <w:lang w:eastAsia="en-US"/>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Исследуются особенности формирования понятийного аппарата в сфере корпоративного управления с учетом современных изменений российского законодательства. Авторский подход в данном вопросе базируется на изучении системообразующих понятий «корпорация» и «управление». Определено, что </w:t>
      </w:r>
      <w:r w:rsidRPr="00C3654D">
        <w:rPr>
          <w:szCs w:val="22"/>
          <w:lang w:eastAsia="en-US"/>
        </w:rPr>
        <w:t xml:space="preserve">корпоративное управление может рассматриваться как совокупность сложно-структурированных взаимосвязей между вкладчиками капитала, менеджментом и основным управляющим органом в рамках решения возникающих внутрикорпоративных задач и проблем выстраивания эффективного внешнего сотрудничества. </w:t>
      </w:r>
      <w:r w:rsidRPr="00C3654D">
        <w:rPr>
          <w:szCs w:val="22"/>
        </w:rPr>
        <w:t>Выделены основные признаки отнесения юридических лиц к корпоративным образованиям и определены пути с</w:t>
      </w:r>
      <w:r w:rsidRPr="00C3654D">
        <w:rPr>
          <w:szCs w:val="22"/>
          <w:lang w:eastAsia="en-US"/>
        </w:rPr>
        <w:t xml:space="preserve">овершенствования корпоративного управления, среди которых: повышение </w:t>
      </w:r>
      <w:proofErr w:type="spellStart"/>
      <w:r w:rsidRPr="00C3654D">
        <w:rPr>
          <w:szCs w:val="22"/>
          <w:lang w:eastAsia="en-US"/>
        </w:rPr>
        <w:t>транспарентности</w:t>
      </w:r>
      <w:proofErr w:type="spellEnd"/>
      <w:r w:rsidRPr="00C3654D">
        <w:rPr>
          <w:szCs w:val="22"/>
          <w:lang w:eastAsia="en-US"/>
        </w:rPr>
        <w:t xml:space="preserve"> информации для заинтересованных лиц, развитие механизмов </w:t>
      </w:r>
      <w:proofErr w:type="spellStart"/>
      <w:r w:rsidRPr="00C3654D">
        <w:rPr>
          <w:szCs w:val="22"/>
          <w:lang w:eastAsia="en-US"/>
        </w:rPr>
        <w:t>контроллинга</w:t>
      </w:r>
      <w:proofErr w:type="spellEnd"/>
      <w:r w:rsidRPr="00C3654D">
        <w:rPr>
          <w:szCs w:val="22"/>
          <w:lang w:eastAsia="en-US"/>
        </w:rPr>
        <w:t xml:space="preserve"> в системе корпоративной деятельности.</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Корпоративное управление, организация, совершенствование управления, корпорация.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АНАЛИЗ КОНКУРЕНТОСПОСОБНОСТИ</w:t>
      </w:r>
      <w:r>
        <w:rPr>
          <w:sz w:val="22"/>
          <w:szCs w:val="22"/>
        </w:rPr>
        <w:t xml:space="preserve"> </w:t>
      </w:r>
      <w:r w:rsidRPr="00C3654D">
        <w:rPr>
          <w:sz w:val="22"/>
          <w:szCs w:val="22"/>
        </w:rPr>
        <w:t>ПИЩЕВЫХ ПРЕДПРИЯТИЙ</w:t>
      </w:r>
    </w:p>
    <w:p w:rsidR="000E0191" w:rsidRPr="00C3654D" w:rsidRDefault="000E0191" w:rsidP="000E0191">
      <w:pPr>
        <w:pStyle w:val="-1"/>
        <w:rPr>
          <w:sz w:val="22"/>
          <w:szCs w:val="22"/>
        </w:rPr>
      </w:pPr>
      <w:r w:rsidRPr="00C3654D">
        <w:rPr>
          <w:sz w:val="22"/>
          <w:szCs w:val="22"/>
        </w:rPr>
        <w:t>Н.А. Волкова</w:t>
      </w:r>
      <w:r w:rsidRPr="00C3654D">
        <w:rPr>
          <w:sz w:val="22"/>
          <w:szCs w:val="22"/>
          <w:vertAlign w:val="superscript"/>
        </w:rPr>
        <w:t>1</w:t>
      </w:r>
      <w:r w:rsidRPr="00C3654D">
        <w:rPr>
          <w:sz w:val="22"/>
          <w:szCs w:val="22"/>
        </w:rPr>
        <w:t>, Д.В. Яцковой</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Одесский национальный экономический университет, Украина</w:t>
      </w:r>
    </w:p>
    <w:p w:rsidR="000E0191" w:rsidRPr="00C3654D" w:rsidRDefault="000E0191" w:rsidP="000E0191">
      <w:pPr>
        <w:pStyle w:val="-5"/>
        <w:rPr>
          <w:szCs w:val="22"/>
        </w:rPr>
      </w:pPr>
      <w:r w:rsidRPr="00C3654D">
        <w:rPr>
          <w:szCs w:val="22"/>
        </w:rPr>
        <w:t xml:space="preserve">С целью определения степени конкурентоспособности пищевых предприятий Одесской области и выработки стратегии управления их деятельностью </w:t>
      </w:r>
      <w:proofErr w:type="gramStart"/>
      <w:r w:rsidRPr="00C3654D">
        <w:rPr>
          <w:szCs w:val="22"/>
        </w:rPr>
        <w:t>проведен  анализ</w:t>
      </w:r>
      <w:proofErr w:type="gramEnd"/>
      <w:r w:rsidRPr="00C3654D">
        <w:rPr>
          <w:szCs w:val="22"/>
        </w:rPr>
        <w:t xml:space="preserve"> ее показателей. Оценка деятельности предприятий за период 2008-2013г.г. проводилась по трем основным направлениям: анализ производственного потенциала, деловой активности и финансового состояния. Для образования типичных, однородных групп проведен свод статистических данных по </w:t>
      </w:r>
      <w:proofErr w:type="spellStart"/>
      <w:r w:rsidRPr="00C3654D">
        <w:rPr>
          <w:szCs w:val="22"/>
        </w:rPr>
        <w:t>группировочному</w:t>
      </w:r>
      <w:proofErr w:type="spellEnd"/>
      <w:r w:rsidRPr="00C3654D">
        <w:rPr>
          <w:szCs w:val="22"/>
        </w:rPr>
        <w:t xml:space="preserve"> признаку. В каждой группе определены средние значения показателей, характеризующих производственный потенциал, уровень деловой активности и финансовое состояние предприятий. Проведенный анализ позволяет определить слабые и сильные стороны предприятий и стратегии управления с целью повышения их конкурентоспособности.</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пищевая промышленность, конкурентоспособность, рентабельность продаж, экспертный метод.</w:t>
      </w:r>
    </w:p>
    <w:p w:rsidR="000E0191" w:rsidRPr="00C3654D" w:rsidRDefault="000E0191" w:rsidP="000E0191">
      <w:pPr>
        <w:pStyle w:val="-5"/>
        <w:spacing w:before="0"/>
        <w:rPr>
          <w:szCs w:val="22"/>
        </w:rPr>
      </w:pPr>
    </w:p>
    <w:p w:rsidR="000E0191" w:rsidRPr="00C3654D" w:rsidRDefault="000E0191" w:rsidP="000E0191">
      <w:pPr>
        <w:pStyle w:val="-5"/>
        <w:spacing w:before="0"/>
        <w:rPr>
          <w:szCs w:val="22"/>
        </w:rPr>
      </w:pPr>
    </w:p>
    <w:p w:rsidR="000E0191" w:rsidRPr="00C3654D" w:rsidRDefault="000E0191" w:rsidP="000E0191">
      <w:pPr>
        <w:pStyle w:val="-"/>
        <w:rPr>
          <w:sz w:val="22"/>
          <w:szCs w:val="22"/>
        </w:rPr>
      </w:pPr>
      <w:r w:rsidRPr="00C3654D">
        <w:rPr>
          <w:sz w:val="22"/>
          <w:szCs w:val="22"/>
        </w:rPr>
        <w:lastRenderedPageBreak/>
        <w:t xml:space="preserve">ПОСТРОЕНИе И РЕАЛИЗАЦИя на практике МОДЕЛИ УПРАВЛЕНИЯ ХОЛДИНГОВЫМИ ОБЪЕДИНЕНИЯМИ В АГРОПРОМЫШЛЕННОМ КОМПЛЕКСЕ </w:t>
      </w:r>
    </w:p>
    <w:p w:rsidR="000E0191" w:rsidRPr="00C3654D" w:rsidRDefault="000E0191" w:rsidP="000E0191">
      <w:pPr>
        <w:pStyle w:val="-1"/>
        <w:rPr>
          <w:sz w:val="22"/>
          <w:szCs w:val="22"/>
          <w:vertAlign w:val="superscript"/>
        </w:rPr>
      </w:pPr>
      <w:r w:rsidRPr="00C3654D">
        <w:rPr>
          <w:sz w:val="22"/>
          <w:szCs w:val="22"/>
        </w:rPr>
        <w:t>Л.В. Учаева</w:t>
      </w:r>
      <w:r w:rsidRPr="00C3654D">
        <w:rPr>
          <w:sz w:val="22"/>
          <w:szCs w:val="22"/>
          <w:vertAlign w:val="superscript"/>
        </w:rPr>
        <w:t>1</w:t>
      </w:r>
      <w:r w:rsidRPr="00C3654D">
        <w:rPr>
          <w:sz w:val="22"/>
          <w:szCs w:val="22"/>
        </w:rPr>
        <w:t>, К.А. Белякова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2</w:t>
      </w:r>
      <w:r w:rsidRPr="00C3654D">
        <w:rPr>
          <w:szCs w:val="22"/>
        </w:rPr>
        <w:t xml:space="preserve"> Всероссийский научно-исследовательский институт организации производства, труда и управления в сельском хозяйстве, г. Москва</w:t>
      </w:r>
    </w:p>
    <w:p w:rsidR="000E0191" w:rsidRPr="00C3654D" w:rsidRDefault="000E0191" w:rsidP="000E0191">
      <w:pPr>
        <w:pStyle w:val="-5"/>
        <w:rPr>
          <w:szCs w:val="22"/>
        </w:rPr>
      </w:pPr>
      <w:r w:rsidRPr="00C3654D">
        <w:rPr>
          <w:szCs w:val="22"/>
        </w:rPr>
        <w:t>Рассмотрены вопросы сущности холдинга и ее отражения в реалиях практического осуществления деятельности холдинговых объединений на рынке, что будет интересно занимающимся изучением вопросов повышения эффективности систем управления. Анализируются особенности построения внутриорганизационных отношений, специфика регламентационных процессов в холдинге. Проводится сопоставление существующих типов холдингов применительно к сфере АПК.</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холдинг, агропромышленный комплекс, структура холдинга, механизм управления, типы холдингов.</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ОСОБЕННОСТИ СТРУКТУРЫ И РЕГУЛИРОВАНИЯ </w:t>
      </w:r>
    </w:p>
    <w:p w:rsidR="000E0191" w:rsidRPr="00C3654D" w:rsidRDefault="000E0191" w:rsidP="000E0191">
      <w:pPr>
        <w:pStyle w:val="-"/>
        <w:rPr>
          <w:sz w:val="22"/>
          <w:szCs w:val="22"/>
        </w:rPr>
      </w:pPr>
      <w:r w:rsidRPr="00C3654D">
        <w:rPr>
          <w:sz w:val="22"/>
          <w:szCs w:val="22"/>
        </w:rPr>
        <w:t>РЫНКА БИЗНЕС-ОБРАЗОВАНИЯ</w:t>
      </w:r>
    </w:p>
    <w:p w:rsidR="000E0191" w:rsidRPr="00C3654D" w:rsidRDefault="000E0191" w:rsidP="000E0191">
      <w:pPr>
        <w:pStyle w:val="-1"/>
        <w:rPr>
          <w:sz w:val="22"/>
          <w:szCs w:val="22"/>
        </w:rPr>
      </w:pPr>
      <w:r w:rsidRPr="00C3654D">
        <w:rPr>
          <w:sz w:val="22"/>
          <w:szCs w:val="22"/>
        </w:rPr>
        <w:t>С.В. Анисимова</w:t>
      </w:r>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Автор представляет результаты теоретического исследования рынка бизнес-образования, определяет его объекты (образовательные программы), субъекты (</w:t>
      </w:r>
      <w:r w:rsidRPr="00C3654D">
        <w:rPr>
          <w:color w:val="000000"/>
          <w:szCs w:val="22"/>
        </w:rPr>
        <w:t xml:space="preserve">потребители, производители, государство, некоммерческие общественные организации и прочие) </w:t>
      </w:r>
      <w:r w:rsidRPr="00C3654D">
        <w:rPr>
          <w:szCs w:val="22"/>
        </w:rPr>
        <w:t>и особенности, обусловленные условиями, необходимыми для его функционирования и особым характером объектов купли-продажи. Д</w:t>
      </w:r>
      <w:r w:rsidRPr="00C3654D">
        <w:rPr>
          <w:color w:val="000000"/>
          <w:szCs w:val="22"/>
        </w:rPr>
        <w:t>ано авторское определение понятию «бизнес-школа».</w:t>
      </w:r>
      <w:r w:rsidRPr="00C3654D">
        <w:rPr>
          <w:szCs w:val="22"/>
        </w:rPr>
        <w:t xml:space="preserve"> Определены ее характерные черты. Особое внимание уделено вопросу его регулирования. Д</w:t>
      </w:r>
      <w:r w:rsidRPr="00C3654D">
        <w:rPr>
          <w:color w:val="000000"/>
          <w:szCs w:val="22"/>
        </w:rPr>
        <w:t xml:space="preserve">оказано, что для рынка бизнес-образования эффективно как рыночное управление, так и не рыночное. Основной регулятор - государство. </w:t>
      </w:r>
      <w:r w:rsidRPr="00C3654D">
        <w:rPr>
          <w:szCs w:val="22"/>
        </w:rPr>
        <w:t xml:space="preserve">Также выявлены другие основные </w:t>
      </w:r>
      <w:proofErr w:type="gramStart"/>
      <w:r w:rsidRPr="00C3654D">
        <w:rPr>
          <w:szCs w:val="22"/>
        </w:rPr>
        <w:t>регуляторы  рынка</w:t>
      </w:r>
      <w:proofErr w:type="gramEnd"/>
      <w:r w:rsidRPr="00C3654D">
        <w:rPr>
          <w:szCs w:val="22"/>
        </w:rPr>
        <w:t>, дана их классификация и раскрыты направления регулирования (функции).</w:t>
      </w:r>
      <w:r w:rsidRPr="00C3654D">
        <w:rPr>
          <w:color w:val="000000"/>
          <w:szCs w:val="22"/>
        </w:rPr>
        <w:t xml:space="preserve"> </w:t>
      </w:r>
    </w:p>
    <w:p w:rsidR="000E0191"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рынок бизнес-образования, структура рынка бизнес-образования, бизнес-школа, регуляторы рынка бизнес-образования.</w:t>
      </w: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Default="00AA615B" w:rsidP="000E0191">
      <w:pPr>
        <w:pStyle w:val="-7"/>
        <w:rPr>
          <w:szCs w:val="22"/>
        </w:rPr>
      </w:pPr>
    </w:p>
    <w:p w:rsidR="00AA615B" w:rsidRPr="00C3654D" w:rsidRDefault="00AA615B" w:rsidP="000E0191">
      <w:pPr>
        <w:pStyle w:val="-7"/>
        <w:rPr>
          <w:szCs w:val="22"/>
        </w:rPr>
      </w:pPr>
    </w:p>
    <w:p w:rsidR="000E0191" w:rsidRPr="00C3654D" w:rsidRDefault="000E0191" w:rsidP="000E0191">
      <w:pPr>
        <w:pStyle w:val="-9"/>
        <w:rPr>
          <w:sz w:val="22"/>
          <w:szCs w:val="22"/>
        </w:rPr>
      </w:pPr>
    </w:p>
    <w:p w:rsidR="00AA615B" w:rsidRDefault="00AA615B" w:rsidP="000E0191">
      <w:pPr>
        <w:pStyle w:val="-"/>
        <w:rPr>
          <w:sz w:val="22"/>
          <w:szCs w:val="22"/>
        </w:rPr>
      </w:pPr>
    </w:p>
    <w:p w:rsidR="00AA615B" w:rsidRPr="00AE2242" w:rsidRDefault="00AA615B" w:rsidP="00AA615B">
      <w:pPr>
        <w:spacing w:line="380" w:lineRule="exact"/>
        <w:ind w:left="4820" w:right="-171"/>
        <w:rPr>
          <w:rFonts w:ascii="Lucida Console" w:hAnsi="Lucida Console"/>
          <w:b/>
          <w:caps/>
          <w:spacing w:val="6"/>
          <w:sz w:val="26"/>
        </w:rPr>
      </w:pPr>
      <w:r w:rsidRPr="00AE2242">
        <w:rPr>
          <w:rFonts w:ascii="Lucida Console" w:hAnsi="Lucida Console"/>
          <w:b/>
          <w:caps/>
          <w:noProof/>
          <w:spacing w:val="6"/>
          <w:sz w:val="26"/>
          <w:lang w:eastAsia="ru-RU"/>
        </w:rPr>
        <w:lastRenderedPageBreak/>
        <mc:AlternateContent>
          <mc:Choice Requires="wps">
            <w:drawing>
              <wp:anchor distT="0" distB="0" distL="114300" distR="114300" simplePos="0" relativeHeight="251711488" behindDoc="0" locked="0" layoutInCell="1" allowOverlap="1">
                <wp:simplePos x="0" y="0"/>
                <wp:positionH relativeFrom="column">
                  <wp:posOffset>-111760</wp:posOffset>
                </wp:positionH>
                <wp:positionV relativeFrom="paragraph">
                  <wp:posOffset>-417830</wp:posOffset>
                </wp:positionV>
                <wp:extent cx="3879850" cy="327660"/>
                <wp:effectExtent l="2540" t="1270" r="3810" b="444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15B" w:rsidRDefault="00AA615B" w:rsidP="00AA61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29" type="#_x0000_t202" style="position:absolute;left:0;text-align:left;margin-left:-8.8pt;margin-top:-32.9pt;width:305.5pt;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" stroked="f">
                <v:textbox>
                  <w:txbxContent>
                    <w:p w:rsidR="00AA615B" w:rsidRDefault="00AA615B" w:rsidP="00AA615B"/>
                  </w:txbxContent>
                </v:textbox>
              </v:shape>
            </w:pict>
          </mc:Fallback>
        </mc:AlternateContent>
      </w:r>
      <w:r w:rsidRPr="00AE2242">
        <w:rPr>
          <w:rFonts w:ascii="Lucida Console" w:hAnsi="Lucida Console"/>
          <w:b/>
          <w:caps/>
          <w:noProof/>
          <w:spacing w:val="6"/>
          <w:sz w:val="26"/>
          <w:lang w:eastAsia="ru-RU"/>
        </w:rPr>
        <mc:AlternateContent>
          <mc:Choice Requires="wps">
            <w:drawing>
              <wp:anchor distT="0" distB="0" distL="114300" distR="114300" simplePos="0" relativeHeight="251686912" behindDoc="0" locked="0" layoutInCell="0" allowOverlap="1">
                <wp:simplePos x="0" y="0"/>
                <wp:positionH relativeFrom="column">
                  <wp:posOffset>13970</wp:posOffset>
                </wp:positionH>
                <wp:positionV relativeFrom="paragraph">
                  <wp:posOffset>16510</wp:posOffset>
                </wp:positionV>
                <wp:extent cx="2834640" cy="640080"/>
                <wp:effectExtent l="13970" t="16510" r="66040" b="3873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AA615B" w:rsidRDefault="00AA615B" w:rsidP="00AA615B">
                            <w:pPr>
                              <w:pStyle w:val="a6"/>
                              <w:spacing w:before="0" w:beforeAutospacing="0" w:after="0" w:afterAutospacing="0"/>
                              <w:jc w:val="center"/>
                            </w:pPr>
                            <w:r w:rsidRPr="00AA615B">
                              <w:rPr>
                                <w:rFonts w:ascii="Impact" w:hAnsi="Impact"/>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50" o:spid="_x0000_s1030" type="#_x0000_t202" style="position:absolute;left:0;text-align:left;margin-left:1.1pt;margin-top:1.3pt;width:223.2pt;height:5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" o:allowincell="f" filled="f" stroked="f">
                <o:lock v:ext="edit" shapetype="t"/>
                <v:textbox style="mso-fit-shape-to-text:t">
                  <w:txbxContent>
                    <w:p w:rsidR="00AA615B" w:rsidRDefault="00AA615B" w:rsidP="00AA615B">
                      <w:pPr>
                        <w:pStyle w:val="a6"/>
                        <w:spacing w:before="0" w:beforeAutospacing="0" w:after="0" w:afterAutospacing="0"/>
                        <w:jc w:val="center"/>
                      </w:pPr>
                      <w:r w:rsidRPr="00AA615B">
                        <w:rPr>
                          <w:rFonts w:ascii="Impact" w:hAnsi="Impact"/>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Pr="00AE2242">
        <w:rPr>
          <w:rFonts w:ascii="Lucida Console" w:hAnsi="Lucida Console"/>
          <w:b/>
          <w:caps/>
          <w:spacing w:val="6"/>
          <w:sz w:val="26"/>
        </w:rPr>
        <w:t>Тверского</w:t>
      </w:r>
    </w:p>
    <w:p w:rsidR="00AA615B" w:rsidRPr="00AE2242" w:rsidRDefault="00AA615B" w:rsidP="00AA615B">
      <w:pPr>
        <w:spacing w:line="380" w:lineRule="exact"/>
        <w:ind w:left="4820" w:right="-313"/>
        <w:rPr>
          <w:rFonts w:ascii="Lucida Console" w:hAnsi="Lucida Console"/>
          <w:b/>
          <w:caps/>
          <w:spacing w:val="6"/>
          <w:sz w:val="26"/>
        </w:rPr>
      </w:pPr>
      <w:r w:rsidRPr="00AE2242">
        <w:rPr>
          <w:rFonts w:ascii="Lucida Console" w:hAnsi="Lucida Console"/>
          <w:b/>
          <w:caps/>
          <w:spacing w:val="6"/>
          <w:sz w:val="26"/>
        </w:rPr>
        <w:t>государственного</w:t>
      </w:r>
    </w:p>
    <w:p w:rsidR="00AA615B" w:rsidRPr="00AE2242" w:rsidRDefault="00AA615B" w:rsidP="00AA615B">
      <w:pPr>
        <w:spacing w:line="380" w:lineRule="exact"/>
        <w:ind w:left="4820"/>
        <w:rPr>
          <w:rFonts w:ascii="Lucida Console" w:hAnsi="Lucida Console"/>
          <w:b/>
          <w:caps/>
          <w:spacing w:val="6"/>
          <w:sz w:val="26"/>
        </w:rPr>
      </w:pPr>
      <w:r w:rsidRPr="00AE2242">
        <w:rPr>
          <w:rFonts w:ascii="Lucida Console" w:hAnsi="Lucida Console"/>
          <w:b/>
          <w:caps/>
          <w:spacing w:val="6"/>
          <w:sz w:val="26"/>
        </w:rPr>
        <w:t>университета</w:t>
      </w:r>
    </w:p>
    <w:p w:rsidR="00AA615B" w:rsidRPr="00AE2242" w:rsidRDefault="00AA615B" w:rsidP="00AA615B">
      <w:pPr>
        <w:jc w:val="center"/>
        <w:rPr>
          <w:b/>
          <w:bCs/>
          <w:i/>
          <w:iCs/>
          <w:sz w:val="20"/>
          <w:szCs w:val="20"/>
        </w:rPr>
      </w:pPr>
    </w:p>
    <w:p w:rsidR="00AA615B" w:rsidRPr="00AE2242" w:rsidRDefault="00AA615B" w:rsidP="00AA615B">
      <w:pPr>
        <w:jc w:val="center"/>
        <w:rPr>
          <w:b/>
          <w:bCs/>
          <w:i/>
          <w:iCs/>
          <w:sz w:val="28"/>
          <w:szCs w:val="28"/>
        </w:rPr>
      </w:pPr>
      <w:r w:rsidRPr="00AE2242">
        <w:rPr>
          <w:b/>
          <w:bCs/>
          <w:i/>
          <w:iCs/>
          <w:sz w:val="28"/>
          <w:szCs w:val="28"/>
        </w:rPr>
        <w:t>Научный</w:t>
      </w:r>
      <w:r w:rsidRPr="00AE2242">
        <w:rPr>
          <w:i/>
          <w:sz w:val="20"/>
          <w:szCs w:val="20"/>
        </w:rPr>
        <w:t xml:space="preserve"> </w:t>
      </w:r>
      <w:r w:rsidRPr="00AE2242">
        <w:rPr>
          <w:b/>
          <w:bCs/>
          <w:i/>
          <w:iCs/>
          <w:sz w:val="28"/>
          <w:szCs w:val="28"/>
        </w:rPr>
        <w:t>журнал</w:t>
      </w:r>
      <w:r w:rsidRPr="00AE2242">
        <w:rPr>
          <w:bCs/>
          <w:i/>
          <w:iCs/>
          <w:sz w:val="28"/>
          <w:szCs w:val="28"/>
        </w:rPr>
        <w:t xml:space="preserve">                </w:t>
      </w:r>
      <w:r w:rsidRPr="00AE2242">
        <w:rPr>
          <w:i/>
          <w:iCs/>
          <w:sz w:val="20"/>
          <w:szCs w:val="20"/>
        </w:rPr>
        <w:t>Основан в 2003</w:t>
      </w:r>
      <w:r w:rsidRPr="00AE2242">
        <w:rPr>
          <w:bCs/>
          <w:i/>
          <w:iCs/>
          <w:sz w:val="20"/>
          <w:szCs w:val="20"/>
        </w:rPr>
        <w:t xml:space="preserve"> г</w:t>
      </w:r>
      <w:r>
        <w:rPr>
          <w:bCs/>
          <w:i/>
          <w:iCs/>
          <w:sz w:val="20"/>
          <w:szCs w:val="20"/>
        </w:rPr>
        <w:t>.</w:t>
      </w:r>
    </w:p>
    <w:p w:rsidR="00AA615B" w:rsidRPr="00AE2242" w:rsidRDefault="00AA615B" w:rsidP="00AA615B">
      <w:pPr>
        <w:jc w:val="both"/>
        <w:rPr>
          <w:bCs/>
          <w:iCs/>
          <w:sz w:val="22"/>
          <w:szCs w:val="22"/>
        </w:rPr>
      </w:pPr>
      <w:r w:rsidRPr="00AE2242">
        <w:rPr>
          <w:bCs/>
          <w:iCs/>
          <w:sz w:val="22"/>
          <w:szCs w:val="22"/>
        </w:rPr>
        <w:t>Зарегистрирован в Федеральной службе по надзору в сфере связи, информационных технологий и массовых коммуникаций (</w:t>
      </w:r>
      <w:proofErr w:type="spellStart"/>
      <w:r w:rsidRPr="00AE2242">
        <w:rPr>
          <w:bCs/>
          <w:iCs/>
          <w:sz w:val="22"/>
          <w:szCs w:val="22"/>
        </w:rPr>
        <w:t>Роскомнадзор</w:t>
      </w:r>
      <w:proofErr w:type="spellEnd"/>
      <w:r w:rsidRPr="00AE2242">
        <w:rPr>
          <w:bCs/>
          <w:iCs/>
          <w:sz w:val="22"/>
          <w:szCs w:val="22"/>
        </w:rPr>
        <w:t>)</w:t>
      </w:r>
    </w:p>
    <w:p w:rsidR="00AA615B" w:rsidRPr="00AE2242" w:rsidRDefault="00AA615B" w:rsidP="00AA615B">
      <w:pPr>
        <w:jc w:val="both"/>
        <w:rPr>
          <w:bCs/>
          <w:iCs/>
          <w:sz w:val="22"/>
          <w:szCs w:val="22"/>
        </w:rPr>
      </w:pPr>
      <w:r w:rsidRPr="00AE2242">
        <w:rPr>
          <w:bCs/>
          <w:iCs/>
          <w:sz w:val="22"/>
          <w:szCs w:val="22"/>
        </w:rPr>
        <w:t xml:space="preserve">ПИ № ФС77-51592 от 2 ноября </w:t>
      </w:r>
      <w:smartTag w:uri="urn:schemas-microsoft-com:office:smarttags" w:element="metricconverter">
        <w:smartTagPr>
          <w:attr w:name="ProductID" w:val="2012 г"/>
        </w:smartTagPr>
        <w:r w:rsidRPr="00AE2242">
          <w:rPr>
            <w:bCs/>
            <w:iCs/>
            <w:sz w:val="22"/>
            <w:szCs w:val="22"/>
          </w:rPr>
          <w:t>2012 г</w:t>
        </w:r>
      </w:smartTag>
      <w:r w:rsidRPr="00AE2242">
        <w:rPr>
          <w:bCs/>
          <w:iCs/>
          <w:sz w:val="22"/>
          <w:szCs w:val="22"/>
        </w:rPr>
        <w:t xml:space="preserve">. </w:t>
      </w:r>
    </w:p>
    <w:p w:rsidR="00AA615B" w:rsidRPr="00AE2242" w:rsidRDefault="00AA615B" w:rsidP="00AA615B">
      <w:pPr>
        <w:jc w:val="center"/>
        <w:rPr>
          <w:i/>
          <w:iCs/>
          <w:sz w:val="6"/>
          <w:szCs w:val="16"/>
        </w:rPr>
      </w:pPr>
    </w:p>
    <w:p w:rsidR="00AA615B" w:rsidRPr="00AE2242" w:rsidRDefault="00AA615B" w:rsidP="00AA615B">
      <w:pPr>
        <w:jc w:val="center"/>
        <w:rPr>
          <w:i/>
          <w:iCs/>
          <w:sz w:val="16"/>
          <w:szCs w:val="16"/>
        </w:rPr>
      </w:pPr>
      <w:r w:rsidRPr="00AE2242">
        <w:rPr>
          <w:i/>
          <w:iCs/>
          <w:noProof/>
          <w:sz w:val="16"/>
          <w:szCs w:val="16"/>
          <w:lang w:eastAsia="ru-RU"/>
        </w:rPr>
        <mc:AlternateContent>
          <mc:Choice Requires="wps">
            <w:drawing>
              <wp:anchor distT="0" distB="0" distL="114300" distR="114300" simplePos="0" relativeHeight="251698176" behindDoc="0" locked="1" layoutInCell="1" allowOverlap="1">
                <wp:simplePos x="0" y="0"/>
                <wp:positionH relativeFrom="column">
                  <wp:posOffset>0</wp:posOffset>
                </wp:positionH>
                <wp:positionV relativeFrom="paragraph">
                  <wp:posOffset>26670</wp:posOffset>
                </wp:positionV>
                <wp:extent cx="4686300" cy="0"/>
                <wp:effectExtent l="19050" t="26670" r="19050" b="209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4C32" id="Прямая соединительная линия 4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" strokeweight="3pt">
                <v:stroke linestyle="thinThin"/>
                <w10:anchorlock/>
              </v:line>
            </w:pict>
          </mc:Fallback>
        </mc:AlternateContent>
      </w:r>
      <w:r w:rsidRPr="00AE2242">
        <w:rPr>
          <w:i/>
          <w:iCs/>
          <w:noProof/>
          <w:sz w:val="16"/>
          <w:szCs w:val="16"/>
          <w:lang w:eastAsia="ru-RU"/>
        </w:rPr>
        <mc:AlternateContent>
          <mc:Choice Requires="wps">
            <w:drawing>
              <wp:anchor distT="0" distB="0" distL="114300" distR="114300" simplePos="0" relativeHeight="251697152" behindDoc="0" locked="1" layoutInCell="1" allowOverlap="1">
                <wp:simplePos x="0" y="0"/>
                <wp:positionH relativeFrom="column">
                  <wp:posOffset>66675</wp:posOffset>
                </wp:positionH>
                <wp:positionV relativeFrom="paragraph">
                  <wp:posOffset>63500</wp:posOffset>
                </wp:positionV>
                <wp:extent cx="4800600" cy="0"/>
                <wp:effectExtent l="0" t="0" r="0" b="31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E81100" id="Прямая соединительная линия 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FVlp8IACAAAE&#10;BQAADgAAAAAAAAAAAAAAAAAuAgAAZHJzL2Uyb0RvYy54bWxQSwECLQAUAAYACAAAACEAj1Hs5NsA&#10;AAAIAQAADwAAAAAAAAAAAAAAAADaBAAAZHJzL2Rvd25yZXYueG1sUEsFBgAAAAAEAAQA8wAAAOIF&#10;A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6128" behindDoc="0" locked="1" layoutInCell="1" allowOverlap="1">
                <wp:simplePos x="0" y="0"/>
                <wp:positionH relativeFrom="column">
                  <wp:posOffset>-47625</wp:posOffset>
                </wp:positionH>
                <wp:positionV relativeFrom="paragraph">
                  <wp:posOffset>63500</wp:posOffset>
                </wp:positionV>
                <wp:extent cx="4800600" cy="0"/>
                <wp:effectExtent l="0" t="0" r="0" b="317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A74262" id="Прямая соединительная линия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AtRrbiAAgAA&#10;BAUAAA4AAAAAAAAAAAAAAAAALgIAAGRycy9lMm9Eb2MueG1sUEsBAi0AFAAGAAgAAAAhACTIVAvc&#10;AAAACAEAAA8AAAAAAAAAAAAAAAAA2gQAAGRycy9kb3ducmV2LnhtbFBLBQYAAAAABAAEAPMAAADj&#10;BQ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5104" behindDoc="0" locked="1" layoutInCell="1" allowOverlap="1">
                <wp:simplePos x="0" y="0"/>
                <wp:positionH relativeFrom="column">
                  <wp:posOffset>-47625</wp:posOffset>
                </wp:positionH>
                <wp:positionV relativeFrom="paragraph">
                  <wp:posOffset>63500</wp:posOffset>
                </wp:positionV>
                <wp:extent cx="0" cy="0"/>
                <wp:effectExtent l="0" t="0" r="0" b="31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7AE98F" id="Прямая соединительная линия 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AnvQRdegIAAP4EAAAOAAAA&#10;AAAAAAAAAAAAAC4CAABkcnMvZTJvRG9jLnhtbFBLAQItABQABgAIAAAAIQBbJnAJ2gAAAAcBAAAP&#10;AAAAAAAAAAAAAAAAANQEAABkcnMvZG93bnJldi54bWxQSwUGAAAAAAQABADzAAAA2wU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4080" behindDoc="0" locked="1" layoutInCell="1" allowOverlap="1">
                <wp:simplePos x="0" y="0"/>
                <wp:positionH relativeFrom="column">
                  <wp:posOffset>66675</wp:posOffset>
                </wp:positionH>
                <wp:positionV relativeFrom="paragraph">
                  <wp:posOffset>63500</wp:posOffset>
                </wp:positionV>
                <wp:extent cx="4686300" cy="0"/>
                <wp:effectExtent l="0" t="0" r="0" b="31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BEC8C4" id="Прямая соединительная линия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WB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SUTWBggIA&#10;AAQFAAAOAAAAAAAAAAAAAAAAAC4CAABkcnMvZTJvRG9jLnhtbFBLAQItABQABgAIAAAAIQBhBfAq&#10;2wAAAAgBAAAPAAAAAAAAAAAAAAAAANwEAABkcnMvZG93bnJldi54bWxQSwUGAAAAAAQABADzAAAA&#10;5AU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3056" behindDoc="0" locked="1" layoutInCell="1" allowOverlap="1">
                <wp:simplePos x="0" y="0"/>
                <wp:positionH relativeFrom="column">
                  <wp:posOffset>66675</wp:posOffset>
                </wp:positionH>
                <wp:positionV relativeFrom="paragraph">
                  <wp:posOffset>177800</wp:posOffset>
                </wp:positionV>
                <wp:extent cx="4686300" cy="0"/>
                <wp:effectExtent l="0" t="0" r="0" b="31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E02325" id="Прямая соединительная линия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Po1FVeCAgAA&#10;BAUAAA4AAAAAAAAAAAAAAAAALgIAAGRycy9lMm9Eb2MueG1sUEsBAi0AFAAGAAgAAAAhACn8e13a&#10;AAAACAEAAA8AAAAAAAAAAAAAAAAA3AQAAGRycy9kb3ducmV2LnhtbFBLBQYAAAAABAAEAPMAAADj&#10;BQ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2032" behindDoc="0" locked="1" layoutInCell="1" allowOverlap="1">
                <wp:simplePos x="0" y="0"/>
                <wp:positionH relativeFrom="column">
                  <wp:posOffset>66675</wp:posOffset>
                </wp:positionH>
                <wp:positionV relativeFrom="paragraph">
                  <wp:posOffset>63500</wp:posOffset>
                </wp:positionV>
                <wp:extent cx="4572000" cy="0"/>
                <wp:effectExtent l="0" t="0" r="0" b="317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4B2FD9" id="Прямая соединительная линия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qAXDVoECAAAE&#10;BQAADgAAAAAAAAAAAAAAAAAuAgAAZHJzL2Uyb0RvYy54bWxQSwECLQAUAAYACAAAACEANOQ51doA&#10;AAAIAQAADwAAAAAAAAAAAAAAAADbBAAAZHJzL2Rvd25yZXYueG1sUEsFBgAAAAAEAAQA8wAAAOIF&#10;A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91008" behindDoc="0" locked="1" layoutInCell="1" allowOverlap="1">
                <wp:simplePos x="0" y="0"/>
                <wp:positionH relativeFrom="column">
                  <wp:posOffset>66675</wp:posOffset>
                </wp:positionH>
                <wp:positionV relativeFrom="paragraph">
                  <wp:posOffset>63500</wp:posOffset>
                </wp:positionV>
                <wp:extent cx="4686300" cy="0"/>
                <wp:effectExtent l="0" t="0" r="0" b="31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2182C7" id="Прямая соединительная линия 4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JZ0fOggIA&#10;AAQFAAAOAAAAAAAAAAAAAAAAAC4CAABkcnMvZTJvRG9jLnhtbFBLAQItABQABgAIAAAAIQBhBfAq&#10;2wAAAAgBAAAPAAAAAAAAAAAAAAAAANwEAABkcnMvZG93bnJldi54bWxQSwUGAAAAAAQABADzAAAA&#10;5AU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89984" behindDoc="0" locked="1" layoutInCell="1" allowOverlap="1">
                <wp:simplePos x="0" y="0"/>
                <wp:positionH relativeFrom="column">
                  <wp:posOffset>66675</wp:posOffset>
                </wp:positionH>
                <wp:positionV relativeFrom="paragraph">
                  <wp:posOffset>63500</wp:posOffset>
                </wp:positionV>
                <wp:extent cx="4688205" cy="0"/>
                <wp:effectExtent l="0" t="0" r="0" b="317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23BFBC" id="Прямая соединительная линия 4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EwA1USBAgAA&#10;BAUAAA4AAAAAAAAAAAAAAAAALgIAAGRycy9lMm9Eb2MueG1sUEsBAi0AFAAGAAgAAAAhAO+jv+fb&#10;AAAACAEAAA8AAAAAAAAAAAAAAAAA2wQAAGRycy9kb3ducmV2LnhtbFBLBQYAAAAABAAEAPMAAADj&#10;BQ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88960" behindDoc="0" locked="1" layoutInCell="1" allowOverlap="1">
                <wp:simplePos x="0" y="0"/>
                <wp:positionH relativeFrom="column">
                  <wp:posOffset>66675</wp:posOffset>
                </wp:positionH>
                <wp:positionV relativeFrom="paragraph">
                  <wp:posOffset>63500</wp:posOffset>
                </wp:positionV>
                <wp:extent cx="4686300" cy="0"/>
                <wp:effectExtent l="0" t="0" r="0" b="317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8522D9" id="Прямая соединительная линия 4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a5gQ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NipdrmBAgAA&#10;BAUAAA4AAAAAAAAAAAAAAAAALgIAAGRycy9lMm9Eb2MueG1sUEsBAi0AFAAGAAgAAAAhAGEF8Crb&#10;AAAACAEAAA8AAAAAAAAAAAAAAAAA2wQAAGRycy9kb3ducmV2LnhtbFBLBQYAAAAABAAEAPMAAADj&#10;BQAAAAA=&#10;" stroked="f">
                <w10:anchorlock/>
              </v:line>
            </w:pict>
          </mc:Fallback>
        </mc:AlternateContent>
      </w:r>
      <w:r w:rsidRPr="00AE2242">
        <w:rPr>
          <w:i/>
          <w:iCs/>
          <w:noProof/>
          <w:sz w:val="16"/>
          <w:szCs w:val="16"/>
          <w:lang w:eastAsia="ru-RU"/>
        </w:rPr>
        <mc:AlternateContent>
          <mc:Choice Requires="wps">
            <w:drawing>
              <wp:anchor distT="0" distB="0" distL="114300" distR="114300" simplePos="0" relativeHeight="251687936" behindDoc="0" locked="1" layoutInCell="1" allowOverlap="1">
                <wp:simplePos x="0" y="0"/>
                <wp:positionH relativeFrom="column">
                  <wp:posOffset>-47625</wp:posOffset>
                </wp:positionH>
                <wp:positionV relativeFrom="paragraph">
                  <wp:posOffset>63500</wp:posOffset>
                </wp:positionV>
                <wp:extent cx="4686300" cy="0"/>
                <wp:effectExtent l="0" t="0" r="0" b="31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35996C" id="Прямая соединительная линия 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L0jK4oIC&#10;AAAEBQAADgAAAAAAAAAAAAAAAAAuAgAAZHJzL2Uyb0RvYy54bWxQSwECLQAUAAYACAAAACEAcSmd&#10;9NwAAAAIAQAADwAAAAAAAAAAAAAAAADcBAAAZHJzL2Rvd25yZXYueG1sUEsFBgAAAAAEAAQA8wAA&#10;AOUFAAAAAA==&#10;" stroked="f">
                <w10:anchorlock/>
              </v:line>
            </w:pict>
          </mc:Fallback>
        </mc:AlternateContent>
      </w:r>
      <w:r w:rsidRPr="00AE2242">
        <w:rPr>
          <w:i/>
          <w:iCs/>
          <w:sz w:val="16"/>
          <w:szCs w:val="16"/>
        </w:rPr>
        <w:t xml:space="preserve"> </w:t>
      </w:r>
    </w:p>
    <w:p w:rsidR="00AA615B" w:rsidRPr="00AE2242" w:rsidRDefault="00AA615B" w:rsidP="00AA615B">
      <w:pPr>
        <w:spacing w:after="120" w:line="216" w:lineRule="auto"/>
        <w:rPr>
          <w:rFonts w:ascii="Antiqua" w:hAnsi="Antiqua"/>
          <w:i/>
        </w:rPr>
      </w:pPr>
      <w:r w:rsidRPr="00AE2242">
        <w:rPr>
          <w:rFonts w:ascii="Antiqua" w:hAnsi="Antiqua"/>
          <w:i/>
        </w:rPr>
        <w:t>Серия</w:t>
      </w:r>
      <w:r w:rsidRPr="00AE2242">
        <w:rPr>
          <w:rFonts w:ascii="Antiqua" w:hAnsi="Antiqua"/>
        </w:rPr>
        <w:t xml:space="preserve"> </w:t>
      </w:r>
      <w:r w:rsidRPr="00AE2242">
        <w:rPr>
          <w:rFonts w:ascii="Antiqua" w:hAnsi="Antiqua"/>
          <w:i/>
        </w:rPr>
        <w:t xml:space="preserve">«Экономика и </w:t>
      </w:r>
      <w:proofErr w:type="gramStart"/>
      <w:r w:rsidRPr="00AE2242">
        <w:rPr>
          <w:rFonts w:ascii="Antiqua" w:hAnsi="Antiqua"/>
          <w:i/>
        </w:rPr>
        <w:t>управление»</w:t>
      </w:r>
      <w:r w:rsidRPr="00AE2242">
        <w:rPr>
          <w:rFonts w:ascii="Antiqua" w:hAnsi="Antiqua"/>
        </w:rPr>
        <w:t xml:space="preserve">   </w:t>
      </w:r>
      <w:proofErr w:type="gramEnd"/>
      <w:r w:rsidRPr="00AE2242">
        <w:rPr>
          <w:rFonts w:ascii="Antiqua" w:hAnsi="Antiqua"/>
        </w:rPr>
        <w:t xml:space="preserve">                                 </w:t>
      </w:r>
      <w:r w:rsidRPr="00AE2242">
        <w:rPr>
          <w:rFonts w:ascii="Antiqua" w:hAnsi="Antiqua"/>
          <w:i/>
        </w:rPr>
        <w:t>№</w:t>
      </w:r>
      <w:r>
        <w:rPr>
          <w:rFonts w:ascii="Antiqua" w:hAnsi="Antiqua"/>
          <w:i/>
        </w:rPr>
        <w:t xml:space="preserve"> </w:t>
      </w:r>
      <w:r w:rsidRPr="00AE2242">
        <w:rPr>
          <w:rFonts w:ascii="Antiqua" w:hAnsi="Antiqua"/>
          <w:i/>
        </w:rPr>
        <w:t xml:space="preserve">1 , </w:t>
      </w:r>
      <w:r w:rsidRPr="000E33D4">
        <w:rPr>
          <w:rFonts w:ascii="Antiqua" w:hAnsi="Antiqua"/>
        </w:rPr>
        <w:t>т.2</w:t>
      </w:r>
      <w:r w:rsidRPr="00AE2242">
        <w:rPr>
          <w:rFonts w:ascii="Antiqua" w:hAnsi="Antiqua"/>
        </w:rPr>
        <w:t xml:space="preserve">  </w:t>
      </w:r>
      <w:r w:rsidRPr="00AE2242">
        <w:rPr>
          <w:rFonts w:ascii="Antiqua" w:hAnsi="Antiqua"/>
          <w:i/>
        </w:rPr>
        <w:t xml:space="preserve">     2015</w:t>
      </w:r>
    </w:p>
    <w:p w:rsidR="00AA615B" w:rsidRPr="00AE2242" w:rsidRDefault="00AA615B" w:rsidP="00AA615B">
      <w:pPr>
        <w:jc w:val="center"/>
        <w:rPr>
          <w:iCs/>
          <w:sz w:val="16"/>
          <w:szCs w:val="16"/>
        </w:rPr>
      </w:pPr>
      <w:r w:rsidRPr="00AE2242">
        <w:rPr>
          <w:iCs/>
          <w:noProof/>
          <w:sz w:val="16"/>
          <w:szCs w:val="16"/>
          <w:lang w:eastAsia="ru-RU"/>
        </w:rPr>
        <mc:AlternateContent>
          <mc:Choice Requires="wps">
            <w:drawing>
              <wp:anchor distT="0" distB="0" distL="114300" distR="114300" simplePos="0" relativeHeight="251710464" behindDoc="0" locked="1" layoutInCell="1" allowOverlap="1">
                <wp:simplePos x="0" y="0"/>
                <wp:positionH relativeFrom="column">
                  <wp:posOffset>0</wp:posOffset>
                </wp:positionH>
                <wp:positionV relativeFrom="paragraph">
                  <wp:posOffset>4445</wp:posOffset>
                </wp:positionV>
                <wp:extent cx="4686300" cy="0"/>
                <wp:effectExtent l="19050" t="23495" r="19050" b="241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28D7D" id="Прямая соединительная линия 3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" strokeweight="3pt">
                <v:stroke linestyle="thinThin"/>
                <w10:anchorlock/>
              </v:line>
            </w:pict>
          </mc:Fallback>
        </mc:AlternateContent>
      </w:r>
      <w:r w:rsidRPr="00AE2242">
        <w:rPr>
          <w:iCs/>
          <w:sz w:val="16"/>
          <w:szCs w:val="16"/>
        </w:rPr>
        <w:fldChar w:fldCharType="begin"/>
      </w:r>
      <w:r w:rsidRPr="00AE2242">
        <w:rPr>
          <w:iCs/>
          <w:sz w:val="16"/>
          <w:szCs w:val="16"/>
        </w:rPr>
        <w:instrText xml:space="preserve"> LINK Word.Document.8 "D:\\Сборники, пособия\\вестник\\Вестник Эконом 1_2006.doc" OLE_LINK1 \a \r  \* MERGEFORMAT </w:instrText>
      </w:r>
      <w:r w:rsidRPr="00AE2242">
        <w:rPr>
          <w:sz w:val="16"/>
          <w:szCs w:val="16"/>
        </w:rPr>
        <w:fldChar w:fldCharType="separate"/>
      </w:r>
      <w:r w:rsidRPr="00AE2242">
        <w:rPr>
          <w:noProof/>
          <w:sz w:val="16"/>
          <w:szCs w:val="16"/>
          <w:lang w:eastAsia="ru-RU"/>
        </w:rPr>
        <mc:AlternateContent>
          <mc:Choice Requires="wps">
            <w:drawing>
              <wp:anchor distT="0" distB="0" distL="114300" distR="114300" simplePos="0" relativeHeight="251709440" behindDoc="0" locked="1" layoutInCell="1" allowOverlap="1" wp14:anchorId="70087CCD" wp14:editId="10A8BC83">
                <wp:simplePos x="0" y="0"/>
                <wp:positionH relativeFrom="column">
                  <wp:posOffset>-47625</wp:posOffset>
                </wp:positionH>
                <wp:positionV relativeFrom="paragraph">
                  <wp:posOffset>63500</wp:posOffset>
                </wp:positionV>
                <wp:extent cx="4800600" cy="0"/>
                <wp:effectExtent l="0" t="0" r="0" b="317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96423C" id="Прямая соединительная линия 3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DR6ocygQIA&#10;AAQFAAAOAAAAAAAAAAAAAAAAAC4CAABkcnMvZTJvRG9jLnhtbFBLAQItABQABgAIAAAAIQAkyFQL&#10;3AAAAAgBAAAPAAAAAAAAAAAAAAAAANsEAABkcnMvZG93bnJldi54bWxQSwUGAAAAAAQABADzAAAA&#10;5AU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8416" behindDoc="0" locked="1" layoutInCell="1" allowOverlap="1" wp14:anchorId="3454A0C4" wp14:editId="2DA85B5E">
                <wp:simplePos x="0" y="0"/>
                <wp:positionH relativeFrom="column">
                  <wp:posOffset>66675</wp:posOffset>
                </wp:positionH>
                <wp:positionV relativeFrom="paragraph">
                  <wp:posOffset>63500</wp:posOffset>
                </wp:positionV>
                <wp:extent cx="4800600" cy="0"/>
                <wp:effectExtent l="0" t="0" r="0" b="317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3A9375" id="Прямая соединительная линия 3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PmOp+SBAgAA&#10;BAUAAA4AAAAAAAAAAAAAAAAALgIAAGRycy9lMm9Eb2MueG1sUEsBAi0AFAAGAAgAAAAhAI9R7OTb&#10;AAAACAEAAA8AAAAAAAAAAAAAAAAA2wQAAGRycy9kb3ducmV2LnhtbFBLBQYAAAAABAAEAPMAAADj&#10;BQ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7392" behindDoc="0" locked="1" layoutInCell="1" allowOverlap="1" wp14:anchorId="2EC5E8A9" wp14:editId="797B681E">
                <wp:simplePos x="0" y="0"/>
                <wp:positionH relativeFrom="column">
                  <wp:posOffset>-47625</wp:posOffset>
                </wp:positionH>
                <wp:positionV relativeFrom="paragraph">
                  <wp:posOffset>63500</wp:posOffset>
                </wp:positionV>
                <wp:extent cx="4800600" cy="0"/>
                <wp:effectExtent l="0" t="0" r="0" b="317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338EFA" id="Прямая соединительная линия 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DAJLZFgQIA&#10;AAQFAAAOAAAAAAAAAAAAAAAAAC4CAABkcnMvZTJvRG9jLnhtbFBLAQItABQABgAIAAAAIQAkyFQL&#10;3AAAAAgBAAAPAAAAAAAAAAAAAAAAANsEAABkcnMvZG93bnJldi54bWxQSwUGAAAAAAQABADzAAAA&#10;5AU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6368" behindDoc="0" locked="1" layoutInCell="1" allowOverlap="1" wp14:anchorId="0E56471B" wp14:editId="1EF28232">
                <wp:simplePos x="0" y="0"/>
                <wp:positionH relativeFrom="column">
                  <wp:posOffset>-47625</wp:posOffset>
                </wp:positionH>
                <wp:positionV relativeFrom="paragraph">
                  <wp:posOffset>63500</wp:posOffset>
                </wp:positionV>
                <wp:extent cx="0" cy="0"/>
                <wp:effectExtent l="0" t="0" r="0" b="317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F930DC" id="Прямая соединительная линия 3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dPprz3sCAAD+BAAADgAA&#10;AAAAAAAAAAAAAAAuAgAAZHJzL2Uyb0RvYy54bWxQSwECLQAUAAYACAAAACEAWyZwCdoAAAAHAQAA&#10;DwAAAAAAAAAAAAAAAADVBAAAZHJzL2Rvd25yZXYueG1sUEsFBgAAAAAEAAQA8wAAANwFA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5344" behindDoc="0" locked="1" layoutInCell="1" allowOverlap="1" wp14:anchorId="58797228" wp14:editId="461D5900">
                <wp:simplePos x="0" y="0"/>
                <wp:positionH relativeFrom="column">
                  <wp:posOffset>66675</wp:posOffset>
                </wp:positionH>
                <wp:positionV relativeFrom="paragraph">
                  <wp:posOffset>63500</wp:posOffset>
                </wp:positionV>
                <wp:extent cx="4686300" cy="0"/>
                <wp:effectExtent l="0" t="0" r="0" b="317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4F1CE2" id="Прямая соединительная линия 3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7uE2SggIA&#10;AAQFAAAOAAAAAAAAAAAAAAAAAC4CAABkcnMvZTJvRG9jLnhtbFBLAQItABQABgAIAAAAIQBhBfAq&#10;2wAAAAgBAAAPAAAAAAAAAAAAAAAAANwEAABkcnMvZG93bnJldi54bWxQSwUGAAAAAAQABADzAAAA&#10;5AU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4320" behindDoc="0" locked="1" layoutInCell="1" allowOverlap="1" wp14:anchorId="6EEC2120" wp14:editId="73BFB771">
                <wp:simplePos x="0" y="0"/>
                <wp:positionH relativeFrom="column">
                  <wp:posOffset>66675</wp:posOffset>
                </wp:positionH>
                <wp:positionV relativeFrom="paragraph">
                  <wp:posOffset>177800</wp:posOffset>
                </wp:positionV>
                <wp:extent cx="4686300" cy="0"/>
                <wp:effectExtent l="0" t="0" r="0" b="31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373515" id="Прямая соединительная линия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BPcbUSCAgAA&#10;BAUAAA4AAAAAAAAAAAAAAAAALgIAAGRycy9lMm9Eb2MueG1sUEsBAi0AFAAGAAgAAAAhACn8e13a&#10;AAAACAEAAA8AAAAAAAAAAAAAAAAA3AQAAGRycy9kb3ducmV2LnhtbFBLBQYAAAAABAAEAPMAAADj&#10;BQ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3296" behindDoc="0" locked="1" layoutInCell="1" allowOverlap="1" wp14:anchorId="1CED5CC5" wp14:editId="590CA8A3">
                <wp:simplePos x="0" y="0"/>
                <wp:positionH relativeFrom="column">
                  <wp:posOffset>66675</wp:posOffset>
                </wp:positionH>
                <wp:positionV relativeFrom="paragraph">
                  <wp:posOffset>63500</wp:posOffset>
                </wp:positionV>
                <wp:extent cx="4572000" cy="0"/>
                <wp:effectExtent l="0" t="0" r="0" b="317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D472EF" id="Прямая соединительная линия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Y3DYq4ECAAAE&#10;BQAADgAAAAAAAAAAAAAAAAAuAgAAZHJzL2Uyb0RvYy54bWxQSwECLQAUAAYACAAAACEANOQ51doA&#10;AAAIAQAADwAAAAAAAAAAAAAAAADbBAAAZHJzL2Rvd25yZXYueG1sUEsFBgAAAAAEAAQA8wAAAOIF&#10;A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2272" behindDoc="0" locked="1" layoutInCell="1" allowOverlap="1" wp14:anchorId="55AE6276" wp14:editId="1E041C44">
                <wp:simplePos x="0" y="0"/>
                <wp:positionH relativeFrom="column">
                  <wp:posOffset>66675</wp:posOffset>
                </wp:positionH>
                <wp:positionV relativeFrom="paragraph">
                  <wp:posOffset>63500</wp:posOffset>
                </wp:positionV>
                <wp:extent cx="4686300" cy="0"/>
                <wp:effectExtent l="0" t="0" r="0" b="31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0CC15E" id="Прямая соединительная линия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AISXDOBAgAA&#10;BAUAAA4AAAAAAAAAAAAAAAAALgIAAGRycy9lMm9Eb2MueG1sUEsBAi0AFAAGAAgAAAAhAGEF8Crb&#10;AAAACAEAAA8AAAAAAAAAAAAAAAAA2wQAAGRycy9kb3ducmV2LnhtbFBLBQYAAAAABAAEAPMAAADj&#10;BQ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1248" behindDoc="0" locked="1" layoutInCell="1" allowOverlap="1" wp14:anchorId="1EBD168D" wp14:editId="5716DB64">
                <wp:simplePos x="0" y="0"/>
                <wp:positionH relativeFrom="column">
                  <wp:posOffset>66675</wp:posOffset>
                </wp:positionH>
                <wp:positionV relativeFrom="paragraph">
                  <wp:posOffset>63500</wp:posOffset>
                </wp:positionV>
                <wp:extent cx="4688205" cy="0"/>
                <wp:effectExtent l="0" t="0" r="0" b="31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FB9F7C" id="Прямая соединительная линия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A0NKvyBAgAA&#10;BAUAAA4AAAAAAAAAAAAAAAAALgIAAGRycy9lMm9Eb2MueG1sUEsBAi0AFAAGAAgAAAAhAO+jv+fb&#10;AAAACAEAAA8AAAAAAAAAAAAAAAAA2wQAAGRycy9kb3ducmV2LnhtbFBLBQYAAAAABAAEAPMAAADj&#10;BQ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700224" behindDoc="0" locked="1" layoutInCell="1" allowOverlap="1" wp14:anchorId="22EB5FB3" wp14:editId="3AC31DBC">
                <wp:simplePos x="0" y="0"/>
                <wp:positionH relativeFrom="column">
                  <wp:posOffset>66675</wp:posOffset>
                </wp:positionH>
                <wp:positionV relativeFrom="paragraph">
                  <wp:posOffset>63500</wp:posOffset>
                </wp:positionV>
                <wp:extent cx="4686300" cy="0"/>
                <wp:effectExtent l="0" t="0" r="0" b="31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376197" id="Прямая соединительная линия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JmkiQGBAgAA&#10;BAUAAA4AAAAAAAAAAAAAAAAALgIAAGRycy9lMm9Eb2MueG1sUEsBAi0AFAAGAAgAAAAhAGEF8Crb&#10;AAAACAEAAA8AAAAAAAAAAAAAAAAA2wQAAGRycy9kb3ducmV2LnhtbFBLBQYAAAAABAAEAPMAAADj&#10;BQAAAAA=&#10;" stroked="f">
                <w10:anchorlock/>
              </v:line>
            </w:pict>
          </mc:Fallback>
        </mc:AlternateContent>
      </w:r>
      <w:r w:rsidRPr="00AE2242">
        <w:rPr>
          <w:noProof/>
          <w:sz w:val="16"/>
          <w:szCs w:val="16"/>
          <w:lang w:eastAsia="ru-RU"/>
        </w:rPr>
        <mc:AlternateContent>
          <mc:Choice Requires="wps">
            <w:drawing>
              <wp:anchor distT="0" distB="0" distL="114300" distR="114300" simplePos="0" relativeHeight="251699200" behindDoc="0" locked="1" layoutInCell="1" allowOverlap="1" wp14:anchorId="6A58889D" wp14:editId="617DEEA3">
                <wp:simplePos x="0" y="0"/>
                <wp:positionH relativeFrom="column">
                  <wp:posOffset>-47625</wp:posOffset>
                </wp:positionH>
                <wp:positionV relativeFrom="paragraph">
                  <wp:posOffset>63500</wp:posOffset>
                </wp:positionV>
                <wp:extent cx="4686300" cy="0"/>
                <wp:effectExtent l="0" t="0" r="0" b="31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CA0F46" id="Прямая соединительная линия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" stroked="f">
                <w10:anchorlock/>
              </v:line>
            </w:pict>
          </mc:Fallback>
        </mc:AlternateContent>
      </w:r>
    </w:p>
    <w:p w:rsidR="00AA615B" w:rsidRPr="00AE2242" w:rsidRDefault="00AA615B" w:rsidP="00AA615B">
      <w:pPr>
        <w:jc w:val="center"/>
        <w:rPr>
          <w:sz w:val="26"/>
          <w:szCs w:val="26"/>
        </w:rPr>
      </w:pPr>
      <w:r w:rsidRPr="00AE2242">
        <w:rPr>
          <w:i/>
          <w:iCs/>
          <w:sz w:val="16"/>
          <w:szCs w:val="16"/>
        </w:rPr>
        <w:fldChar w:fldCharType="end"/>
      </w:r>
      <w:r w:rsidRPr="00AE2242">
        <w:rPr>
          <w:rFonts w:ascii="Antiqua" w:hAnsi="Antiqua"/>
          <w:b/>
        </w:rPr>
        <w:t>Учредитель</w:t>
      </w:r>
      <w:r w:rsidRPr="00AE2242">
        <w:rPr>
          <w:sz w:val="26"/>
          <w:szCs w:val="26"/>
        </w:rPr>
        <w:t xml:space="preserve"> </w:t>
      </w:r>
    </w:p>
    <w:p w:rsidR="00AA615B" w:rsidRPr="00AE2242" w:rsidRDefault="00AA615B" w:rsidP="00AA615B">
      <w:pPr>
        <w:jc w:val="center"/>
        <w:rPr>
          <w:smallCaps/>
          <w:sz w:val="22"/>
          <w:szCs w:val="22"/>
        </w:rPr>
      </w:pPr>
      <w:r w:rsidRPr="00AE2242">
        <w:rPr>
          <w:smallCaps/>
          <w:sz w:val="22"/>
          <w:szCs w:val="22"/>
        </w:rPr>
        <w:t>Федеральное государственное бюджетное</w:t>
      </w:r>
    </w:p>
    <w:p w:rsidR="00AA615B" w:rsidRPr="00AE2242" w:rsidRDefault="00AA615B" w:rsidP="00AA615B">
      <w:pPr>
        <w:jc w:val="center"/>
        <w:rPr>
          <w:smallCaps/>
          <w:sz w:val="22"/>
          <w:szCs w:val="22"/>
        </w:rPr>
      </w:pPr>
      <w:r w:rsidRPr="00AE2242">
        <w:rPr>
          <w:smallCaps/>
          <w:sz w:val="22"/>
          <w:szCs w:val="22"/>
        </w:rPr>
        <w:t>образовательное учреждение</w:t>
      </w:r>
    </w:p>
    <w:p w:rsidR="00AA615B" w:rsidRPr="00AE2242" w:rsidRDefault="00AA615B" w:rsidP="00AA615B">
      <w:pPr>
        <w:jc w:val="center"/>
        <w:rPr>
          <w:smallCaps/>
          <w:sz w:val="22"/>
          <w:szCs w:val="22"/>
        </w:rPr>
      </w:pPr>
      <w:r w:rsidRPr="00AE2242">
        <w:rPr>
          <w:smallCaps/>
          <w:sz w:val="22"/>
          <w:szCs w:val="22"/>
        </w:rPr>
        <w:t>высшего образования</w:t>
      </w:r>
    </w:p>
    <w:p w:rsidR="00AA615B" w:rsidRPr="00AE2242" w:rsidRDefault="00AA615B" w:rsidP="00AA615B">
      <w:pPr>
        <w:jc w:val="center"/>
      </w:pPr>
      <w:r w:rsidRPr="00AE2242">
        <w:rPr>
          <w:smallCaps/>
          <w:sz w:val="22"/>
          <w:szCs w:val="22"/>
        </w:rPr>
        <w:t>«Тверской государственный университет»</w:t>
      </w:r>
    </w:p>
    <w:p w:rsidR="00AA615B" w:rsidRPr="00AE2242" w:rsidRDefault="00AA615B" w:rsidP="00AA615B">
      <w:pPr>
        <w:spacing w:after="40"/>
        <w:jc w:val="center"/>
        <w:rPr>
          <w:rFonts w:ascii="Antiqua" w:hAnsi="Antiqua"/>
          <w:b/>
        </w:rPr>
      </w:pPr>
    </w:p>
    <w:p w:rsidR="00AA615B" w:rsidRPr="00AE2242" w:rsidRDefault="00AA615B" w:rsidP="00AA615B">
      <w:pPr>
        <w:jc w:val="center"/>
      </w:pPr>
    </w:p>
    <w:p w:rsidR="00AA615B" w:rsidRPr="00AE2242" w:rsidRDefault="00AA615B" w:rsidP="00AA615B">
      <w:pPr>
        <w:shd w:val="clear" w:color="auto" w:fill="FFFFFF"/>
        <w:jc w:val="center"/>
        <w:rPr>
          <w:b/>
          <w:bCs/>
          <w:sz w:val="26"/>
          <w:szCs w:val="26"/>
        </w:rPr>
      </w:pPr>
      <w:r w:rsidRPr="00AE2242">
        <w:rPr>
          <w:rFonts w:ascii="Antiqua" w:hAnsi="Antiqua"/>
          <w:b/>
          <w:sz w:val="25"/>
        </w:rPr>
        <w:t>Редакционная коллегия серии</w:t>
      </w:r>
      <w:r w:rsidRPr="00AE2242">
        <w:rPr>
          <w:b/>
          <w:bCs/>
          <w:sz w:val="26"/>
          <w:szCs w:val="26"/>
        </w:rPr>
        <w:t xml:space="preserve"> </w:t>
      </w:r>
    </w:p>
    <w:p w:rsidR="00AA615B" w:rsidRPr="00AE2242" w:rsidRDefault="00AA615B" w:rsidP="00AA615B">
      <w:pPr>
        <w:jc w:val="center"/>
      </w:pPr>
      <w:r w:rsidRPr="00AE2242">
        <w:t xml:space="preserve">д.э.н., проф. Г.К. </w:t>
      </w:r>
      <w:proofErr w:type="spellStart"/>
      <w:r w:rsidRPr="00AE2242">
        <w:t>Лапушинская</w:t>
      </w:r>
      <w:proofErr w:type="spellEnd"/>
      <w:r w:rsidRPr="00AE2242">
        <w:t xml:space="preserve"> (</w:t>
      </w:r>
      <w:r w:rsidRPr="00AE2242">
        <w:rPr>
          <w:i/>
        </w:rPr>
        <w:t>главный редактор</w:t>
      </w:r>
      <w:r w:rsidRPr="00AE2242">
        <w:t>),</w:t>
      </w:r>
    </w:p>
    <w:p w:rsidR="00AA615B" w:rsidRPr="00AE2242" w:rsidRDefault="00AA615B" w:rsidP="00AA615B">
      <w:pPr>
        <w:jc w:val="center"/>
      </w:pPr>
      <w:r w:rsidRPr="00AE2242">
        <w:t>д.э.н., профессор В. А. Петрищев (</w:t>
      </w:r>
      <w:r w:rsidRPr="00AE2242">
        <w:rPr>
          <w:i/>
        </w:rPr>
        <w:t>зам. главного редактора</w:t>
      </w:r>
      <w:r w:rsidRPr="00AE2242">
        <w:t>),</w:t>
      </w:r>
    </w:p>
    <w:p w:rsidR="00AA615B" w:rsidRPr="00AE2242" w:rsidRDefault="00AA615B" w:rsidP="00AA615B">
      <w:pPr>
        <w:jc w:val="center"/>
      </w:pPr>
      <w:proofErr w:type="spellStart"/>
      <w:r w:rsidRPr="00AE2242">
        <w:t>к.и.н</w:t>
      </w:r>
      <w:proofErr w:type="spellEnd"/>
      <w:r w:rsidRPr="00AE2242">
        <w:t xml:space="preserve">., проф. В.П. Гавриков, к.э.н., В.А. </w:t>
      </w:r>
      <w:proofErr w:type="spellStart"/>
      <w:r w:rsidRPr="00AE2242">
        <w:t>Генг</w:t>
      </w:r>
      <w:proofErr w:type="spellEnd"/>
      <w:r w:rsidRPr="00AE2242">
        <w:t>,</w:t>
      </w:r>
      <w:r w:rsidRPr="00AE2242">
        <w:rPr>
          <w:sz w:val="23"/>
          <w:szCs w:val="23"/>
        </w:rPr>
        <w:t xml:space="preserve"> к.э.н., проф. </w:t>
      </w:r>
      <w:r w:rsidRPr="00AE2242">
        <w:t>Е. С. Грушко,</w:t>
      </w:r>
    </w:p>
    <w:p w:rsidR="00AA615B" w:rsidRPr="00AE2242" w:rsidRDefault="00AA615B" w:rsidP="00AA615B">
      <w:pPr>
        <w:jc w:val="center"/>
      </w:pPr>
      <w:r w:rsidRPr="00AE2242">
        <w:t>д.э.н., проф. О. В. Забелина, д.э.н., проф. Л.А. Карасева,</w:t>
      </w:r>
    </w:p>
    <w:p w:rsidR="00AA615B" w:rsidRPr="00AE2242" w:rsidRDefault="00AA615B" w:rsidP="00AA615B">
      <w:pPr>
        <w:jc w:val="center"/>
      </w:pPr>
      <w:proofErr w:type="spellStart"/>
      <w:r w:rsidRPr="00AE2242">
        <w:t>д.филос.н</w:t>
      </w:r>
      <w:proofErr w:type="spellEnd"/>
      <w:r w:rsidRPr="00AE2242">
        <w:t xml:space="preserve">., проф. </w:t>
      </w:r>
      <w:proofErr w:type="spellStart"/>
      <w:r w:rsidRPr="00AE2242">
        <w:t>В.А.Михайлов</w:t>
      </w:r>
      <w:proofErr w:type="spellEnd"/>
      <w:r w:rsidRPr="00AE2242">
        <w:t>,</w:t>
      </w:r>
    </w:p>
    <w:p w:rsidR="00AA615B" w:rsidRPr="00AE2242" w:rsidRDefault="00AA615B" w:rsidP="00AA615B">
      <w:pPr>
        <w:jc w:val="center"/>
      </w:pPr>
      <w:r w:rsidRPr="00AE2242">
        <w:t xml:space="preserve">к.э.н., проф. Г.Л. </w:t>
      </w:r>
      <w:proofErr w:type="spellStart"/>
      <w:r w:rsidRPr="00AE2242">
        <w:t>Толкаченко</w:t>
      </w:r>
      <w:proofErr w:type="spellEnd"/>
      <w:r w:rsidRPr="00AE2242">
        <w:t xml:space="preserve">, </w:t>
      </w:r>
      <w:proofErr w:type="spellStart"/>
      <w:r w:rsidRPr="00AE2242">
        <w:t>к.пс.н.С.В.Чегринцова</w:t>
      </w:r>
      <w:proofErr w:type="spellEnd"/>
      <w:r w:rsidRPr="00AE2242">
        <w:t>,</w:t>
      </w:r>
    </w:p>
    <w:p w:rsidR="00AA615B" w:rsidRPr="00AE2242" w:rsidRDefault="00AA615B" w:rsidP="00AA615B">
      <w:pPr>
        <w:jc w:val="center"/>
      </w:pPr>
      <w:r w:rsidRPr="00AE2242">
        <w:t xml:space="preserve">к.э.н., доц. </w:t>
      </w:r>
      <w:proofErr w:type="spellStart"/>
      <w:r w:rsidRPr="00AE2242">
        <w:t>М.В.Чистяков</w:t>
      </w:r>
      <w:proofErr w:type="spellEnd"/>
      <w:r w:rsidRPr="00AE2242">
        <w:t xml:space="preserve">, к.т.н. С.И. </w:t>
      </w:r>
      <w:proofErr w:type="spellStart"/>
      <w:r w:rsidRPr="00AE2242">
        <w:t>Шукурьян</w:t>
      </w:r>
      <w:proofErr w:type="spellEnd"/>
    </w:p>
    <w:p w:rsidR="00AA615B" w:rsidRPr="00AE2242" w:rsidRDefault="00AA615B" w:rsidP="00AA615B">
      <w:pPr>
        <w:shd w:val="clear" w:color="auto" w:fill="FFFFFF"/>
        <w:jc w:val="center"/>
        <w:rPr>
          <w:b/>
          <w:bCs/>
        </w:rPr>
      </w:pPr>
    </w:p>
    <w:p w:rsidR="00AA615B" w:rsidRPr="00AE2242" w:rsidRDefault="00AA615B" w:rsidP="00AA615B">
      <w:pPr>
        <w:shd w:val="clear" w:color="auto" w:fill="FFFFFF"/>
        <w:jc w:val="center"/>
        <w:rPr>
          <w:b/>
          <w:bCs/>
        </w:rPr>
      </w:pPr>
    </w:p>
    <w:p w:rsidR="00AA615B" w:rsidRPr="00AE2242" w:rsidRDefault="00AA615B" w:rsidP="00AA615B">
      <w:pPr>
        <w:shd w:val="clear" w:color="auto" w:fill="FFFFFF"/>
        <w:jc w:val="center"/>
        <w:rPr>
          <w:b/>
          <w:bCs/>
        </w:rPr>
      </w:pPr>
    </w:p>
    <w:p w:rsidR="00AA615B" w:rsidRPr="00AE2242" w:rsidRDefault="00AA615B" w:rsidP="00AA615B">
      <w:pPr>
        <w:shd w:val="clear" w:color="auto" w:fill="FFFFFF"/>
        <w:jc w:val="center"/>
        <w:rPr>
          <w:b/>
          <w:bCs/>
        </w:rPr>
      </w:pPr>
    </w:p>
    <w:p w:rsidR="00AA615B" w:rsidRPr="00AE2242" w:rsidRDefault="00AA615B" w:rsidP="00AA615B">
      <w:pPr>
        <w:shd w:val="clear" w:color="auto" w:fill="FFFFFF"/>
        <w:jc w:val="center"/>
        <w:rPr>
          <w:b/>
          <w:bCs/>
        </w:rPr>
      </w:pPr>
    </w:p>
    <w:p w:rsidR="00AA615B" w:rsidRPr="00AE2242" w:rsidRDefault="00AA615B" w:rsidP="00AA615B">
      <w:pPr>
        <w:jc w:val="center"/>
        <w:rPr>
          <w:b/>
          <w:sz w:val="22"/>
          <w:szCs w:val="22"/>
        </w:rPr>
      </w:pPr>
      <w:r w:rsidRPr="00AE2242">
        <w:rPr>
          <w:b/>
          <w:sz w:val="22"/>
          <w:szCs w:val="22"/>
        </w:rPr>
        <w:t>Адрес редакции:</w:t>
      </w:r>
    </w:p>
    <w:p w:rsidR="00AA615B" w:rsidRPr="00AE2242" w:rsidRDefault="00AA615B" w:rsidP="00AA615B">
      <w:pPr>
        <w:jc w:val="center"/>
        <w:rPr>
          <w:sz w:val="22"/>
          <w:szCs w:val="22"/>
        </w:rPr>
      </w:pPr>
      <w:r w:rsidRPr="00AE2242">
        <w:rPr>
          <w:sz w:val="22"/>
          <w:szCs w:val="22"/>
        </w:rPr>
        <w:t>Россия, 170100, Тверь, Студенческий пер., д.12, корпус Б</w:t>
      </w:r>
    </w:p>
    <w:p w:rsidR="00AA615B" w:rsidRPr="00AE2242" w:rsidRDefault="00AA615B" w:rsidP="00AA615B">
      <w:pPr>
        <w:jc w:val="center"/>
        <w:rPr>
          <w:sz w:val="22"/>
          <w:szCs w:val="22"/>
        </w:rPr>
      </w:pPr>
      <w:r w:rsidRPr="00AE2242">
        <w:rPr>
          <w:sz w:val="22"/>
          <w:szCs w:val="22"/>
        </w:rPr>
        <w:t>Тел. РИУ: (4822) 35-60-63</w:t>
      </w:r>
    </w:p>
    <w:p w:rsidR="00AA615B" w:rsidRPr="00AE2242" w:rsidRDefault="00AA615B" w:rsidP="00AA615B">
      <w:pPr>
        <w:jc w:val="center"/>
        <w:rPr>
          <w:sz w:val="16"/>
          <w:szCs w:val="16"/>
        </w:rPr>
      </w:pPr>
    </w:p>
    <w:p w:rsidR="00AA615B" w:rsidRPr="00AE2242" w:rsidRDefault="00AA615B" w:rsidP="00AA615B">
      <w:pPr>
        <w:jc w:val="center"/>
        <w:rPr>
          <w:sz w:val="16"/>
          <w:szCs w:val="16"/>
        </w:rPr>
      </w:pPr>
    </w:p>
    <w:p w:rsidR="00AA615B" w:rsidRPr="00AE2242" w:rsidRDefault="00AA615B" w:rsidP="00AA615B">
      <w:pPr>
        <w:jc w:val="center"/>
        <w:rPr>
          <w:sz w:val="16"/>
          <w:szCs w:val="16"/>
        </w:rPr>
      </w:pPr>
    </w:p>
    <w:p w:rsidR="00AA615B" w:rsidRPr="00AE2242" w:rsidRDefault="00AA615B" w:rsidP="00AA615B">
      <w:pPr>
        <w:jc w:val="center"/>
        <w:rPr>
          <w:sz w:val="16"/>
          <w:szCs w:val="16"/>
        </w:rPr>
      </w:pPr>
    </w:p>
    <w:p w:rsidR="00AA615B" w:rsidRPr="00AE2242" w:rsidRDefault="00AA615B" w:rsidP="00AA615B">
      <w:pPr>
        <w:jc w:val="center"/>
        <w:rPr>
          <w:sz w:val="16"/>
          <w:szCs w:val="16"/>
        </w:rPr>
      </w:pPr>
    </w:p>
    <w:p w:rsidR="00AA615B" w:rsidRPr="00AE2242" w:rsidRDefault="00AA615B" w:rsidP="00AA615B">
      <w:pPr>
        <w:spacing w:before="20"/>
        <w:jc w:val="center"/>
      </w:pPr>
      <w:r w:rsidRPr="00AE2242">
        <w:rPr>
          <w:i/>
        </w:rPr>
        <w:t>Все права защищены. Никакая часть этого издания не может быть репродуцирована без письменного разрешения издателя.</w:t>
      </w:r>
      <w:r w:rsidRPr="00AE2242">
        <w:t xml:space="preserve">  </w:t>
      </w:r>
    </w:p>
    <w:p w:rsidR="00AA615B" w:rsidRPr="00AE2242" w:rsidRDefault="00AA615B" w:rsidP="00AA615B">
      <w:pPr>
        <w:spacing w:before="20"/>
        <w:jc w:val="center"/>
        <w:rPr>
          <w:sz w:val="28"/>
          <w:szCs w:val="28"/>
        </w:rPr>
      </w:pPr>
    </w:p>
    <w:p w:rsidR="00AA615B" w:rsidRDefault="00AA615B" w:rsidP="00AA615B">
      <w:pPr>
        <w:spacing w:before="20"/>
        <w:jc w:val="center"/>
        <w:rPr>
          <w:lang w:val="en-US"/>
        </w:rPr>
      </w:pPr>
      <w:r w:rsidRPr="00AE2242">
        <w:t xml:space="preserve">                              </w:t>
      </w:r>
      <w:r>
        <w:t xml:space="preserve">      </w:t>
      </w:r>
      <w:r w:rsidRPr="00AA615B">
        <w:t xml:space="preserve"> </w:t>
      </w:r>
      <w:r w:rsidRPr="00AE2242">
        <w:t>Тверской</w:t>
      </w:r>
      <w:r w:rsidRPr="00AE2242">
        <w:rPr>
          <w:lang w:val="en-US"/>
        </w:rPr>
        <w:t xml:space="preserve"> </w:t>
      </w:r>
      <w:r w:rsidRPr="00AE2242">
        <w:t>государственный</w:t>
      </w:r>
      <w:r>
        <w:t xml:space="preserve"> университет</w:t>
      </w:r>
      <w:r w:rsidRPr="00AE2242">
        <w:rPr>
          <w:lang w:val="en-US"/>
        </w:rPr>
        <w:t>, 2015</w:t>
      </w:r>
    </w:p>
    <w:p w:rsidR="00AA615B" w:rsidRDefault="00AA615B" w:rsidP="00AA615B">
      <w:pPr>
        <w:spacing w:before="20"/>
        <w:jc w:val="center"/>
      </w:pPr>
    </w:p>
    <w:p w:rsidR="00AA615B" w:rsidRDefault="00AA615B" w:rsidP="000E0191">
      <w:pPr>
        <w:pStyle w:val="-"/>
        <w:rPr>
          <w:sz w:val="22"/>
          <w:szCs w:val="22"/>
        </w:rPr>
      </w:pPr>
    </w:p>
    <w:p w:rsidR="00AA615B" w:rsidRDefault="00AA615B" w:rsidP="000E0191">
      <w:pPr>
        <w:pStyle w:val="-"/>
        <w:rPr>
          <w:sz w:val="22"/>
          <w:szCs w:val="22"/>
        </w:rPr>
      </w:pPr>
    </w:p>
    <w:p w:rsidR="00AA615B" w:rsidRPr="00AA615B" w:rsidRDefault="00AA615B" w:rsidP="00AA615B">
      <w:pPr>
        <w:spacing w:before="240"/>
        <w:jc w:val="center"/>
        <w:rPr>
          <w:rFonts w:ascii="Times New Roman" w:hAnsi="Times New Roman"/>
          <w:b/>
          <w:caps/>
          <w:sz w:val="24"/>
          <w:szCs w:val="24"/>
        </w:rPr>
      </w:pPr>
      <w:r w:rsidRPr="00AA615B">
        <w:rPr>
          <w:rFonts w:ascii="Times New Roman" w:hAnsi="Times New Roman"/>
          <w:b/>
          <w:caps/>
          <w:sz w:val="24"/>
          <w:szCs w:val="24"/>
        </w:rPr>
        <w:lastRenderedPageBreak/>
        <w:t>содержание</w:t>
      </w:r>
    </w:p>
    <w:p w:rsidR="00AA615B" w:rsidRPr="00AA615B" w:rsidRDefault="00AA615B" w:rsidP="00AA615B">
      <w:pPr>
        <w:spacing w:before="240"/>
        <w:jc w:val="center"/>
        <w:rPr>
          <w:rFonts w:ascii="Times New Roman" w:hAnsi="Times New Roman"/>
          <w:b/>
          <w:caps/>
          <w:sz w:val="24"/>
          <w:szCs w:val="24"/>
        </w:rPr>
      </w:pPr>
      <w:r w:rsidRPr="00AA615B">
        <w:rPr>
          <w:rFonts w:ascii="Times New Roman" w:hAnsi="Times New Roman"/>
          <w:b/>
          <w:caps/>
          <w:sz w:val="24"/>
          <w:szCs w:val="24"/>
        </w:rPr>
        <w:t>вопросы бухгалтерского учета</w:t>
      </w:r>
    </w:p>
    <w:p w:rsidR="00AA615B" w:rsidRPr="00AA615B" w:rsidRDefault="00AA615B" w:rsidP="00AA615B">
      <w:pPr>
        <w:pStyle w:val="-"/>
        <w:spacing w:before="120"/>
        <w:jc w:val="both"/>
        <w:rPr>
          <w:b w:val="0"/>
          <w:i/>
          <w:caps w:val="0"/>
          <w:szCs w:val="24"/>
        </w:rPr>
      </w:pPr>
      <w:r w:rsidRPr="00AA615B">
        <w:rPr>
          <w:b w:val="0"/>
          <w:i/>
          <w:caps w:val="0"/>
          <w:szCs w:val="24"/>
        </w:rPr>
        <w:t xml:space="preserve">Грушко А.Н., Грушко Е.С. </w:t>
      </w:r>
      <w:r w:rsidRPr="00AA615B">
        <w:rPr>
          <w:b w:val="0"/>
          <w:caps w:val="0"/>
          <w:szCs w:val="24"/>
        </w:rPr>
        <w:t>Способы контроля ошибок в бухгалтерской отчётности кредитной организации ……………………………</w:t>
      </w:r>
      <w:proofErr w:type="gramStart"/>
      <w:r w:rsidRPr="00AA615B">
        <w:rPr>
          <w:b w:val="0"/>
          <w:caps w:val="0"/>
          <w:szCs w:val="24"/>
        </w:rPr>
        <w:t>…….</w:t>
      </w:r>
      <w:proofErr w:type="gramEnd"/>
      <w:r w:rsidRPr="00AA615B">
        <w:rPr>
          <w:b w:val="0"/>
          <w:caps w:val="0"/>
          <w:szCs w:val="24"/>
        </w:rPr>
        <w:t>.…...6</w:t>
      </w:r>
    </w:p>
    <w:p w:rsidR="00AA615B" w:rsidRPr="00AA615B" w:rsidRDefault="00AA615B" w:rsidP="00AA615B">
      <w:pPr>
        <w:pStyle w:val="-"/>
        <w:spacing w:before="120" w:after="120"/>
        <w:jc w:val="both"/>
        <w:rPr>
          <w:b w:val="0"/>
          <w:i/>
          <w:caps w:val="0"/>
          <w:szCs w:val="24"/>
        </w:rPr>
      </w:pPr>
      <w:proofErr w:type="spellStart"/>
      <w:r w:rsidRPr="00AA615B">
        <w:rPr>
          <w:b w:val="0"/>
          <w:i/>
          <w:caps w:val="0"/>
          <w:szCs w:val="24"/>
        </w:rPr>
        <w:t>Миронцева</w:t>
      </w:r>
      <w:proofErr w:type="spellEnd"/>
      <w:r w:rsidRPr="00AA615B">
        <w:rPr>
          <w:b w:val="0"/>
          <w:i/>
          <w:caps w:val="0"/>
          <w:szCs w:val="24"/>
        </w:rPr>
        <w:t xml:space="preserve"> А.В.</w:t>
      </w:r>
      <w:r w:rsidRPr="00AA615B">
        <w:rPr>
          <w:b w:val="0"/>
          <w:caps w:val="0"/>
          <w:szCs w:val="24"/>
        </w:rPr>
        <w:t xml:space="preserve"> Систематизация кадров в бухгалтерском учете</w:t>
      </w:r>
      <w:r w:rsidRPr="00AA615B">
        <w:rPr>
          <w:szCs w:val="24"/>
        </w:rPr>
        <w:t xml:space="preserve"> </w:t>
      </w:r>
      <w:r w:rsidRPr="00AA615B">
        <w:rPr>
          <w:b w:val="0"/>
          <w:caps w:val="0"/>
          <w:szCs w:val="24"/>
        </w:rPr>
        <w:t>………14</w:t>
      </w:r>
    </w:p>
    <w:p w:rsidR="00AA615B" w:rsidRPr="00AA615B" w:rsidRDefault="00AA615B" w:rsidP="00AA615B">
      <w:pPr>
        <w:pStyle w:val="-"/>
        <w:spacing w:before="120"/>
        <w:jc w:val="both"/>
        <w:rPr>
          <w:b w:val="0"/>
          <w:caps w:val="0"/>
          <w:szCs w:val="24"/>
        </w:rPr>
      </w:pPr>
      <w:proofErr w:type="spellStart"/>
      <w:r w:rsidRPr="00AA615B">
        <w:rPr>
          <w:b w:val="0"/>
          <w:i/>
          <w:caps w:val="0"/>
          <w:szCs w:val="24"/>
        </w:rPr>
        <w:t>Макунина</w:t>
      </w:r>
      <w:proofErr w:type="spellEnd"/>
      <w:r w:rsidRPr="00AA615B">
        <w:rPr>
          <w:b w:val="0"/>
          <w:i/>
          <w:caps w:val="0"/>
          <w:szCs w:val="24"/>
        </w:rPr>
        <w:t xml:space="preserve"> И.В.</w:t>
      </w:r>
      <w:r w:rsidRPr="00AA615B">
        <w:rPr>
          <w:b w:val="0"/>
          <w:caps w:val="0"/>
          <w:szCs w:val="24"/>
        </w:rPr>
        <w:t xml:space="preserve"> Обоснование бухгалтерского учета земельных активов </w:t>
      </w:r>
    </w:p>
    <w:p w:rsidR="00AA615B" w:rsidRPr="00AA615B" w:rsidRDefault="00AA615B" w:rsidP="00AA615B">
      <w:pPr>
        <w:pStyle w:val="-"/>
        <w:jc w:val="both"/>
        <w:rPr>
          <w:b w:val="0"/>
          <w:i/>
          <w:caps w:val="0"/>
          <w:szCs w:val="24"/>
        </w:rPr>
      </w:pPr>
      <w:r w:rsidRPr="00AA615B">
        <w:rPr>
          <w:b w:val="0"/>
          <w:caps w:val="0"/>
          <w:szCs w:val="24"/>
        </w:rPr>
        <w:t xml:space="preserve">в организациях </w:t>
      </w:r>
      <w:r w:rsidRPr="00AA615B">
        <w:rPr>
          <w:b w:val="0"/>
          <w:szCs w:val="24"/>
        </w:rPr>
        <w:t>апк</w:t>
      </w:r>
      <w:proofErr w:type="gramStart"/>
      <w:r w:rsidRPr="00AA615B">
        <w:rPr>
          <w:b w:val="0"/>
          <w:caps w:val="0"/>
          <w:szCs w:val="24"/>
        </w:rPr>
        <w:t xml:space="preserve"> ….</w:t>
      </w:r>
      <w:proofErr w:type="gramEnd"/>
      <w:r w:rsidRPr="00AA615B">
        <w:rPr>
          <w:b w:val="0"/>
          <w:caps w:val="0"/>
          <w:szCs w:val="24"/>
        </w:rPr>
        <w:t>.………</w:t>
      </w:r>
      <w:r w:rsidRPr="00AA615B">
        <w:rPr>
          <w:b w:val="0"/>
          <w:i/>
          <w:caps w:val="0"/>
          <w:szCs w:val="24"/>
        </w:rPr>
        <w:t>……</w:t>
      </w:r>
      <w:r w:rsidRPr="00AA615B">
        <w:rPr>
          <w:b w:val="0"/>
          <w:caps w:val="0"/>
          <w:szCs w:val="24"/>
        </w:rPr>
        <w:t>……………………………………...21</w:t>
      </w:r>
    </w:p>
    <w:p w:rsidR="00AA615B" w:rsidRPr="00AA615B" w:rsidRDefault="00AA615B" w:rsidP="00AA615B">
      <w:pPr>
        <w:pStyle w:val="-"/>
        <w:spacing w:before="120"/>
        <w:jc w:val="both"/>
        <w:rPr>
          <w:b w:val="0"/>
          <w:caps w:val="0"/>
          <w:szCs w:val="24"/>
        </w:rPr>
      </w:pPr>
      <w:r w:rsidRPr="00AA615B">
        <w:rPr>
          <w:b w:val="0"/>
          <w:i/>
          <w:caps w:val="0"/>
          <w:szCs w:val="24"/>
        </w:rPr>
        <w:t>Фомина О.Б.</w:t>
      </w:r>
      <w:r w:rsidRPr="00AA615B">
        <w:rPr>
          <w:b w:val="0"/>
          <w:caps w:val="0"/>
          <w:szCs w:val="24"/>
        </w:rPr>
        <w:t xml:space="preserve"> Принципы МСФО и управленческий учет ………………27</w:t>
      </w:r>
    </w:p>
    <w:p w:rsidR="00AA615B" w:rsidRPr="00AA615B" w:rsidRDefault="00AA615B" w:rsidP="00AA615B">
      <w:pPr>
        <w:spacing w:before="240" w:after="240"/>
        <w:jc w:val="center"/>
        <w:rPr>
          <w:rFonts w:ascii="Times New Roman" w:hAnsi="Times New Roman"/>
          <w:b/>
          <w:caps/>
          <w:spacing w:val="-6"/>
          <w:sz w:val="24"/>
          <w:szCs w:val="24"/>
        </w:rPr>
      </w:pPr>
      <w:r w:rsidRPr="00AA615B">
        <w:rPr>
          <w:rFonts w:ascii="Times New Roman" w:hAnsi="Times New Roman"/>
          <w:b/>
          <w:caps/>
          <w:spacing w:val="-6"/>
          <w:sz w:val="24"/>
          <w:szCs w:val="24"/>
        </w:rPr>
        <w:t>вопросы экономики сельского хозяйства</w:t>
      </w:r>
    </w:p>
    <w:p w:rsidR="00AA615B" w:rsidRPr="00AA615B" w:rsidRDefault="00AA615B" w:rsidP="00AA615B">
      <w:pPr>
        <w:rPr>
          <w:rFonts w:ascii="Times New Roman" w:hAnsi="Times New Roman"/>
          <w:i/>
          <w:sz w:val="24"/>
          <w:szCs w:val="24"/>
        </w:rPr>
      </w:pPr>
      <w:r w:rsidRPr="00AA615B">
        <w:rPr>
          <w:rFonts w:ascii="Times New Roman" w:hAnsi="Times New Roman"/>
          <w:i/>
          <w:sz w:val="24"/>
          <w:szCs w:val="24"/>
        </w:rPr>
        <w:t xml:space="preserve">Новикова В.Н., </w:t>
      </w:r>
      <w:proofErr w:type="spellStart"/>
      <w:r w:rsidRPr="00AA615B">
        <w:rPr>
          <w:rFonts w:ascii="Times New Roman" w:hAnsi="Times New Roman"/>
          <w:i/>
          <w:sz w:val="24"/>
          <w:szCs w:val="24"/>
        </w:rPr>
        <w:t>Реут</w:t>
      </w:r>
      <w:proofErr w:type="spellEnd"/>
      <w:r w:rsidRPr="00AA615B">
        <w:rPr>
          <w:rFonts w:ascii="Times New Roman" w:hAnsi="Times New Roman"/>
          <w:i/>
          <w:sz w:val="24"/>
          <w:szCs w:val="24"/>
        </w:rPr>
        <w:t xml:space="preserve"> В.Б.</w:t>
      </w:r>
      <w:r w:rsidRPr="00AA615B">
        <w:rPr>
          <w:rFonts w:ascii="Times New Roman" w:hAnsi="Times New Roman"/>
          <w:sz w:val="24"/>
          <w:szCs w:val="24"/>
        </w:rPr>
        <w:t xml:space="preserve"> Выделение самого слабого звена в сельском хозяйстве России и неблагополучных территорий в молочной отрасли животноводства……………………………………………………………34</w:t>
      </w:r>
    </w:p>
    <w:p w:rsidR="00AA615B" w:rsidRPr="00AA615B" w:rsidRDefault="00AA615B" w:rsidP="00AA615B">
      <w:pPr>
        <w:pStyle w:val="-1"/>
        <w:jc w:val="left"/>
        <w:rPr>
          <w:b w:val="0"/>
          <w:i/>
          <w:szCs w:val="24"/>
        </w:rPr>
      </w:pPr>
      <w:r w:rsidRPr="00AA615B">
        <w:rPr>
          <w:b w:val="0"/>
          <w:i/>
          <w:szCs w:val="24"/>
        </w:rPr>
        <w:t>Постникова Л.В.</w:t>
      </w:r>
      <w:r w:rsidRPr="00AA615B">
        <w:rPr>
          <w:b w:val="0"/>
          <w:szCs w:val="24"/>
        </w:rPr>
        <w:t xml:space="preserve"> Проблемы </w:t>
      </w:r>
      <w:proofErr w:type="spellStart"/>
      <w:r w:rsidRPr="00AA615B">
        <w:rPr>
          <w:b w:val="0"/>
          <w:szCs w:val="24"/>
        </w:rPr>
        <w:t>импортозамещения</w:t>
      </w:r>
      <w:proofErr w:type="spellEnd"/>
      <w:r w:rsidRPr="00AA615B">
        <w:rPr>
          <w:b w:val="0"/>
          <w:szCs w:val="24"/>
        </w:rPr>
        <w:t xml:space="preserve"> продукции</w:t>
      </w:r>
      <w:r w:rsidRPr="00AA615B">
        <w:rPr>
          <w:szCs w:val="24"/>
        </w:rPr>
        <w:t xml:space="preserve"> </w:t>
      </w:r>
      <w:r w:rsidRPr="00AA615B">
        <w:rPr>
          <w:b w:val="0"/>
          <w:szCs w:val="24"/>
        </w:rPr>
        <w:t>сельского хозяйства в России………………………………………………</w:t>
      </w:r>
      <w:proofErr w:type="gramStart"/>
      <w:r w:rsidRPr="00AA615B">
        <w:rPr>
          <w:b w:val="0"/>
          <w:szCs w:val="24"/>
        </w:rPr>
        <w:t>…….</w:t>
      </w:r>
      <w:proofErr w:type="gramEnd"/>
      <w:r w:rsidRPr="00AA615B">
        <w:rPr>
          <w:b w:val="0"/>
          <w:szCs w:val="24"/>
        </w:rPr>
        <w:t>.….44</w:t>
      </w:r>
    </w:p>
    <w:p w:rsidR="00AA615B" w:rsidRPr="00AA615B" w:rsidRDefault="00AA615B" w:rsidP="00AA615B">
      <w:pPr>
        <w:pStyle w:val="-1"/>
        <w:jc w:val="left"/>
        <w:rPr>
          <w:b w:val="0"/>
          <w:i/>
          <w:szCs w:val="24"/>
        </w:rPr>
      </w:pPr>
      <w:proofErr w:type="spellStart"/>
      <w:r w:rsidRPr="00AA615B">
        <w:rPr>
          <w:b w:val="0"/>
          <w:i/>
          <w:spacing w:val="-8"/>
          <w:szCs w:val="24"/>
        </w:rPr>
        <w:t>Бабанская</w:t>
      </w:r>
      <w:proofErr w:type="spellEnd"/>
      <w:r w:rsidRPr="00AA615B">
        <w:rPr>
          <w:b w:val="0"/>
          <w:i/>
          <w:spacing w:val="-8"/>
          <w:szCs w:val="24"/>
        </w:rPr>
        <w:t xml:space="preserve"> А.С.</w:t>
      </w:r>
      <w:r w:rsidRPr="00AA615B">
        <w:rPr>
          <w:b w:val="0"/>
          <w:spacing w:val="-8"/>
          <w:szCs w:val="24"/>
        </w:rPr>
        <w:t xml:space="preserve"> Анализ систем сбыта сельскохозяйственной продукции</w:t>
      </w:r>
      <w:r w:rsidRPr="00AA615B">
        <w:rPr>
          <w:b w:val="0"/>
          <w:szCs w:val="24"/>
        </w:rPr>
        <w:t>…...49</w:t>
      </w:r>
    </w:p>
    <w:p w:rsidR="00AA615B" w:rsidRPr="00AA615B" w:rsidRDefault="00AA615B" w:rsidP="00AA615B">
      <w:pPr>
        <w:pStyle w:val="-1"/>
        <w:spacing w:after="0"/>
        <w:jc w:val="both"/>
        <w:rPr>
          <w:b w:val="0"/>
          <w:spacing w:val="-10"/>
          <w:szCs w:val="24"/>
        </w:rPr>
      </w:pPr>
      <w:proofErr w:type="spellStart"/>
      <w:r w:rsidRPr="00AA615B">
        <w:rPr>
          <w:b w:val="0"/>
          <w:i/>
          <w:szCs w:val="24"/>
        </w:rPr>
        <w:t>Харчева</w:t>
      </w:r>
      <w:proofErr w:type="spellEnd"/>
      <w:r w:rsidRPr="00AA615B">
        <w:rPr>
          <w:b w:val="0"/>
          <w:i/>
          <w:szCs w:val="24"/>
        </w:rPr>
        <w:t xml:space="preserve"> И.В.</w:t>
      </w:r>
      <w:r w:rsidRPr="00AA615B">
        <w:rPr>
          <w:b w:val="0"/>
          <w:szCs w:val="24"/>
        </w:rPr>
        <w:t xml:space="preserve"> Современные подходы к оценке персонала сельскохозяйственных организаций</w:t>
      </w:r>
      <w:r w:rsidRPr="00AA615B">
        <w:rPr>
          <w:b w:val="0"/>
          <w:spacing w:val="-10"/>
          <w:szCs w:val="24"/>
        </w:rPr>
        <w:t xml:space="preserve"> ………………………………………56</w:t>
      </w:r>
    </w:p>
    <w:p w:rsidR="00AA615B" w:rsidRPr="00AA615B" w:rsidRDefault="00AA615B" w:rsidP="00AA615B">
      <w:pPr>
        <w:spacing w:before="240" w:after="240"/>
        <w:jc w:val="center"/>
        <w:rPr>
          <w:rFonts w:ascii="Times New Roman" w:hAnsi="Times New Roman"/>
          <w:b/>
          <w:caps/>
          <w:spacing w:val="-6"/>
          <w:sz w:val="24"/>
          <w:szCs w:val="24"/>
        </w:rPr>
      </w:pPr>
      <w:r w:rsidRPr="00AA615B">
        <w:rPr>
          <w:rFonts w:ascii="Times New Roman" w:hAnsi="Times New Roman"/>
          <w:b/>
          <w:caps/>
          <w:spacing w:val="-6"/>
          <w:sz w:val="24"/>
          <w:szCs w:val="24"/>
        </w:rPr>
        <w:t>проблемы развития экономики региона</w:t>
      </w:r>
    </w:p>
    <w:p w:rsidR="00AA615B" w:rsidRPr="00AA615B" w:rsidRDefault="00AA615B" w:rsidP="00AA615B">
      <w:pPr>
        <w:spacing w:before="120"/>
        <w:jc w:val="both"/>
        <w:rPr>
          <w:rFonts w:ascii="Times New Roman" w:hAnsi="Times New Roman"/>
          <w:sz w:val="24"/>
          <w:szCs w:val="24"/>
        </w:rPr>
      </w:pPr>
      <w:r w:rsidRPr="00AA615B">
        <w:rPr>
          <w:rFonts w:ascii="Times New Roman" w:hAnsi="Times New Roman"/>
          <w:i/>
          <w:sz w:val="24"/>
          <w:szCs w:val="24"/>
        </w:rPr>
        <w:t xml:space="preserve">Соловьева А.Б., </w:t>
      </w:r>
      <w:proofErr w:type="spellStart"/>
      <w:r w:rsidRPr="00AA615B">
        <w:rPr>
          <w:rFonts w:ascii="Times New Roman" w:hAnsi="Times New Roman"/>
          <w:i/>
          <w:sz w:val="24"/>
          <w:szCs w:val="24"/>
        </w:rPr>
        <w:t>Ястребова</w:t>
      </w:r>
      <w:proofErr w:type="spellEnd"/>
      <w:r w:rsidRPr="00AA615B">
        <w:rPr>
          <w:rFonts w:ascii="Times New Roman" w:hAnsi="Times New Roman"/>
          <w:i/>
          <w:sz w:val="24"/>
          <w:szCs w:val="24"/>
        </w:rPr>
        <w:t xml:space="preserve"> Е.Н.</w:t>
      </w:r>
      <w:r w:rsidRPr="00AA615B">
        <w:rPr>
          <w:rFonts w:ascii="Times New Roman" w:hAnsi="Times New Roman"/>
          <w:sz w:val="24"/>
          <w:szCs w:val="24"/>
        </w:rPr>
        <w:t xml:space="preserve"> Экономический анализ демографических проблем Тверской области…………………………...63</w:t>
      </w:r>
    </w:p>
    <w:p w:rsidR="00AA615B" w:rsidRPr="00AA615B" w:rsidRDefault="00AA615B" w:rsidP="00AA615B">
      <w:pPr>
        <w:spacing w:before="120"/>
        <w:jc w:val="both"/>
        <w:rPr>
          <w:rFonts w:ascii="Times New Roman" w:hAnsi="Times New Roman"/>
          <w:sz w:val="24"/>
          <w:szCs w:val="24"/>
        </w:rPr>
      </w:pPr>
      <w:proofErr w:type="spellStart"/>
      <w:r w:rsidRPr="00AA615B">
        <w:rPr>
          <w:rFonts w:ascii="Times New Roman" w:hAnsi="Times New Roman"/>
          <w:i/>
          <w:sz w:val="24"/>
          <w:szCs w:val="24"/>
        </w:rPr>
        <w:t>Толкаченко</w:t>
      </w:r>
      <w:proofErr w:type="spellEnd"/>
      <w:r w:rsidRPr="00AA615B">
        <w:rPr>
          <w:rFonts w:ascii="Times New Roman" w:hAnsi="Times New Roman"/>
          <w:i/>
          <w:sz w:val="24"/>
          <w:szCs w:val="24"/>
        </w:rPr>
        <w:t xml:space="preserve"> Г.Л., Федоров А.В., Головин А.О.</w:t>
      </w:r>
      <w:r w:rsidRPr="00AA615B">
        <w:rPr>
          <w:rFonts w:ascii="Times New Roman" w:hAnsi="Times New Roman"/>
          <w:sz w:val="24"/>
          <w:szCs w:val="24"/>
        </w:rPr>
        <w:t xml:space="preserve"> Механизм применения франчайзинга на предприятиях региона…………………………………71</w:t>
      </w:r>
    </w:p>
    <w:p w:rsidR="00AA615B" w:rsidRPr="00AA615B" w:rsidRDefault="00AA615B" w:rsidP="00AA615B">
      <w:pPr>
        <w:spacing w:before="120"/>
        <w:jc w:val="both"/>
        <w:rPr>
          <w:rFonts w:ascii="Times New Roman" w:hAnsi="Times New Roman"/>
          <w:sz w:val="24"/>
          <w:szCs w:val="24"/>
        </w:rPr>
      </w:pPr>
      <w:proofErr w:type="spellStart"/>
      <w:r w:rsidRPr="00AA615B">
        <w:rPr>
          <w:rFonts w:ascii="Times New Roman" w:hAnsi="Times New Roman"/>
          <w:i/>
          <w:sz w:val="24"/>
          <w:szCs w:val="24"/>
        </w:rPr>
        <w:t>Дюжилова</w:t>
      </w:r>
      <w:proofErr w:type="spellEnd"/>
      <w:r w:rsidRPr="00AA615B">
        <w:rPr>
          <w:rFonts w:ascii="Times New Roman" w:hAnsi="Times New Roman"/>
          <w:i/>
          <w:sz w:val="24"/>
          <w:szCs w:val="24"/>
        </w:rPr>
        <w:t xml:space="preserve"> О.М., </w:t>
      </w:r>
      <w:proofErr w:type="spellStart"/>
      <w:r w:rsidRPr="00AA615B">
        <w:rPr>
          <w:rFonts w:ascii="Times New Roman" w:hAnsi="Times New Roman"/>
          <w:i/>
          <w:sz w:val="24"/>
          <w:szCs w:val="24"/>
        </w:rPr>
        <w:t>Вякина</w:t>
      </w:r>
      <w:proofErr w:type="spellEnd"/>
      <w:r w:rsidRPr="00AA615B">
        <w:rPr>
          <w:rFonts w:ascii="Times New Roman" w:hAnsi="Times New Roman"/>
          <w:i/>
          <w:sz w:val="24"/>
          <w:szCs w:val="24"/>
        </w:rPr>
        <w:t xml:space="preserve"> И.В. </w:t>
      </w:r>
      <w:r w:rsidRPr="00AA615B">
        <w:rPr>
          <w:rFonts w:ascii="Times New Roman" w:hAnsi="Times New Roman"/>
          <w:sz w:val="24"/>
          <w:szCs w:val="24"/>
        </w:rPr>
        <w:t xml:space="preserve"> Методология анализа рисков и угроз экономической безопасности региона………………………………</w:t>
      </w:r>
      <w:proofErr w:type="gramStart"/>
      <w:r w:rsidRPr="00AA615B">
        <w:rPr>
          <w:rFonts w:ascii="Times New Roman" w:hAnsi="Times New Roman"/>
          <w:sz w:val="24"/>
          <w:szCs w:val="24"/>
        </w:rPr>
        <w:t>…....</w:t>
      </w:r>
      <w:proofErr w:type="gramEnd"/>
      <w:r w:rsidRPr="00AA615B">
        <w:rPr>
          <w:rFonts w:ascii="Times New Roman" w:hAnsi="Times New Roman"/>
          <w:sz w:val="24"/>
          <w:szCs w:val="24"/>
        </w:rPr>
        <w:t>84</w:t>
      </w:r>
    </w:p>
    <w:p w:rsidR="00AA615B" w:rsidRPr="00AA615B" w:rsidRDefault="00AA615B" w:rsidP="00AA615B">
      <w:pPr>
        <w:spacing w:before="120"/>
        <w:jc w:val="both"/>
        <w:rPr>
          <w:rFonts w:ascii="Times New Roman" w:hAnsi="Times New Roman"/>
          <w:bCs/>
          <w:sz w:val="24"/>
          <w:szCs w:val="24"/>
        </w:rPr>
      </w:pPr>
      <w:r w:rsidRPr="00AA615B">
        <w:rPr>
          <w:rFonts w:ascii="Times New Roman" w:hAnsi="Times New Roman"/>
          <w:bCs/>
          <w:i/>
          <w:sz w:val="24"/>
          <w:szCs w:val="24"/>
        </w:rPr>
        <w:t>Богданова Л.П., Драгунова А.А.</w:t>
      </w:r>
      <w:r w:rsidRPr="00AA615B">
        <w:rPr>
          <w:rFonts w:ascii="Times New Roman" w:hAnsi="Times New Roman"/>
          <w:bCs/>
          <w:sz w:val="24"/>
          <w:szCs w:val="24"/>
        </w:rPr>
        <w:t xml:space="preserve">  Маятниковая трудовая миграция на периферии московского региона (на примере города </w:t>
      </w:r>
      <w:proofErr w:type="gramStart"/>
      <w:r w:rsidRPr="00AA615B">
        <w:rPr>
          <w:rFonts w:ascii="Times New Roman" w:hAnsi="Times New Roman"/>
          <w:bCs/>
          <w:caps/>
          <w:sz w:val="24"/>
          <w:szCs w:val="24"/>
        </w:rPr>
        <w:t>к</w:t>
      </w:r>
      <w:r w:rsidRPr="00AA615B">
        <w:rPr>
          <w:rFonts w:ascii="Times New Roman" w:hAnsi="Times New Roman"/>
          <w:bCs/>
          <w:sz w:val="24"/>
          <w:szCs w:val="24"/>
        </w:rPr>
        <w:t>лин)…</w:t>
      </w:r>
      <w:proofErr w:type="gramEnd"/>
      <w:r w:rsidRPr="00AA615B">
        <w:rPr>
          <w:rFonts w:ascii="Times New Roman" w:hAnsi="Times New Roman"/>
          <w:bCs/>
          <w:sz w:val="24"/>
          <w:szCs w:val="24"/>
        </w:rPr>
        <w:t>………...91</w:t>
      </w:r>
    </w:p>
    <w:p w:rsidR="00AA615B" w:rsidRPr="00AA615B" w:rsidRDefault="00AA615B" w:rsidP="00AA615B">
      <w:pPr>
        <w:spacing w:before="120"/>
        <w:jc w:val="both"/>
        <w:rPr>
          <w:rFonts w:ascii="Times New Roman" w:hAnsi="Times New Roman"/>
          <w:caps/>
          <w:sz w:val="24"/>
          <w:szCs w:val="24"/>
        </w:rPr>
      </w:pPr>
      <w:r w:rsidRPr="00AA615B">
        <w:rPr>
          <w:rFonts w:ascii="Times New Roman" w:hAnsi="Times New Roman"/>
          <w:i/>
          <w:sz w:val="24"/>
          <w:szCs w:val="24"/>
        </w:rPr>
        <w:t xml:space="preserve">Смирнов И.П., Фомкина А.А. </w:t>
      </w:r>
      <w:r w:rsidRPr="00AA615B">
        <w:rPr>
          <w:rFonts w:ascii="Times New Roman" w:hAnsi="Times New Roman"/>
          <w:sz w:val="24"/>
          <w:szCs w:val="24"/>
        </w:rPr>
        <w:t xml:space="preserve">Информационная привлекательность </w:t>
      </w:r>
      <w:proofErr w:type="gramStart"/>
      <w:r w:rsidRPr="00AA615B">
        <w:rPr>
          <w:rFonts w:ascii="Times New Roman" w:hAnsi="Times New Roman"/>
          <w:sz w:val="24"/>
          <w:szCs w:val="24"/>
        </w:rPr>
        <w:t xml:space="preserve">территорий </w:t>
      </w:r>
      <w:r w:rsidRPr="00AA615B">
        <w:rPr>
          <w:rFonts w:ascii="Times New Roman" w:hAnsi="Times New Roman"/>
          <w:caps/>
          <w:sz w:val="24"/>
          <w:szCs w:val="24"/>
        </w:rPr>
        <w:t xml:space="preserve"> </w:t>
      </w:r>
      <w:r w:rsidRPr="00AA615B">
        <w:rPr>
          <w:rFonts w:ascii="Times New Roman" w:hAnsi="Times New Roman"/>
          <w:sz w:val="24"/>
          <w:szCs w:val="24"/>
        </w:rPr>
        <w:t>(</w:t>
      </w:r>
      <w:proofErr w:type="gramEnd"/>
      <w:r w:rsidRPr="00AA615B">
        <w:rPr>
          <w:rFonts w:ascii="Times New Roman" w:hAnsi="Times New Roman"/>
          <w:sz w:val="24"/>
          <w:szCs w:val="24"/>
        </w:rPr>
        <w:t>на примере Тверской области,</w:t>
      </w:r>
      <w:r w:rsidRPr="00AA615B">
        <w:rPr>
          <w:rFonts w:ascii="Times New Roman" w:hAnsi="Times New Roman"/>
          <w:caps/>
          <w:sz w:val="24"/>
          <w:szCs w:val="24"/>
        </w:rPr>
        <w:t xml:space="preserve"> </w:t>
      </w:r>
      <w:r w:rsidRPr="00AA615B">
        <w:rPr>
          <w:rFonts w:ascii="Times New Roman" w:hAnsi="Times New Roman"/>
          <w:sz w:val="24"/>
          <w:szCs w:val="24"/>
        </w:rPr>
        <w:t>по материалам журнала «</w:t>
      </w:r>
      <w:r w:rsidRPr="00AA615B">
        <w:rPr>
          <w:rFonts w:ascii="Times New Roman" w:hAnsi="Times New Roman"/>
          <w:caps/>
          <w:sz w:val="24"/>
          <w:szCs w:val="24"/>
        </w:rPr>
        <w:t>б</w:t>
      </w:r>
      <w:r w:rsidRPr="00AA615B">
        <w:rPr>
          <w:rFonts w:ascii="Times New Roman" w:hAnsi="Times New Roman"/>
          <w:sz w:val="24"/>
          <w:szCs w:val="24"/>
        </w:rPr>
        <w:t xml:space="preserve">изнес </w:t>
      </w:r>
      <w:r w:rsidRPr="00AA615B">
        <w:rPr>
          <w:rFonts w:ascii="Times New Roman" w:hAnsi="Times New Roman"/>
          <w:caps/>
          <w:sz w:val="24"/>
          <w:szCs w:val="24"/>
        </w:rPr>
        <w:t>т</w:t>
      </w:r>
      <w:r w:rsidRPr="00AA615B">
        <w:rPr>
          <w:rFonts w:ascii="Times New Roman" w:hAnsi="Times New Roman"/>
          <w:sz w:val="24"/>
          <w:szCs w:val="24"/>
        </w:rPr>
        <w:t>ерритория</w:t>
      </w:r>
      <w:r w:rsidRPr="00AA615B">
        <w:rPr>
          <w:rFonts w:ascii="Times New Roman" w:hAnsi="Times New Roman"/>
          <w:caps/>
          <w:sz w:val="24"/>
          <w:szCs w:val="24"/>
        </w:rPr>
        <w:t>»)……………………………………………………..98</w:t>
      </w:r>
    </w:p>
    <w:p w:rsidR="00AA615B" w:rsidRPr="00AA615B" w:rsidRDefault="00AA615B" w:rsidP="00AA615B">
      <w:pPr>
        <w:spacing w:before="120"/>
        <w:jc w:val="both"/>
        <w:rPr>
          <w:rFonts w:ascii="Times New Roman" w:hAnsi="Times New Roman"/>
          <w:sz w:val="24"/>
          <w:szCs w:val="24"/>
        </w:rPr>
      </w:pPr>
      <w:r w:rsidRPr="00AA615B">
        <w:rPr>
          <w:rFonts w:ascii="Times New Roman" w:hAnsi="Times New Roman"/>
          <w:bCs/>
          <w:i/>
          <w:sz w:val="24"/>
          <w:szCs w:val="24"/>
        </w:rPr>
        <w:t>Щукина</w:t>
      </w:r>
      <w:r w:rsidRPr="00AA615B">
        <w:rPr>
          <w:rFonts w:ascii="Times New Roman" w:hAnsi="Times New Roman"/>
          <w:i/>
          <w:sz w:val="24"/>
          <w:szCs w:val="24"/>
        </w:rPr>
        <w:t xml:space="preserve"> А.С.</w:t>
      </w:r>
      <w:r w:rsidRPr="00AA615B">
        <w:rPr>
          <w:rFonts w:ascii="Times New Roman" w:hAnsi="Times New Roman"/>
          <w:sz w:val="24"/>
          <w:szCs w:val="24"/>
        </w:rPr>
        <w:t xml:space="preserve"> Демографическая составляющая в документах территориального планирования </w:t>
      </w:r>
      <w:r w:rsidRPr="00AA615B">
        <w:rPr>
          <w:rFonts w:ascii="Times New Roman" w:hAnsi="Times New Roman"/>
          <w:caps/>
          <w:sz w:val="24"/>
          <w:szCs w:val="24"/>
        </w:rPr>
        <w:t>т</w:t>
      </w:r>
      <w:r w:rsidRPr="00AA615B">
        <w:rPr>
          <w:rFonts w:ascii="Times New Roman" w:hAnsi="Times New Roman"/>
          <w:sz w:val="24"/>
          <w:szCs w:val="24"/>
        </w:rPr>
        <w:t>верской области…………………...107</w:t>
      </w:r>
    </w:p>
    <w:p w:rsidR="00AA615B" w:rsidRPr="00AA615B" w:rsidRDefault="00AA615B" w:rsidP="00AA615B">
      <w:pPr>
        <w:spacing w:before="120"/>
        <w:jc w:val="both"/>
        <w:rPr>
          <w:rFonts w:ascii="Times New Roman" w:hAnsi="Times New Roman"/>
          <w:sz w:val="24"/>
          <w:szCs w:val="24"/>
        </w:rPr>
      </w:pPr>
      <w:r w:rsidRPr="00AA615B">
        <w:rPr>
          <w:rFonts w:ascii="Times New Roman" w:hAnsi="Times New Roman"/>
          <w:bCs/>
          <w:i/>
          <w:sz w:val="24"/>
          <w:szCs w:val="24"/>
        </w:rPr>
        <w:t xml:space="preserve">Биденко С.И., </w:t>
      </w:r>
      <w:proofErr w:type="spellStart"/>
      <w:r w:rsidRPr="00AA615B">
        <w:rPr>
          <w:rFonts w:ascii="Times New Roman" w:hAnsi="Times New Roman"/>
          <w:bCs/>
          <w:i/>
          <w:sz w:val="24"/>
          <w:szCs w:val="24"/>
        </w:rPr>
        <w:t>Мамагулашвили</w:t>
      </w:r>
      <w:proofErr w:type="spellEnd"/>
      <w:r w:rsidRPr="00AA615B">
        <w:rPr>
          <w:rFonts w:ascii="Times New Roman" w:hAnsi="Times New Roman"/>
          <w:bCs/>
          <w:i/>
          <w:sz w:val="24"/>
          <w:szCs w:val="24"/>
        </w:rPr>
        <w:t xml:space="preserve"> Д.И., </w:t>
      </w:r>
      <w:proofErr w:type="spellStart"/>
      <w:r w:rsidRPr="00AA615B">
        <w:rPr>
          <w:rFonts w:ascii="Times New Roman" w:hAnsi="Times New Roman"/>
          <w:bCs/>
          <w:i/>
          <w:sz w:val="24"/>
          <w:szCs w:val="24"/>
        </w:rPr>
        <w:t>Елсакова</w:t>
      </w:r>
      <w:proofErr w:type="spellEnd"/>
      <w:r w:rsidRPr="00AA615B">
        <w:rPr>
          <w:rFonts w:ascii="Times New Roman" w:hAnsi="Times New Roman"/>
          <w:bCs/>
          <w:i/>
          <w:sz w:val="24"/>
          <w:szCs w:val="24"/>
        </w:rPr>
        <w:t xml:space="preserve"> А.В.</w:t>
      </w:r>
      <w:r w:rsidRPr="00AA615B">
        <w:rPr>
          <w:rFonts w:ascii="Times New Roman" w:hAnsi="Times New Roman"/>
          <w:sz w:val="24"/>
          <w:szCs w:val="24"/>
        </w:rPr>
        <w:t xml:space="preserve"> Аппарат описания, анализа и оптимизации региональной транспортной системы…</w:t>
      </w:r>
      <w:proofErr w:type="gramStart"/>
      <w:r w:rsidRPr="00AA615B">
        <w:rPr>
          <w:rFonts w:ascii="Times New Roman" w:hAnsi="Times New Roman"/>
          <w:sz w:val="24"/>
          <w:szCs w:val="24"/>
        </w:rPr>
        <w:t>…….</w:t>
      </w:r>
      <w:proofErr w:type="gramEnd"/>
      <w:r w:rsidRPr="00AA615B">
        <w:rPr>
          <w:rFonts w:ascii="Times New Roman" w:hAnsi="Times New Roman"/>
          <w:sz w:val="24"/>
          <w:szCs w:val="24"/>
        </w:rPr>
        <w:t>.117</w:t>
      </w:r>
    </w:p>
    <w:p w:rsidR="00AA615B" w:rsidRPr="00AA615B" w:rsidRDefault="00AA615B" w:rsidP="00AA615B">
      <w:pPr>
        <w:spacing w:before="240" w:after="240"/>
        <w:jc w:val="center"/>
        <w:rPr>
          <w:rFonts w:ascii="Times New Roman" w:hAnsi="Times New Roman"/>
          <w:b/>
          <w:caps/>
          <w:spacing w:val="-6"/>
          <w:sz w:val="24"/>
          <w:szCs w:val="24"/>
        </w:rPr>
      </w:pPr>
      <w:r w:rsidRPr="00AA615B">
        <w:rPr>
          <w:rFonts w:ascii="Times New Roman" w:hAnsi="Times New Roman"/>
          <w:b/>
          <w:caps/>
          <w:spacing w:val="-6"/>
          <w:sz w:val="24"/>
          <w:szCs w:val="24"/>
        </w:rPr>
        <w:t>экономико-математические модели</w:t>
      </w:r>
    </w:p>
    <w:p w:rsidR="00AA615B" w:rsidRPr="00AA615B" w:rsidRDefault="00AA615B" w:rsidP="00AA615B">
      <w:pPr>
        <w:spacing w:before="120" w:after="120" w:line="216" w:lineRule="auto"/>
        <w:jc w:val="both"/>
        <w:rPr>
          <w:rFonts w:ascii="Times New Roman" w:hAnsi="Times New Roman"/>
          <w:sz w:val="24"/>
          <w:szCs w:val="24"/>
        </w:rPr>
      </w:pPr>
      <w:proofErr w:type="spellStart"/>
      <w:r w:rsidRPr="00AA615B">
        <w:rPr>
          <w:rFonts w:ascii="Times New Roman" w:hAnsi="Times New Roman"/>
          <w:i/>
          <w:sz w:val="24"/>
          <w:szCs w:val="24"/>
        </w:rPr>
        <w:t>Соломаха</w:t>
      </w:r>
      <w:proofErr w:type="spellEnd"/>
      <w:r w:rsidRPr="00AA615B">
        <w:rPr>
          <w:rFonts w:ascii="Times New Roman" w:hAnsi="Times New Roman"/>
          <w:i/>
          <w:sz w:val="24"/>
          <w:szCs w:val="24"/>
        </w:rPr>
        <w:t xml:space="preserve"> А.Г.</w:t>
      </w:r>
      <w:r w:rsidRPr="00AA615B">
        <w:rPr>
          <w:rFonts w:ascii="Times New Roman" w:hAnsi="Times New Roman"/>
          <w:sz w:val="24"/>
          <w:szCs w:val="24"/>
        </w:rPr>
        <w:t xml:space="preserve"> Определение параметров </w:t>
      </w:r>
      <w:proofErr w:type="spellStart"/>
      <w:r w:rsidRPr="00AA615B">
        <w:rPr>
          <w:rFonts w:ascii="Times New Roman" w:hAnsi="Times New Roman"/>
          <w:sz w:val="24"/>
          <w:szCs w:val="24"/>
        </w:rPr>
        <w:t>франчайзингового</w:t>
      </w:r>
      <w:proofErr w:type="spellEnd"/>
      <w:r w:rsidRPr="00AA615B">
        <w:rPr>
          <w:rFonts w:ascii="Times New Roman" w:hAnsi="Times New Roman"/>
          <w:sz w:val="24"/>
          <w:szCs w:val="24"/>
        </w:rPr>
        <w:t xml:space="preserve"> договора при нелинейной функции спроса в условиях неопределенности…………129</w:t>
      </w:r>
    </w:p>
    <w:p w:rsidR="00AA615B" w:rsidRPr="00AA615B" w:rsidRDefault="00AA615B" w:rsidP="00AA615B">
      <w:pPr>
        <w:spacing w:before="120" w:after="120" w:line="216" w:lineRule="auto"/>
        <w:jc w:val="both"/>
        <w:rPr>
          <w:rFonts w:ascii="Times New Roman" w:hAnsi="Times New Roman"/>
          <w:sz w:val="24"/>
          <w:szCs w:val="24"/>
        </w:rPr>
      </w:pPr>
      <w:r w:rsidRPr="00AA615B">
        <w:rPr>
          <w:rFonts w:ascii="Times New Roman" w:hAnsi="Times New Roman"/>
          <w:i/>
          <w:sz w:val="24"/>
          <w:szCs w:val="24"/>
        </w:rPr>
        <w:t>Бородулин А.Н.</w:t>
      </w:r>
      <w:r w:rsidRPr="00AA615B">
        <w:rPr>
          <w:rFonts w:ascii="Times New Roman" w:hAnsi="Times New Roman"/>
          <w:sz w:val="24"/>
          <w:szCs w:val="24"/>
        </w:rPr>
        <w:t xml:space="preserve"> Инструменты оптимизации движения ресурсов в системе внутр</w:t>
      </w:r>
      <w:r w:rsidRPr="00AA615B">
        <w:rPr>
          <w:rFonts w:ascii="Times New Roman" w:hAnsi="Times New Roman"/>
          <w:sz w:val="24"/>
          <w:szCs w:val="24"/>
        </w:rPr>
        <w:t>и</w:t>
      </w:r>
      <w:r w:rsidRPr="00AA615B">
        <w:rPr>
          <w:rFonts w:ascii="Times New Roman" w:hAnsi="Times New Roman"/>
          <w:sz w:val="24"/>
          <w:szCs w:val="24"/>
        </w:rPr>
        <w:t>фирменного управления…………………………</w:t>
      </w:r>
      <w:proofErr w:type="gramStart"/>
      <w:r w:rsidRPr="00AA615B">
        <w:rPr>
          <w:rFonts w:ascii="Times New Roman" w:hAnsi="Times New Roman"/>
          <w:sz w:val="24"/>
          <w:szCs w:val="24"/>
        </w:rPr>
        <w:t>…….</w:t>
      </w:r>
      <w:proofErr w:type="gramEnd"/>
      <w:r w:rsidRPr="00AA615B">
        <w:rPr>
          <w:rFonts w:ascii="Times New Roman" w:hAnsi="Times New Roman"/>
          <w:sz w:val="24"/>
          <w:szCs w:val="24"/>
        </w:rPr>
        <w:t>136</w:t>
      </w:r>
    </w:p>
    <w:p w:rsidR="00AA615B" w:rsidRPr="00AA615B" w:rsidRDefault="00AA615B" w:rsidP="00AA615B">
      <w:pPr>
        <w:spacing w:before="120" w:after="120" w:line="216" w:lineRule="auto"/>
        <w:jc w:val="both"/>
        <w:rPr>
          <w:rFonts w:ascii="Times New Roman" w:hAnsi="Times New Roman"/>
          <w:sz w:val="24"/>
          <w:szCs w:val="24"/>
        </w:rPr>
      </w:pPr>
      <w:r w:rsidRPr="00AA615B">
        <w:rPr>
          <w:rFonts w:ascii="Times New Roman" w:hAnsi="Times New Roman"/>
          <w:i/>
          <w:sz w:val="24"/>
          <w:szCs w:val="24"/>
        </w:rPr>
        <w:lastRenderedPageBreak/>
        <w:t xml:space="preserve">Кудинов А.Н., Круглов К.В., Рыжиков В.Н., Цветков В.П., Цветков И.В. </w:t>
      </w:r>
      <w:r w:rsidRPr="00AA615B">
        <w:rPr>
          <w:rFonts w:ascii="Times New Roman" w:hAnsi="Times New Roman"/>
          <w:sz w:val="24"/>
          <w:szCs w:val="24"/>
        </w:rPr>
        <w:t xml:space="preserve">Тенденции и прогнозирование роста народонаселения России и Тверской области в модели </w:t>
      </w:r>
      <w:proofErr w:type="spellStart"/>
      <w:r w:rsidRPr="00AA615B">
        <w:rPr>
          <w:rFonts w:ascii="Times New Roman" w:hAnsi="Times New Roman"/>
          <w:sz w:val="24"/>
          <w:szCs w:val="24"/>
        </w:rPr>
        <w:t>мультифрактальной</w:t>
      </w:r>
      <w:proofErr w:type="spellEnd"/>
      <w:r w:rsidRPr="00AA615B">
        <w:rPr>
          <w:rFonts w:ascii="Times New Roman" w:hAnsi="Times New Roman"/>
          <w:sz w:val="24"/>
          <w:szCs w:val="24"/>
        </w:rPr>
        <w:t xml:space="preserve"> динамики……</w:t>
      </w:r>
      <w:proofErr w:type="gramStart"/>
      <w:r w:rsidRPr="00AA615B">
        <w:rPr>
          <w:rFonts w:ascii="Times New Roman" w:hAnsi="Times New Roman"/>
          <w:sz w:val="24"/>
          <w:szCs w:val="24"/>
        </w:rPr>
        <w:t>…….</w:t>
      </w:r>
      <w:proofErr w:type="gramEnd"/>
      <w:r w:rsidRPr="00AA615B">
        <w:rPr>
          <w:rFonts w:ascii="Times New Roman" w:hAnsi="Times New Roman"/>
          <w:sz w:val="24"/>
          <w:szCs w:val="24"/>
        </w:rPr>
        <w:t>145</w:t>
      </w:r>
    </w:p>
    <w:p w:rsidR="00AA615B" w:rsidRPr="00AA615B" w:rsidRDefault="00AA615B" w:rsidP="00AA615B">
      <w:pPr>
        <w:spacing w:before="120" w:after="120" w:line="216" w:lineRule="auto"/>
        <w:jc w:val="both"/>
        <w:rPr>
          <w:rFonts w:ascii="Times New Roman" w:hAnsi="Times New Roman"/>
          <w:sz w:val="24"/>
          <w:szCs w:val="24"/>
        </w:rPr>
      </w:pPr>
      <w:proofErr w:type="spellStart"/>
      <w:r w:rsidRPr="00AA615B">
        <w:rPr>
          <w:rFonts w:ascii="Times New Roman" w:hAnsi="Times New Roman"/>
          <w:i/>
          <w:sz w:val="24"/>
          <w:szCs w:val="24"/>
        </w:rPr>
        <w:t>Пальцева</w:t>
      </w:r>
      <w:proofErr w:type="spellEnd"/>
      <w:r w:rsidRPr="00AA615B">
        <w:rPr>
          <w:rFonts w:ascii="Times New Roman" w:hAnsi="Times New Roman"/>
          <w:i/>
          <w:sz w:val="24"/>
          <w:szCs w:val="24"/>
        </w:rPr>
        <w:t xml:space="preserve"> Г.Н., Бойко </w:t>
      </w:r>
      <w:proofErr w:type="spellStart"/>
      <w:r w:rsidRPr="00AA615B">
        <w:rPr>
          <w:rFonts w:ascii="Times New Roman" w:hAnsi="Times New Roman"/>
          <w:i/>
          <w:sz w:val="24"/>
          <w:szCs w:val="24"/>
        </w:rPr>
        <w:t>О.Г.</w:t>
      </w:r>
      <w:r w:rsidRPr="00AA615B">
        <w:rPr>
          <w:rFonts w:ascii="Times New Roman" w:hAnsi="Times New Roman"/>
          <w:sz w:val="24"/>
          <w:szCs w:val="24"/>
        </w:rPr>
        <w:t>Особенности</w:t>
      </w:r>
      <w:proofErr w:type="spellEnd"/>
      <w:r w:rsidRPr="00AA615B">
        <w:rPr>
          <w:rFonts w:ascii="Times New Roman" w:hAnsi="Times New Roman"/>
          <w:sz w:val="24"/>
          <w:szCs w:val="24"/>
        </w:rPr>
        <w:t xml:space="preserve"> расчета индекса потребительских цен </w:t>
      </w:r>
      <w:proofErr w:type="gramStart"/>
      <w:r w:rsidRPr="00AA615B">
        <w:rPr>
          <w:rFonts w:ascii="Times New Roman" w:hAnsi="Times New Roman"/>
          <w:sz w:val="24"/>
          <w:szCs w:val="24"/>
        </w:rPr>
        <w:t>в  России</w:t>
      </w:r>
      <w:proofErr w:type="gramEnd"/>
      <w:r w:rsidRPr="00AA615B">
        <w:rPr>
          <w:rFonts w:ascii="Times New Roman" w:hAnsi="Times New Roman"/>
          <w:sz w:val="24"/>
          <w:szCs w:val="24"/>
        </w:rPr>
        <w:t>………………………………………….154</w:t>
      </w:r>
    </w:p>
    <w:p w:rsidR="00AA615B" w:rsidRPr="00AA615B" w:rsidRDefault="00AA615B" w:rsidP="00AA615B">
      <w:pPr>
        <w:spacing w:before="240" w:after="240"/>
        <w:jc w:val="center"/>
        <w:rPr>
          <w:rFonts w:ascii="Times New Roman" w:hAnsi="Times New Roman"/>
          <w:b/>
          <w:caps/>
          <w:spacing w:val="-6"/>
          <w:sz w:val="24"/>
          <w:szCs w:val="24"/>
        </w:rPr>
      </w:pPr>
      <w:r w:rsidRPr="00AA615B">
        <w:rPr>
          <w:rFonts w:ascii="Times New Roman" w:hAnsi="Times New Roman"/>
          <w:b/>
          <w:caps/>
          <w:spacing w:val="-6"/>
          <w:sz w:val="24"/>
          <w:szCs w:val="24"/>
        </w:rPr>
        <w:t>маркетинг и логистика</w:t>
      </w:r>
    </w:p>
    <w:p w:rsidR="00AA615B" w:rsidRPr="00AA615B" w:rsidRDefault="00AA615B" w:rsidP="00AA615B">
      <w:pPr>
        <w:spacing w:before="120" w:after="120" w:line="216" w:lineRule="auto"/>
        <w:jc w:val="both"/>
        <w:rPr>
          <w:rFonts w:ascii="Times New Roman" w:hAnsi="Times New Roman"/>
          <w:sz w:val="24"/>
          <w:szCs w:val="24"/>
        </w:rPr>
      </w:pPr>
      <w:r w:rsidRPr="00AA615B">
        <w:rPr>
          <w:rFonts w:ascii="Times New Roman" w:hAnsi="Times New Roman"/>
          <w:i/>
          <w:sz w:val="24"/>
          <w:szCs w:val="24"/>
        </w:rPr>
        <w:t xml:space="preserve">Комарова Е.В., </w:t>
      </w:r>
      <w:proofErr w:type="spellStart"/>
      <w:r w:rsidRPr="00AA615B">
        <w:rPr>
          <w:rFonts w:ascii="Times New Roman" w:hAnsi="Times New Roman"/>
          <w:i/>
          <w:sz w:val="24"/>
          <w:szCs w:val="24"/>
        </w:rPr>
        <w:t>Москаев</w:t>
      </w:r>
      <w:proofErr w:type="spellEnd"/>
      <w:r w:rsidRPr="00AA615B">
        <w:rPr>
          <w:rFonts w:ascii="Times New Roman" w:hAnsi="Times New Roman"/>
          <w:i/>
          <w:sz w:val="24"/>
          <w:szCs w:val="24"/>
        </w:rPr>
        <w:t xml:space="preserve"> А.В.</w:t>
      </w:r>
      <w:r w:rsidRPr="00AA615B">
        <w:rPr>
          <w:rFonts w:ascii="Times New Roman" w:hAnsi="Times New Roman"/>
          <w:sz w:val="24"/>
          <w:szCs w:val="24"/>
        </w:rPr>
        <w:t xml:space="preserve"> Почему в термине «Интернет-маркетинг» слово маркетинг становится главным……………………………</w:t>
      </w:r>
      <w:proofErr w:type="gramStart"/>
      <w:r w:rsidRPr="00AA615B">
        <w:rPr>
          <w:rFonts w:ascii="Times New Roman" w:hAnsi="Times New Roman"/>
          <w:sz w:val="24"/>
          <w:szCs w:val="24"/>
        </w:rPr>
        <w:t>…….</w:t>
      </w:r>
      <w:proofErr w:type="gramEnd"/>
      <w:r w:rsidRPr="00AA615B">
        <w:rPr>
          <w:rFonts w:ascii="Times New Roman" w:hAnsi="Times New Roman"/>
          <w:sz w:val="24"/>
          <w:szCs w:val="24"/>
        </w:rPr>
        <w:t>.166</w:t>
      </w:r>
    </w:p>
    <w:p w:rsidR="00AA615B" w:rsidRPr="00AA615B" w:rsidRDefault="00AA615B" w:rsidP="00AA615B">
      <w:pPr>
        <w:spacing w:before="120" w:after="120" w:line="216" w:lineRule="auto"/>
        <w:jc w:val="both"/>
        <w:rPr>
          <w:rFonts w:ascii="Times New Roman" w:hAnsi="Times New Roman"/>
          <w:sz w:val="24"/>
          <w:szCs w:val="24"/>
        </w:rPr>
      </w:pPr>
      <w:r w:rsidRPr="00AA615B">
        <w:rPr>
          <w:rFonts w:ascii="Times New Roman" w:hAnsi="Times New Roman"/>
          <w:i/>
          <w:sz w:val="24"/>
          <w:szCs w:val="24"/>
        </w:rPr>
        <w:t xml:space="preserve">Курганов В.М., </w:t>
      </w:r>
      <w:proofErr w:type="spellStart"/>
      <w:r w:rsidRPr="00AA615B">
        <w:rPr>
          <w:rFonts w:ascii="Times New Roman" w:hAnsi="Times New Roman"/>
          <w:i/>
          <w:sz w:val="24"/>
          <w:szCs w:val="24"/>
        </w:rPr>
        <w:t>Моралес</w:t>
      </w:r>
      <w:proofErr w:type="spellEnd"/>
      <w:r w:rsidRPr="00AA615B">
        <w:rPr>
          <w:rFonts w:ascii="Times New Roman" w:hAnsi="Times New Roman"/>
          <w:i/>
          <w:sz w:val="24"/>
          <w:szCs w:val="24"/>
        </w:rPr>
        <w:t xml:space="preserve"> В.Д.</w:t>
      </w:r>
      <w:r w:rsidRPr="00AA615B">
        <w:rPr>
          <w:rFonts w:ascii="Times New Roman" w:hAnsi="Times New Roman"/>
          <w:sz w:val="24"/>
          <w:szCs w:val="24"/>
        </w:rPr>
        <w:t xml:space="preserve"> Принципы «логичной логистики» в торговых отношениях Эквадора и России……………………………...174</w:t>
      </w:r>
    </w:p>
    <w:p w:rsidR="00AA615B" w:rsidRDefault="00AA615B" w:rsidP="00AA615B">
      <w:pPr>
        <w:spacing w:before="120" w:after="120" w:line="216" w:lineRule="auto"/>
        <w:jc w:val="both"/>
        <w:rPr>
          <w:rFonts w:ascii="Times New Roman" w:hAnsi="Times New Roman"/>
          <w:spacing w:val="-10"/>
          <w:sz w:val="24"/>
          <w:szCs w:val="24"/>
        </w:rPr>
      </w:pPr>
      <w:r w:rsidRPr="00AA615B">
        <w:rPr>
          <w:rFonts w:ascii="Times New Roman" w:hAnsi="Times New Roman"/>
          <w:i/>
          <w:spacing w:val="-12"/>
          <w:sz w:val="24"/>
          <w:szCs w:val="24"/>
        </w:rPr>
        <w:t xml:space="preserve">Поздняков Б.А., Фёдорова Т.Н., </w:t>
      </w:r>
      <w:proofErr w:type="spellStart"/>
      <w:r w:rsidRPr="00AA615B">
        <w:rPr>
          <w:rFonts w:ascii="Times New Roman" w:hAnsi="Times New Roman"/>
          <w:i/>
          <w:spacing w:val="-12"/>
          <w:sz w:val="24"/>
          <w:szCs w:val="24"/>
        </w:rPr>
        <w:t>Рожмина</w:t>
      </w:r>
      <w:proofErr w:type="spellEnd"/>
      <w:r w:rsidRPr="00AA615B">
        <w:rPr>
          <w:rFonts w:ascii="Times New Roman" w:hAnsi="Times New Roman"/>
          <w:i/>
          <w:spacing w:val="-12"/>
          <w:sz w:val="24"/>
          <w:szCs w:val="24"/>
        </w:rPr>
        <w:t xml:space="preserve"> Н.Ю.</w:t>
      </w:r>
      <w:r w:rsidRPr="00AA615B">
        <w:rPr>
          <w:rFonts w:ascii="Times New Roman" w:hAnsi="Times New Roman"/>
          <w:spacing w:val="-12"/>
          <w:sz w:val="24"/>
          <w:szCs w:val="24"/>
        </w:rPr>
        <w:t xml:space="preserve"> Перспективы совершенствования логистической сист</w:t>
      </w:r>
      <w:r w:rsidRPr="00AA615B">
        <w:rPr>
          <w:rFonts w:ascii="Times New Roman" w:hAnsi="Times New Roman"/>
          <w:spacing w:val="-12"/>
          <w:sz w:val="24"/>
          <w:szCs w:val="24"/>
        </w:rPr>
        <w:t>е</w:t>
      </w:r>
      <w:r w:rsidRPr="00AA615B">
        <w:rPr>
          <w:rFonts w:ascii="Times New Roman" w:hAnsi="Times New Roman"/>
          <w:spacing w:val="-12"/>
          <w:sz w:val="24"/>
          <w:szCs w:val="24"/>
        </w:rPr>
        <w:t xml:space="preserve">мы льняного </w:t>
      </w:r>
      <w:proofErr w:type="spellStart"/>
      <w:r w:rsidRPr="00AA615B">
        <w:rPr>
          <w:rFonts w:ascii="Times New Roman" w:hAnsi="Times New Roman"/>
          <w:spacing w:val="-12"/>
          <w:sz w:val="24"/>
          <w:szCs w:val="24"/>
        </w:rPr>
        <w:t>подкомплекса</w:t>
      </w:r>
      <w:proofErr w:type="spellEnd"/>
      <w:r w:rsidRPr="00AA615B">
        <w:rPr>
          <w:rFonts w:ascii="Times New Roman" w:hAnsi="Times New Roman"/>
          <w:spacing w:val="-12"/>
          <w:sz w:val="24"/>
          <w:szCs w:val="24"/>
        </w:rPr>
        <w:t xml:space="preserve"> России...</w:t>
      </w:r>
      <w:r w:rsidRPr="00AA615B">
        <w:rPr>
          <w:rFonts w:ascii="Times New Roman" w:hAnsi="Times New Roman"/>
          <w:spacing w:val="-10"/>
          <w:sz w:val="24"/>
          <w:szCs w:val="24"/>
        </w:rPr>
        <w:t>183</w:t>
      </w:r>
    </w:p>
    <w:p w:rsidR="00AA615B" w:rsidRPr="00AA615B" w:rsidRDefault="00AA615B" w:rsidP="00AA615B">
      <w:pPr>
        <w:spacing w:before="120" w:after="120" w:line="216" w:lineRule="auto"/>
        <w:jc w:val="both"/>
        <w:rPr>
          <w:rFonts w:ascii="Times New Roman" w:hAnsi="Times New Roman"/>
          <w:b/>
          <w:caps/>
          <w:spacing w:val="-10"/>
          <w:sz w:val="24"/>
          <w:szCs w:val="24"/>
        </w:rPr>
      </w:pPr>
    </w:p>
    <w:p w:rsidR="00AA615B" w:rsidRDefault="00AA615B" w:rsidP="000E0191">
      <w:pPr>
        <w:pStyle w:val="-"/>
        <w:rPr>
          <w:sz w:val="22"/>
          <w:szCs w:val="22"/>
        </w:rPr>
      </w:pPr>
    </w:p>
    <w:p w:rsidR="000E0191" w:rsidRPr="00C3654D" w:rsidRDefault="000E0191" w:rsidP="000E0191">
      <w:pPr>
        <w:pStyle w:val="-"/>
        <w:rPr>
          <w:sz w:val="22"/>
          <w:szCs w:val="22"/>
        </w:rPr>
      </w:pPr>
      <w:r w:rsidRPr="00C3654D">
        <w:rPr>
          <w:sz w:val="22"/>
          <w:szCs w:val="22"/>
        </w:rPr>
        <w:t>Способы контроля ошибок в бухгалтерской отчётности кредитной организации</w:t>
      </w:r>
    </w:p>
    <w:p w:rsidR="000E0191" w:rsidRPr="00C3654D" w:rsidRDefault="000E0191" w:rsidP="000E0191">
      <w:pPr>
        <w:pStyle w:val="-1"/>
        <w:rPr>
          <w:sz w:val="22"/>
          <w:szCs w:val="22"/>
          <w:vertAlign w:val="superscript"/>
        </w:rPr>
      </w:pPr>
      <w:r w:rsidRPr="00C3654D">
        <w:rPr>
          <w:sz w:val="22"/>
          <w:szCs w:val="22"/>
        </w:rPr>
        <w:t>А.Н. Грушко</w:t>
      </w:r>
      <w:r w:rsidRPr="00C3654D">
        <w:rPr>
          <w:sz w:val="22"/>
          <w:szCs w:val="22"/>
          <w:vertAlign w:val="superscript"/>
        </w:rPr>
        <w:t>1</w:t>
      </w:r>
      <w:r w:rsidRPr="00C3654D">
        <w:rPr>
          <w:sz w:val="22"/>
          <w:szCs w:val="22"/>
        </w:rPr>
        <w:t>, Е.С. Грушко</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ЗАО «Банковские информационные системы», Москва</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Рассматриваются вопросы, связанные с трактовкой понятия «ошибка» в отчётности кредитных организаций. Проанализированы роль информационных технологий в процессе повышения качества отчётности, ключевые проблемы управления качеством данных, на основе которых формируется отчётность. Сформулированы рекомендации по решению выявленных проблем.</w:t>
      </w:r>
    </w:p>
    <w:p w:rsidR="000E0191" w:rsidRPr="00C3654D" w:rsidRDefault="000E0191" w:rsidP="000E0191">
      <w:pPr>
        <w:pStyle w:val="-7"/>
        <w:rPr>
          <w:bCs/>
          <w:iCs/>
          <w:szCs w:val="22"/>
        </w:rPr>
      </w:pPr>
      <w:r w:rsidRPr="00C3654D">
        <w:rPr>
          <w:b/>
          <w:bCs/>
          <w:iCs/>
          <w:szCs w:val="22"/>
        </w:rPr>
        <w:t>Ключевые слова:</w:t>
      </w:r>
      <w:r w:rsidRPr="00C3654D">
        <w:rPr>
          <w:bCs/>
          <w:iCs/>
          <w:szCs w:val="22"/>
        </w:rPr>
        <w:t xml:space="preserve"> бухгалтерская (финансовая) отчётность, ошибки отчётности, классификация ошибок, качество автоматизированных систем подготовки отчётности.</w:t>
      </w:r>
    </w:p>
    <w:p w:rsidR="000E0191" w:rsidRPr="00C3654D" w:rsidRDefault="000E0191" w:rsidP="000E0191">
      <w:pPr>
        <w:pStyle w:val="-c"/>
        <w:spacing w:before="120"/>
        <w:rPr>
          <w:sz w:val="22"/>
          <w:szCs w:val="22"/>
        </w:rPr>
      </w:pPr>
    </w:p>
    <w:p w:rsidR="000E0191" w:rsidRPr="00C3654D" w:rsidRDefault="000E0191" w:rsidP="000E0191">
      <w:pPr>
        <w:pStyle w:val="-"/>
        <w:rPr>
          <w:rFonts w:eastAsia="Calibri"/>
          <w:sz w:val="22"/>
          <w:szCs w:val="22"/>
          <w:lang w:eastAsia="en-US"/>
        </w:rPr>
      </w:pPr>
      <w:r w:rsidRPr="00C3654D">
        <w:rPr>
          <w:rFonts w:eastAsia="Calibri"/>
          <w:sz w:val="22"/>
          <w:szCs w:val="22"/>
          <w:lang w:eastAsia="en-US"/>
        </w:rPr>
        <w:t>Систематизация кадров в бухгалтерском учете</w:t>
      </w:r>
    </w:p>
    <w:p w:rsidR="000E0191" w:rsidRPr="00C3654D" w:rsidRDefault="000E0191" w:rsidP="000E0191">
      <w:pPr>
        <w:pStyle w:val="-1"/>
        <w:rPr>
          <w:sz w:val="22"/>
          <w:szCs w:val="22"/>
        </w:rPr>
      </w:pPr>
      <w:r w:rsidRPr="00C3654D">
        <w:rPr>
          <w:sz w:val="22"/>
          <w:szCs w:val="22"/>
        </w:rPr>
        <w:t xml:space="preserve">А.В. </w:t>
      </w:r>
      <w:proofErr w:type="spellStart"/>
      <w:r w:rsidRPr="00C3654D">
        <w:rPr>
          <w:sz w:val="22"/>
          <w:szCs w:val="22"/>
        </w:rPr>
        <w:t>Миронцева</w:t>
      </w:r>
      <w:proofErr w:type="spellEnd"/>
    </w:p>
    <w:p w:rsidR="000E0191" w:rsidRPr="00C3654D" w:rsidRDefault="000E0191" w:rsidP="000E0191">
      <w:pPr>
        <w:pStyle w:val="-3"/>
        <w:rPr>
          <w:szCs w:val="22"/>
        </w:rPr>
      </w:pPr>
      <w:r w:rsidRPr="00C3654D">
        <w:rPr>
          <w:szCs w:val="22"/>
        </w:rPr>
        <w:t>Российский государственный аграрный университет имени К.А. Тимирязева,</w:t>
      </w:r>
    </w:p>
    <w:p w:rsidR="000E0191" w:rsidRPr="00C3654D" w:rsidRDefault="000E0191" w:rsidP="000E0191">
      <w:pPr>
        <w:pStyle w:val="-3"/>
        <w:rPr>
          <w:szCs w:val="22"/>
        </w:rPr>
      </w:pPr>
      <w:r w:rsidRPr="00C3654D">
        <w:rPr>
          <w:szCs w:val="22"/>
        </w:rPr>
        <w:t>г.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Обосновывается значение и роль введения такого понятия как трудовой актив. Рассмотрено нормативное регулирование бухгалтерского учета на предприятии в области регулирования трудовых отношений. Проведен сравнительный анализ МСФО 19 и ПБУ «Учет вознаграждения работникам».</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труд,</w:t>
      </w:r>
      <w:r w:rsidRPr="00C3654D">
        <w:rPr>
          <w:b/>
          <w:szCs w:val="22"/>
        </w:rPr>
        <w:t xml:space="preserve"> </w:t>
      </w:r>
      <w:r w:rsidRPr="00C3654D">
        <w:rPr>
          <w:szCs w:val="22"/>
        </w:rPr>
        <w:t>трудовой актив, МСФО 19, вознаграждения, бухгалтерский учет, занятость населения.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Обоснование бухгалтерского учета земельных активов в организациях апк</w:t>
      </w:r>
    </w:p>
    <w:p w:rsidR="000E0191" w:rsidRPr="00C3654D" w:rsidRDefault="000E0191" w:rsidP="000E0191">
      <w:pPr>
        <w:pStyle w:val="-1"/>
        <w:rPr>
          <w:sz w:val="22"/>
          <w:szCs w:val="22"/>
        </w:rPr>
      </w:pPr>
      <w:r w:rsidRPr="00C3654D">
        <w:rPr>
          <w:sz w:val="22"/>
          <w:szCs w:val="22"/>
        </w:rPr>
        <w:t xml:space="preserve">И.В. </w:t>
      </w:r>
      <w:proofErr w:type="spellStart"/>
      <w:r w:rsidRPr="00C3654D">
        <w:rPr>
          <w:sz w:val="22"/>
          <w:szCs w:val="22"/>
        </w:rPr>
        <w:t>Макунина</w:t>
      </w:r>
      <w:proofErr w:type="spellEnd"/>
    </w:p>
    <w:p w:rsidR="000E0191" w:rsidRPr="00C3654D" w:rsidRDefault="000E0191" w:rsidP="000E0191">
      <w:pPr>
        <w:pStyle w:val="-3"/>
        <w:rPr>
          <w:szCs w:val="22"/>
        </w:rPr>
      </w:pPr>
      <w:r w:rsidRPr="00C3654D">
        <w:rPr>
          <w:szCs w:val="22"/>
        </w:rPr>
        <w:t xml:space="preserve">Российский государственный аграрный </w:t>
      </w:r>
      <w:proofErr w:type="gramStart"/>
      <w:r w:rsidRPr="00C3654D">
        <w:rPr>
          <w:szCs w:val="22"/>
        </w:rPr>
        <w:t>университет  имени</w:t>
      </w:r>
      <w:proofErr w:type="gramEnd"/>
      <w:r w:rsidRPr="00C3654D">
        <w:rPr>
          <w:szCs w:val="22"/>
        </w:rPr>
        <w:t xml:space="preserve"> К.А. Тимирязева, г.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Рассматриваются как исторические, так и современные подходы к учету земли. Поднимается вопрос обеспечения продовольственной безопасности путем поднятия сельского хозяйства в России. Обоснованы хозяйственные операции по учету земельных активов. Выявлены основные ошибки в учете земель сельскохозяйственного назначения в организациях АПК.</w:t>
      </w:r>
    </w:p>
    <w:p w:rsidR="000E0191" w:rsidRPr="00C3654D" w:rsidRDefault="000E0191" w:rsidP="000E0191">
      <w:pPr>
        <w:pStyle w:val="-7"/>
        <w:rPr>
          <w:szCs w:val="22"/>
        </w:rPr>
      </w:pPr>
      <w:r w:rsidRPr="00C3654D">
        <w:rPr>
          <w:b/>
          <w:bCs/>
          <w:iCs/>
          <w:szCs w:val="22"/>
        </w:rPr>
        <w:lastRenderedPageBreak/>
        <w:t xml:space="preserve">Ключевые </w:t>
      </w:r>
      <w:proofErr w:type="gramStart"/>
      <w:r w:rsidRPr="00C3654D">
        <w:rPr>
          <w:b/>
          <w:bCs/>
          <w:iCs/>
          <w:szCs w:val="22"/>
        </w:rPr>
        <w:t>слова</w:t>
      </w:r>
      <w:r w:rsidRPr="00C3654D">
        <w:rPr>
          <w:b/>
          <w:szCs w:val="22"/>
        </w:rPr>
        <w:t xml:space="preserve">: </w:t>
      </w:r>
      <w:r w:rsidRPr="00C3654D">
        <w:rPr>
          <w:szCs w:val="22"/>
        </w:rPr>
        <w:t xml:space="preserve"> земельный</w:t>
      </w:r>
      <w:proofErr w:type="gramEnd"/>
      <w:r w:rsidRPr="00C3654D">
        <w:rPr>
          <w:szCs w:val="22"/>
        </w:rPr>
        <w:t xml:space="preserve"> актив, кадастровая стоимость, земли сельскохозяйственного назначения, продовольственная безопасность, перепись земель.</w:t>
      </w:r>
    </w:p>
    <w:p w:rsidR="000E0191" w:rsidRPr="00C3654D" w:rsidRDefault="000E0191" w:rsidP="000E0191">
      <w:pPr>
        <w:pStyle w:val="-e"/>
        <w:spacing w:before="0" w:after="0"/>
        <w:rPr>
          <w:b w:val="0"/>
          <w:sz w:val="22"/>
        </w:rPr>
      </w:pPr>
    </w:p>
    <w:p w:rsidR="000E0191" w:rsidRPr="00C3654D" w:rsidRDefault="000E0191" w:rsidP="000E0191">
      <w:pPr>
        <w:pStyle w:val="-"/>
        <w:rPr>
          <w:sz w:val="22"/>
          <w:szCs w:val="22"/>
        </w:rPr>
      </w:pPr>
    </w:p>
    <w:p w:rsidR="000E0191" w:rsidRPr="00C3654D" w:rsidRDefault="000E0191" w:rsidP="000E0191">
      <w:pPr>
        <w:pStyle w:val="-"/>
        <w:rPr>
          <w:sz w:val="22"/>
          <w:szCs w:val="22"/>
        </w:rPr>
      </w:pPr>
      <w:r w:rsidRPr="00C3654D">
        <w:rPr>
          <w:sz w:val="22"/>
          <w:szCs w:val="22"/>
        </w:rPr>
        <w:t>ПРИНЦИПЫ МСФО И УПРАВЛЕНЧЕСКИЙ УЧЕТ</w:t>
      </w:r>
    </w:p>
    <w:p w:rsidR="000E0191" w:rsidRPr="00C3654D" w:rsidRDefault="000E0191" w:rsidP="000E0191">
      <w:pPr>
        <w:pStyle w:val="-1"/>
        <w:rPr>
          <w:sz w:val="22"/>
          <w:szCs w:val="22"/>
        </w:rPr>
      </w:pPr>
      <w:r w:rsidRPr="00C3654D">
        <w:rPr>
          <w:sz w:val="22"/>
          <w:szCs w:val="22"/>
        </w:rPr>
        <w:t>О.Б. Фомина</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Рассматриваются проблемы развития методологии управленческого учета, применения в России «Концептуальных основ финансовой отчетности», разработанных Советом по МСФО. Особое внимание уделено вопросам возможной гармонизации принципов управленческого учета и МСФО.</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Международные стандарты финансовой отчетности, МСФО, Концептуальные основы финансовой отчетности, методология управленческого учета, гармонизация принципов учета.</w:t>
      </w:r>
    </w:p>
    <w:p w:rsidR="000E0191" w:rsidRPr="00C3654D" w:rsidRDefault="000E0191" w:rsidP="000E0191">
      <w:pPr>
        <w:pStyle w:val="-7"/>
        <w:rPr>
          <w:bCs/>
          <w:iCs/>
          <w:szCs w:val="22"/>
        </w:rPr>
      </w:pPr>
    </w:p>
    <w:p w:rsidR="000E0191" w:rsidRPr="00C3654D" w:rsidRDefault="000E0191" w:rsidP="000E0191">
      <w:pPr>
        <w:pStyle w:val="-"/>
        <w:rPr>
          <w:sz w:val="22"/>
          <w:szCs w:val="22"/>
        </w:rPr>
      </w:pPr>
      <w:r w:rsidRPr="00C3654D">
        <w:rPr>
          <w:sz w:val="22"/>
          <w:szCs w:val="22"/>
        </w:rPr>
        <w:t>Выделение самого слабого звена в сельском хозяйстве России и неблагополучных территорий в молочной отрасли животноводства</w:t>
      </w:r>
    </w:p>
    <w:p w:rsidR="000E0191" w:rsidRPr="00C3654D" w:rsidRDefault="000E0191" w:rsidP="000E0191">
      <w:pPr>
        <w:pStyle w:val="-1"/>
        <w:rPr>
          <w:sz w:val="22"/>
          <w:szCs w:val="22"/>
        </w:rPr>
      </w:pPr>
      <w:r w:rsidRPr="00C3654D">
        <w:rPr>
          <w:sz w:val="22"/>
          <w:szCs w:val="22"/>
        </w:rPr>
        <w:t>В.Н. Новикова</w:t>
      </w:r>
      <w:r w:rsidRPr="00C3654D">
        <w:rPr>
          <w:sz w:val="22"/>
          <w:szCs w:val="22"/>
          <w:vertAlign w:val="superscript"/>
        </w:rPr>
        <w:t>1</w:t>
      </w:r>
      <w:r w:rsidRPr="00C3654D">
        <w:rPr>
          <w:sz w:val="22"/>
          <w:szCs w:val="22"/>
        </w:rPr>
        <w:t>, В.Б. Реут</w:t>
      </w:r>
      <w:r w:rsidRPr="00C3654D">
        <w:rPr>
          <w:sz w:val="22"/>
          <w:szCs w:val="22"/>
          <w:vertAlign w:val="superscript"/>
        </w:rPr>
        <w:t>1</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Рассмотрены кризисные периоды в производстве сельскохозяйственной продукции, сделана сравнительная оценка состояния по основным показателям в отраслях растениеводства и животноводства периода перестройки и текущего пятилетия. Проведена классификация территорий, разбитых на пять категорий по объему производства молока</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сельское хозяйство, животноводство, молочная отрасль, кризисы в сельском хозяйстве, крупный рогатый скот, классификация территорий.</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ПРОБЛЕМЫ ИМПОРТОЗАМЕЩЕНИЯ ПРОДУКЦИИ СЕЛЬСКОГО ХОЗЯЙСТВА В РОССИИ</w:t>
      </w:r>
    </w:p>
    <w:p w:rsidR="000E0191" w:rsidRPr="00C3654D" w:rsidRDefault="000E0191" w:rsidP="000E0191">
      <w:pPr>
        <w:pStyle w:val="-1"/>
        <w:rPr>
          <w:sz w:val="22"/>
          <w:szCs w:val="22"/>
        </w:rPr>
      </w:pPr>
      <w:r w:rsidRPr="00C3654D">
        <w:rPr>
          <w:sz w:val="22"/>
          <w:szCs w:val="22"/>
        </w:rPr>
        <w:t>Л.В. Постникова</w:t>
      </w:r>
    </w:p>
    <w:p w:rsidR="000E0191" w:rsidRPr="00C3654D" w:rsidRDefault="000E0191" w:rsidP="000E0191">
      <w:pPr>
        <w:pStyle w:val="-3"/>
        <w:rPr>
          <w:szCs w:val="22"/>
        </w:rPr>
      </w:pPr>
      <w:r w:rsidRPr="00C3654D">
        <w:rPr>
          <w:szCs w:val="22"/>
        </w:rPr>
        <w:t xml:space="preserve">Российский государственный </w:t>
      </w:r>
      <w:proofErr w:type="spellStart"/>
      <w:r w:rsidRPr="00C3654D">
        <w:rPr>
          <w:szCs w:val="22"/>
        </w:rPr>
        <w:t>аграный</w:t>
      </w:r>
      <w:proofErr w:type="spellEnd"/>
      <w:r w:rsidRPr="00C3654D">
        <w:rPr>
          <w:szCs w:val="22"/>
        </w:rPr>
        <w:t xml:space="preserve"> университет имени </w:t>
      </w:r>
      <w:proofErr w:type="spellStart"/>
      <w:r w:rsidRPr="00C3654D">
        <w:rPr>
          <w:szCs w:val="22"/>
        </w:rPr>
        <w:t>К.А.Тимирязева</w:t>
      </w:r>
      <w:proofErr w:type="spellEnd"/>
      <w:r w:rsidRPr="00C3654D">
        <w:rPr>
          <w:szCs w:val="22"/>
        </w:rPr>
        <w:t>, г. Москва</w:t>
      </w:r>
    </w:p>
    <w:p w:rsidR="000E0191" w:rsidRPr="00C3654D" w:rsidRDefault="000E0191" w:rsidP="000E0191">
      <w:pPr>
        <w:pStyle w:val="-5"/>
        <w:rPr>
          <w:szCs w:val="22"/>
        </w:rPr>
      </w:pPr>
      <w:r w:rsidRPr="00C3654D">
        <w:rPr>
          <w:szCs w:val="22"/>
        </w:rPr>
        <w:t xml:space="preserve">Рассмотрены сущность </w:t>
      </w:r>
      <w:proofErr w:type="spellStart"/>
      <w:r w:rsidRPr="00C3654D">
        <w:rPr>
          <w:szCs w:val="22"/>
        </w:rPr>
        <w:t>импортозамещения</w:t>
      </w:r>
      <w:proofErr w:type="spellEnd"/>
      <w:r w:rsidRPr="00C3654D">
        <w:rPr>
          <w:szCs w:val="22"/>
        </w:rPr>
        <w:t>, причины слабого его использования и перспективы его развития в российской аграрной экономике в условиях экономических санкций.</w:t>
      </w:r>
      <w:r w:rsidRPr="00C3654D">
        <w:rPr>
          <w:szCs w:val="22"/>
        </w:rPr>
        <w:cr/>
      </w:r>
      <w:r w:rsidRPr="00C3654D">
        <w:rPr>
          <w:b/>
          <w:bCs/>
          <w:i/>
          <w:iCs/>
          <w:szCs w:val="22"/>
        </w:rPr>
        <w:t>Ключевые слова</w:t>
      </w:r>
      <w:r w:rsidRPr="00C3654D">
        <w:rPr>
          <w:b/>
          <w:i/>
          <w:szCs w:val="22"/>
        </w:rPr>
        <w:t>:</w:t>
      </w:r>
      <w:r w:rsidRPr="00C3654D">
        <w:rPr>
          <w:b/>
          <w:szCs w:val="22"/>
        </w:rPr>
        <w:t xml:space="preserve"> </w:t>
      </w:r>
      <w:r w:rsidRPr="00C3654D">
        <w:rPr>
          <w:szCs w:val="22"/>
        </w:rPr>
        <w:t xml:space="preserve">продовольственная безопасность, продовольственная независимость, </w:t>
      </w:r>
      <w:proofErr w:type="spellStart"/>
      <w:r w:rsidRPr="00C3654D">
        <w:rPr>
          <w:szCs w:val="22"/>
        </w:rPr>
        <w:t>импортозамещение</w:t>
      </w:r>
      <w:proofErr w:type="spellEnd"/>
      <w:r w:rsidRPr="00C3654D">
        <w:rPr>
          <w:szCs w:val="22"/>
        </w:rPr>
        <w:t xml:space="preserve">, экспорт, импорт </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АНАЛИЗ СИСТЕМ СБЫТА СЕЛЬСКОХОЗЯЙСТВЕННОЙ ПРОДУКЦИИ</w:t>
      </w:r>
    </w:p>
    <w:p w:rsidR="000E0191" w:rsidRPr="00C3654D" w:rsidRDefault="000E0191" w:rsidP="000E0191">
      <w:pPr>
        <w:shd w:val="clear" w:color="auto" w:fill="FFFFFF"/>
        <w:autoSpaceDE w:val="0"/>
        <w:autoSpaceDN w:val="0"/>
        <w:adjustRightInd w:val="0"/>
        <w:spacing w:before="120" w:line="360" w:lineRule="auto"/>
        <w:jc w:val="center"/>
        <w:rPr>
          <w:rFonts w:ascii="Times New Roman" w:hAnsi="Times New Roman"/>
          <w:b/>
          <w:sz w:val="22"/>
          <w:szCs w:val="22"/>
        </w:rPr>
      </w:pPr>
      <w:r w:rsidRPr="00C3654D">
        <w:rPr>
          <w:rFonts w:ascii="Times New Roman" w:hAnsi="Times New Roman"/>
          <w:b/>
          <w:sz w:val="22"/>
          <w:szCs w:val="22"/>
        </w:rPr>
        <w:t xml:space="preserve">А.С. </w:t>
      </w:r>
      <w:proofErr w:type="spellStart"/>
      <w:r w:rsidRPr="00C3654D">
        <w:rPr>
          <w:rFonts w:ascii="Times New Roman" w:hAnsi="Times New Roman"/>
          <w:b/>
          <w:sz w:val="22"/>
          <w:szCs w:val="22"/>
        </w:rPr>
        <w:t>Бабанская</w:t>
      </w:r>
      <w:proofErr w:type="spellEnd"/>
      <w:r w:rsidRPr="00C3654D">
        <w:rPr>
          <w:rFonts w:ascii="Times New Roman" w:hAnsi="Times New Roman"/>
          <w:b/>
          <w:sz w:val="22"/>
          <w:szCs w:val="22"/>
        </w:rPr>
        <w:t xml:space="preserve"> </w:t>
      </w:r>
    </w:p>
    <w:p w:rsidR="000E0191" w:rsidRPr="00C3654D" w:rsidRDefault="000E0191" w:rsidP="000E0191">
      <w:pPr>
        <w:pStyle w:val="-3"/>
        <w:rPr>
          <w:spacing w:val="-8"/>
          <w:szCs w:val="22"/>
        </w:rPr>
      </w:pPr>
      <w:r w:rsidRPr="00C3654D">
        <w:rPr>
          <w:spacing w:val="-8"/>
          <w:szCs w:val="22"/>
        </w:rPr>
        <w:t>Российский государственный аграрный университет имени К.А. Тимирязева, г.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Освещены проблемы обоснования выбора и оптимизации направлений товародвижения (каналов реализации). Приводится методология оценки и анализа эффективности организации систем сбыта сельскохозяйственной продукции. </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система сбыта; каналы реализации; товародвижение; затраты на реализацию; структура реализации; эффективность сбытовой деятельности.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СОВРЕМЕННЫЕ ПОДХОДЫ К ОЦЕНКЕ ПЕРСОНАЛА СЕЛЬСКОХОЗЯЙСТВЕННЫХ ОРГАНИЗАЦИЙ</w:t>
      </w:r>
    </w:p>
    <w:p w:rsidR="000E0191" w:rsidRPr="00C3654D" w:rsidRDefault="000E0191" w:rsidP="000E0191">
      <w:pPr>
        <w:pStyle w:val="-1"/>
        <w:rPr>
          <w:sz w:val="22"/>
          <w:szCs w:val="22"/>
        </w:rPr>
      </w:pPr>
      <w:r w:rsidRPr="00C3654D">
        <w:rPr>
          <w:sz w:val="22"/>
          <w:szCs w:val="22"/>
        </w:rPr>
        <w:t xml:space="preserve">И.В. </w:t>
      </w:r>
      <w:proofErr w:type="spellStart"/>
      <w:r w:rsidRPr="00C3654D">
        <w:rPr>
          <w:sz w:val="22"/>
          <w:szCs w:val="22"/>
        </w:rPr>
        <w:t>Харчева</w:t>
      </w:r>
      <w:proofErr w:type="spellEnd"/>
    </w:p>
    <w:p w:rsidR="000E0191" w:rsidRPr="00C3654D" w:rsidRDefault="000E0191" w:rsidP="000E0191">
      <w:pPr>
        <w:pStyle w:val="-3"/>
        <w:rPr>
          <w:szCs w:val="22"/>
        </w:rPr>
      </w:pPr>
      <w:r w:rsidRPr="00C3654D">
        <w:rPr>
          <w:spacing w:val="-8"/>
          <w:szCs w:val="22"/>
        </w:rPr>
        <w:t xml:space="preserve">Российский государственный аграрный университет </w:t>
      </w:r>
      <w:r w:rsidRPr="00C3654D">
        <w:rPr>
          <w:szCs w:val="22"/>
        </w:rPr>
        <w:t>имени К.А. Тимирязева, Москва</w:t>
      </w:r>
    </w:p>
    <w:p w:rsidR="000E0191" w:rsidRPr="00C3654D" w:rsidRDefault="000E0191" w:rsidP="000E0191">
      <w:pPr>
        <w:pStyle w:val="-5"/>
        <w:rPr>
          <w:szCs w:val="22"/>
        </w:rPr>
      </w:pPr>
      <w:r w:rsidRPr="00C3654D">
        <w:rPr>
          <w:szCs w:val="22"/>
        </w:rPr>
        <w:lastRenderedPageBreak/>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Обосновывается значение и роль системы оценки персонала организации в области управления, как конкурентного ее преимущества организации. Рассмотрены подходы к системе оценки персонала с точки зрения технологии, организации проведения и информационного обеспечения. </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оценка персонала, аттестация, методы оценки, управление персоналом организации, информационное обеспечение.</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ЭКОНОМИЧЕСКИЙ АНАЛИЗ ДЕМОГРАФИЧЕСКИХ ПРОБЛЕМ ТВЕРСКОЙ ОБЛАСТИ</w:t>
      </w:r>
    </w:p>
    <w:p w:rsidR="000E0191" w:rsidRPr="00C3654D" w:rsidRDefault="000E0191" w:rsidP="000E0191">
      <w:pPr>
        <w:pStyle w:val="-1"/>
        <w:rPr>
          <w:sz w:val="22"/>
          <w:szCs w:val="22"/>
        </w:rPr>
      </w:pPr>
      <w:r w:rsidRPr="00C3654D">
        <w:rPr>
          <w:sz w:val="22"/>
          <w:szCs w:val="22"/>
        </w:rPr>
        <w:t>А. Б. Соловьева</w:t>
      </w:r>
      <w:r w:rsidRPr="00C3654D">
        <w:rPr>
          <w:sz w:val="22"/>
          <w:szCs w:val="22"/>
          <w:vertAlign w:val="superscript"/>
        </w:rPr>
        <w:t>1</w:t>
      </w:r>
      <w:r w:rsidRPr="00C3654D">
        <w:rPr>
          <w:sz w:val="22"/>
          <w:szCs w:val="22"/>
        </w:rPr>
        <w:t>, Е.Н. Ястребова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Тверской филиал Московского государственного университета экономики, статистики и информатики</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Показано снижение среднегодовой численности населения Тверской области, а также превышение уровня смертности над уровнем рождаемости на протяжении всего анализируемого в статье периода. Обоснована необходимость качественного решения данных проблем на государственном уровне. Отмечено движение миграционных процессов экономически активной части населения в пользу оттока в соседние регионы. Рассматривается проблема неравномерного распределения на территории Тверской области городского населения и живущего в области.</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численность населения, среднегодовая численность населения, прирост, рождаемость, смертность, миграция.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МЕХАНИЗМ ПРИМЕНЕНИЯ ФРАНЧАЙЗИНГА НА </w:t>
      </w:r>
      <w:proofErr w:type="gramStart"/>
      <w:r w:rsidRPr="00C3654D">
        <w:rPr>
          <w:sz w:val="22"/>
          <w:szCs w:val="22"/>
        </w:rPr>
        <w:t>ПРЕДПРИЯТИЯХ  РЕГИОНА</w:t>
      </w:r>
      <w:proofErr w:type="gramEnd"/>
    </w:p>
    <w:p w:rsidR="000E0191" w:rsidRPr="00C3654D" w:rsidRDefault="000E0191" w:rsidP="000E0191">
      <w:pPr>
        <w:pStyle w:val="-1"/>
        <w:rPr>
          <w:sz w:val="22"/>
          <w:szCs w:val="22"/>
          <w:vertAlign w:val="superscript"/>
        </w:rPr>
      </w:pPr>
      <w:r w:rsidRPr="00C3654D">
        <w:rPr>
          <w:sz w:val="22"/>
          <w:szCs w:val="22"/>
        </w:rPr>
        <w:t>Г.Л. Толкаченко</w:t>
      </w:r>
      <w:r w:rsidRPr="00C3654D">
        <w:rPr>
          <w:sz w:val="22"/>
          <w:szCs w:val="22"/>
          <w:vertAlign w:val="superscript"/>
        </w:rPr>
        <w:t>1</w:t>
      </w:r>
      <w:r w:rsidRPr="00C3654D">
        <w:rPr>
          <w:sz w:val="22"/>
          <w:szCs w:val="22"/>
        </w:rPr>
        <w:t>, А.В. Федоров</w:t>
      </w:r>
      <w:r w:rsidRPr="00C3654D">
        <w:rPr>
          <w:sz w:val="22"/>
          <w:szCs w:val="22"/>
          <w:vertAlign w:val="superscript"/>
        </w:rPr>
        <w:t>2</w:t>
      </w:r>
      <w:r w:rsidRPr="00C3654D">
        <w:rPr>
          <w:sz w:val="22"/>
          <w:szCs w:val="22"/>
        </w:rPr>
        <w:t>, А.О. Головин</w:t>
      </w:r>
      <w:r w:rsidRPr="00C3654D">
        <w:rPr>
          <w:sz w:val="22"/>
          <w:szCs w:val="22"/>
          <w:vertAlign w:val="superscript"/>
        </w:rPr>
        <w:t>3</w:t>
      </w:r>
    </w:p>
    <w:p w:rsidR="000E0191" w:rsidRPr="00C3654D" w:rsidRDefault="000E0191" w:rsidP="000E0191">
      <w:pPr>
        <w:pStyle w:val="-3"/>
        <w:rPr>
          <w:szCs w:val="22"/>
        </w:rPr>
      </w:pPr>
      <w:r w:rsidRPr="00C3654D">
        <w:rPr>
          <w:szCs w:val="22"/>
          <w:vertAlign w:val="superscript"/>
        </w:rPr>
        <w:t xml:space="preserve">1,2 </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3</w:t>
      </w:r>
      <w:r w:rsidRPr="00C3654D">
        <w:rPr>
          <w:szCs w:val="22"/>
        </w:rPr>
        <w:t xml:space="preserve"> Московский государственный университет экономики, статистики и информатики, г. Москва</w:t>
      </w:r>
    </w:p>
    <w:p w:rsidR="000E0191" w:rsidRPr="00C3654D" w:rsidRDefault="000E0191" w:rsidP="000E0191">
      <w:pPr>
        <w:pStyle w:val="-5"/>
        <w:rPr>
          <w:szCs w:val="22"/>
        </w:rPr>
      </w:pPr>
      <w:r w:rsidRPr="00C3654D">
        <w:rPr>
          <w:szCs w:val="22"/>
        </w:rPr>
        <w:t xml:space="preserve">Рассмотрены особенности применения механизма франчайзинга в бизнесе, его внедрение, взаимодействие элементов </w:t>
      </w:r>
      <w:proofErr w:type="spellStart"/>
      <w:r w:rsidRPr="00C3654D">
        <w:rPr>
          <w:szCs w:val="22"/>
        </w:rPr>
        <w:t>франчайзинговой</w:t>
      </w:r>
      <w:proofErr w:type="spellEnd"/>
      <w:r w:rsidRPr="00C3654D">
        <w:rPr>
          <w:szCs w:val="22"/>
        </w:rPr>
        <w:t xml:space="preserve"> системы и развитие на предприятиях региона.</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франчайзинг, </w:t>
      </w:r>
      <w:proofErr w:type="spellStart"/>
      <w:r w:rsidRPr="00C3654D">
        <w:rPr>
          <w:bCs/>
          <w:iCs/>
          <w:szCs w:val="22"/>
        </w:rPr>
        <w:t>франчайзер</w:t>
      </w:r>
      <w:proofErr w:type="spellEnd"/>
      <w:r w:rsidRPr="00C3654D">
        <w:rPr>
          <w:bCs/>
          <w:iCs/>
          <w:szCs w:val="22"/>
        </w:rPr>
        <w:t xml:space="preserve">, </w:t>
      </w:r>
      <w:proofErr w:type="spellStart"/>
      <w:r w:rsidRPr="00C3654D">
        <w:rPr>
          <w:bCs/>
          <w:iCs/>
          <w:szCs w:val="22"/>
        </w:rPr>
        <w:t>франчайзи</w:t>
      </w:r>
      <w:proofErr w:type="spellEnd"/>
      <w:r w:rsidRPr="00C3654D">
        <w:rPr>
          <w:bCs/>
          <w:iCs/>
          <w:szCs w:val="22"/>
        </w:rPr>
        <w:t xml:space="preserve">, </w:t>
      </w:r>
      <w:proofErr w:type="spellStart"/>
      <w:r w:rsidRPr="00C3654D">
        <w:rPr>
          <w:bCs/>
          <w:iCs/>
          <w:szCs w:val="22"/>
        </w:rPr>
        <w:t>франчайзинговая</w:t>
      </w:r>
      <w:proofErr w:type="spellEnd"/>
      <w:r w:rsidRPr="00C3654D">
        <w:rPr>
          <w:bCs/>
          <w:iCs/>
          <w:szCs w:val="22"/>
        </w:rPr>
        <w:t xml:space="preserve"> система, виды </w:t>
      </w:r>
      <w:proofErr w:type="spellStart"/>
      <w:r w:rsidRPr="00C3654D">
        <w:rPr>
          <w:bCs/>
          <w:iCs/>
          <w:szCs w:val="22"/>
        </w:rPr>
        <w:t>франчайзинговых</w:t>
      </w:r>
      <w:proofErr w:type="spellEnd"/>
      <w:r w:rsidRPr="00C3654D">
        <w:rPr>
          <w:bCs/>
          <w:iCs/>
          <w:szCs w:val="22"/>
        </w:rPr>
        <w:t xml:space="preserve"> систем, </w:t>
      </w:r>
      <w:proofErr w:type="spellStart"/>
      <w:r w:rsidRPr="00C3654D">
        <w:rPr>
          <w:bCs/>
          <w:iCs/>
          <w:szCs w:val="22"/>
        </w:rPr>
        <w:t>франчайзинговые</w:t>
      </w:r>
      <w:proofErr w:type="spellEnd"/>
      <w:r w:rsidRPr="00C3654D">
        <w:rPr>
          <w:bCs/>
          <w:iCs/>
          <w:szCs w:val="22"/>
        </w:rPr>
        <w:t xml:space="preserve"> отношения.</w:t>
      </w:r>
    </w:p>
    <w:p w:rsidR="000E0191" w:rsidRPr="00C3654D" w:rsidRDefault="000E0191" w:rsidP="000E0191">
      <w:pPr>
        <w:pStyle w:val="-7"/>
        <w:rPr>
          <w:bCs/>
          <w:iCs/>
          <w:szCs w:val="22"/>
        </w:rPr>
      </w:pPr>
    </w:p>
    <w:p w:rsidR="000E0191" w:rsidRPr="00C3654D" w:rsidRDefault="000E0191" w:rsidP="000E0191">
      <w:pPr>
        <w:pStyle w:val="-"/>
        <w:rPr>
          <w:sz w:val="22"/>
          <w:szCs w:val="22"/>
        </w:rPr>
      </w:pPr>
      <w:r w:rsidRPr="00C3654D">
        <w:rPr>
          <w:sz w:val="22"/>
          <w:szCs w:val="22"/>
        </w:rPr>
        <w:t>МЕТОДОЛОГИЯ АНАЛИЗА рисков и угроз экономической безопасности РЕГИОНА</w:t>
      </w:r>
    </w:p>
    <w:p w:rsidR="000E0191" w:rsidRPr="00C3654D" w:rsidRDefault="000E0191" w:rsidP="000E0191">
      <w:pPr>
        <w:pStyle w:val="-1"/>
        <w:rPr>
          <w:sz w:val="22"/>
          <w:szCs w:val="22"/>
          <w:vertAlign w:val="superscript"/>
        </w:rPr>
      </w:pPr>
      <w:r w:rsidRPr="00C3654D">
        <w:rPr>
          <w:sz w:val="22"/>
          <w:szCs w:val="22"/>
        </w:rPr>
        <w:t>О.М. Дюжилова</w:t>
      </w:r>
      <w:r w:rsidRPr="00C3654D">
        <w:rPr>
          <w:sz w:val="22"/>
          <w:szCs w:val="22"/>
          <w:vertAlign w:val="superscript"/>
        </w:rPr>
        <w:t>1</w:t>
      </w:r>
      <w:r w:rsidRPr="00C3654D">
        <w:rPr>
          <w:sz w:val="22"/>
          <w:szCs w:val="22"/>
        </w:rPr>
        <w:t>, И.В. Вякина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технический университет, г. Тверь</w:t>
      </w:r>
    </w:p>
    <w:p w:rsidR="000E0191" w:rsidRPr="00C3654D" w:rsidRDefault="000E0191" w:rsidP="000E0191">
      <w:pPr>
        <w:pStyle w:val="-5"/>
        <w:rPr>
          <w:szCs w:val="22"/>
        </w:rPr>
      </w:pPr>
      <w:r w:rsidRPr="00C3654D">
        <w:rPr>
          <w:szCs w:val="22"/>
        </w:rPr>
        <w:t>Доказано, что разработка методологии анализа и диагностики угроз и рисковых событий, дестабилизирующих деятельность системы, является основой обеспечения экономической безопасности региона. В этой связи необходима количественная оценка риска наступления рисковых событий на основе оценки прямого и косвенного ущерба в целях обеспечения возможности сравнения степени опасности различных объектов управления и принятия адекватных решений, направленных на реализацию системы мероприятий обеспечения экономической безопасности региона.</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экономическая безопасность, экономические риски, прямой ущерб, косвенный ущерб, анализ рисков</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МАЯТНИКОВАЯ ТРУДОВАЯ МИГРАЦИЯ НА ПЕРИФЕРИИ МОСКОВСКОГО РЕГИОНА (НА ПРИМЕРЕ ГОРОДА КЛИН)</w:t>
      </w:r>
    </w:p>
    <w:p w:rsidR="000E0191" w:rsidRPr="00C3654D" w:rsidRDefault="000E0191" w:rsidP="000E0191">
      <w:pPr>
        <w:pStyle w:val="-1"/>
        <w:rPr>
          <w:sz w:val="22"/>
          <w:szCs w:val="22"/>
        </w:rPr>
      </w:pPr>
      <w:r w:rsidRPr="00C3654D">
        <w:rPr>
          <w:sz w:val="22"/>
          <w:szCs w:val="22"/>
        </w:rPr>
        <w:t>Л.П. Богданова</w:t>
      </w:r>
      <w:r w:rsidRPr="00C3654D">
        <w:rPr>
          <w:sz w:val="22"/>
          <w:szCs w:val="22"/>
          <w:vertAlign w:val="superscript"/>
        </w:rPr>
        <w:t>1</w:t>
      </w:r>
      <w:r w:rsidRPr="00C3654D">
        <w:rPr>
          <w:sz w:val="22"/>
          <w:szCs w:val="22"/>
        </w:rPr>
        <w:t>, А.А. Драгунова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 xml:space="preserve">1,2 </w:t>
      </w:r>
      <w:r w:rsidRPr="00C3654D">
        <w:rPr>
          <w:szCs w:val="22"/>
        </w:rPr>
        <w:t>Тверской государственный университет, г. Тверь</w:t>
      </w:r>
    </w:p>
    <w:p w:rsidR="000E0191" w:rsidRPr="00C3654D" w:rsidRDefault="000E0191" w:rsidP="000E0191">
      <w:pPr>
        <w:pStyle w:val="-5"/>
        <w:rPr>
          <w:rFonts w:eastAsia="ArialMT"/>
          <w:szCs w:val="22"/>
          <w:lang w:eastAsia="ko-KR"/>
        </w:rPr>
      </w:pPr>
      <w:r w:rsidRPr="00C3654D">
        <w:rPr>
          <w:rFonts w:eastAsia="ArialMT"/>
          <w:szCs w:val="22"/>
          <w:lang w:eastAsia="ko-KR"/>
        </w:rPr>
        <w:lastRenderedPageBreak/>
        <w:t xml:space="preserve">Представлены результаты исследования маятниковой трудовой миграции жителей города Клина – одного из промышленных центров Московской области, расположенного на ее северо-западной окраине. В качестве главных факторов трудовой миграции рассмотрено состояние рынка труда Клинского района, а также различия в оплате труда в Москве и в Клину по массовым профессиям. По результатам опроса трудовых мигрантов выявлены мотивы и направления трудовых поездок, затраты времени на поездки на работу и обратно. </w:t>
      </w:r>
    </w:p>
    <w:p w:rsidR="000E0191" w:rsidRPr="00C3654D" w:rsidRDefault="000E0191" w:rsidP="000E0191">
      <w:pPr>
        <w:pStyle w:val="-7"/>
        <w:rPr>
          <w:rFonts w:eastAsia="ArialMT"/>
          <w:szCs w:val="22"/>
          <w:lang w:eastAsia="ko-KR"/>
        </w:rPr>
      </w:pPr>
      <w:r w:rsidRPr="00C3654D">
        <w:rPr>
          <w:rFonts w:eastAsia="ArialMT"/>
          <w:b/>
          <w:szCs w:val="22"/>
          <w:lang w:eastAsia="ko-KR"/>
        </w:rPr>
        <w:t xml:space="preserve">Ключевые слова: </w:t>
      </w:r>
      <w:r w:rsidRPr="00C3654D">
        <w:rPr>
          <w:rFonts w:eastAsia="ArialMT"/>
          <w:szCs w:val="22"/>
          <w:lang w:eastAsia="ko-KR"/>
        </w:rPr>
        <w:t>маятниковая трудовая миграция, рынок труда, спрос и предложение рабочей силы, выбор места работы</w:t>
      </w:r>
    </w:p>
    <w:p w:rsidR="000E0191" w:rsidRPr="00C3654D" w:rsidRDefault="000E0191" w:rsidP="000E0191">
      <w:pPr>
        <w:jc w:val="both"/>
        <w:rPr>
          <w:rFonts w:ascii="Times New Roman" w:hAnsi="Times New Roman"/>
          <w:bCs/>
          <w:sz w:val="22"/>
          <w:szCs w:val="22"/>
        </w:rPr>
      </w:pPr>
    </w:p>
    <w:p w:rsidR="000E0191" w:rsidRPr="00C3654D" w:rsidRDefault="000E0191" w:rsidP="000E0191">
      <w:pPr>
        <w:pStyle w:val="-"/>
        <w:rPr>
          <w:sz w:val="22"/>
          <w:szCs w:val="22"/>
        </w:rPr>
      </w:pPr>
      <w:r w:rsidRPr="00C3654D">
        <w:rPr>
          <w:sz w:val="22"/>
          <w:szCs w:val="22"/>
        </w:rPr>
        <w:t>Информационная привлекательность территорий (на примере Тверской области,</w:t>
      </w:r>
      <w:r>
        <w:rPr>
          <w:sz w:val="22"/>
          <w:szCs w:val="22"/>
        </w:rPr>
        <w:t xml:space="preserve"> </w:t>
      </w:r>
      <w:r w:rsidRPr="00C3654D">
        <w:rPr>
          <w:sz w:val="22"/>
          <w:szCs w:val="22"/>
        </w:rPr>
        <w:t>по материалам журнала «Бизнес Территория»)</w:t>
      </w:r>
    </w:p>
    <w:p w:rsidR="000E0191" w:rsidRPr="00C3654D" w:rsidRDefault="000E0191" w:rsidP="000E0191">
      <w:pPr>
        <w:pStyle w:val="-1"/>
        <w:rPr>
          <w:sz w:val="22"/>
          <w:szCs w:val="22"/>
        </w:rPr>
      </w:pPr>
      <w:r w:rsidRPr="00C3654D">
        <w:rPr>
          <w:sz w:val="22"/>
          <w:szCs w:val="22"/>
        </w:rPr>
        <w:t>И.П. Смирнов</w:t>
      </w:r>
      <w:r w:rsidRPr="00C3654D">
        <w:rPr>
          <w:sz w:val="22"/>
          <w:szCs w:val="22"/>
          <w:vertAlign w:val="superscript"/>
        </w:rPr>
        <w:t>1</w:t>
      </w:r>
      <w:r w:rsidRPr="00C3654D">
        <w:rPr>
          <w:sz w:val="22"/>
          <w:szCs w:val="22"/>
        </w:rPr>
        <w:t>, А.А.Фомкина</w:t>
      </w:r>
      <w:r w:rsidRPr="00C3654D">
        <w:rPr>
          <w:sz w:val="22"/>
          <w:szCs w:val="22"/>
          <w:vertAlign w:val="superscript"/>
        </w:rPr>
        <w:t>2</w:t>
      </w:r>
    </w:p>
    <w:p w:rsidR="000E0191" w:rsidRPr="00C3654D" w:rsidRDefault="000E0191" w:rsidP="000E0191">
      <w:pPr>
        <w:pStyle w:val="-3"/>
        <w:rPr>
          <w:b/>
          <w:szCs w:val="22"/>
        </w:rPr>
      </w:pPr>
      <w:r w:rsidRPr="00C3654D">
        <w:rPr>
          <w:szCs w:val="22"/>
          <w:vertAlign w:val="superscript"/>
        </w:rPr>
        <w:t>1</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2</w:t>
      </w:r>
      <w:r w:rsidRPr="00C3654D">
        <w:rPr>
          <w:szCs w:val="22"/>
        </w:rPr>
        <w:t xml:space="preserve"> Московский государственный университет им. М.В. Ломоносова, г. Москва</w:t>
      </w:r>
    </w:p>
    <w:p w:rsidR="000E0191" w:rsidRPr="00C3654D" w:rsidRDefault="000E0191" w:rsidP="000E0191">
      <w:pPr>
        <w:pStyle w:val="-5"/>
        <w:rPr>
          <w:szCs w:val="22"/>
        </w:rPr>
      </w:pPr>
      <w:r w:rsidRPr="00C3654D">
        <w:rPr>
          <w:szCs w:val="22"/>
        </w:rPr>
        <w:t xml:space="preserve">Описан опыт контент-анализа публикаций журнала «Бизнес Территория» с целью определить частоту упоминаний о территориальных образованиях Тверской области. Были выявлены муниципальные образования, информация о которых чаще других появляется на страницах издания. Информационная привлекательность территорий была соотнесена с их инвестиционной активностью.  </w:t>
      </w:r>
    </w:p>
    <w:p w:rsidR="000E0191" w:rsidRPr="00C3654D" w:rsidRDefault="000E0191" w:rsidP="000E0191">
      <w:pPr>
        <w:pStyle w:val="-7"/>
        <w:rPr>
          <w:szCs w:val="22"/>
        </w:rPr>
      </w:pPr>
      <w:r w:rsidRPr="00C3654D">
        <w:rPr>
          <w:b/>
          <w:szCs w:val="22"/>
        </w:rPr>
        <w:t>Ключевые слова</w:t>
      </w:r>
      <w:r w:rsidRPr="00C3654D">
        <w:rPr>
          <w:szCs w:val="22"/>
        </w:rPr>
        <w:t>: контент-анализ, информационная привлекательность территорий, инвестиционная активность, Тверская область</w:t>
      </w:r>
    </w:p>
    <w:p w:rsidR="000E0191" w:rsidRPr="00C3654D" w:rsidRDefault="000E0191" w:rsidP="000E0191">
      <w:pPr>
        <w:pStyle w:val="20"/>
        <w:jc w:val="center"/>
        <w:rPr>
          <w:rFonts w:ascii="Times New Roman" w:hAnsi="Times New Roman"/>
        </w:rPr>
      </w:pPr>
    </w:p>
    <w:p w:rsidR="000E0191" w:rsidRPr="00C3654D" w:rsidRDefault="000E0191" w:rsidP="000E0191">
      <w:pPr>
        <w:pStyle w:val="-"/>
        <w:rPr>
          <w:sz w:val="22"/>
          <w:szCs w:val="22"/>
        </w:rPr>
      </w:pPr>
      <w:r w:rsidRPr="00C3654D">
        <w:rPr>
          <w:sz w:val="22"/>
          <w:szCs w:val="22"/>
        </w:rPr>
        <w:t>ДЕМОГРАФИЧЕСКАЯ СОСТАВЛЯЮЩАЯ В ТЕРРИТОРИАЛЬНОМ ПЛАНИРОВАНИИ ТВЕРСКОЙ ОБЛАСТИ</w:t>
      </w:r>
    </w:p>
    <w:p w:rsidR="000E0191" w:rsidRPr="00C3654D" w:rsidRDefault="000E0191" w:rsidP="000E0191">
      <w:pPr>
        <w:pStyle w:val="-1"/>
        <w:rPr>
          <w:sz w:val="22"/>
          <w:szCs w:val="22"/>
        </w:rPr>
      </w:pPr>
      <w:r w:rsidRPr="00C3654D">
        <w:rPr>
          <w:sz w:val="22"/>
          <w:szCs w:val="22"/>
        </w:rPr>
        <w:t>А.С. Щукина</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Обосновывается влияние демографического фактора на территориальное развитие и необходимость демографического раздела в документах территориального планирования. Проанализировано влияние демографических процессов на систему расселения. Даны рекомендации для более точной оценки сложившейся демографической ситуации. Проведен анализ демографических прогнозов для территорий разного иерархического уровня. </w:t>
      </w:r>
    </w:p>
    <w:p w:rsidR="000E0191" w:rsidRPr="00C3654D" w:rsidRDefault="000E0191" w:rsidP="000E0191">
      <w:pPr>
        <w:pStyle w:val="-7"/>
        <w:rPr>
          <w:szCs w:val="22"/>
        </w:rPr>
      </w:pPr>
      <w:r w:rsidRPr="00C3654D">
        <w:rPr>
          <w:b/>
          <w:szCs w:val="22"/>
        </w:rPr>
        <w:t xml:space="preserve">Ключевые слова: </w:t>
      </w:r>
      <w:r w:rsidRPr="00C3654D">
        <w:rPr>
          <w:szCs w:val="22"/>
        </w:rPr>
        <w:t>территориальное развитие, территориальное планирование, система расселения, демографические процессы, демографический прогноз.</w:t>
      </w:r>
    </w:p>
    <w:p w:rsidR="000E0191" w:rsidRPr="00C3654D" w:rsidRDefault="000E0191" w:rsidP="000E0191">
      <w:pPr>
        <w:ind w:left="-284" w:firstLine="992"/>
        <w:jc w:val="both"/>
        <w:rPr>
          <w:rFonts w:ascii="Times New Roman" w:hAnsi="Times New Roman"/>
          <w:b/>
          <w:sz w:val="22"/>
          <w:szCs w:val="22"/>
        </w:rPr>
      </w:pPr>
    </w:p>
    <w:p w:rsidR="000E0191" w:rsidRPr="00C3654D" w:rsidRDefault="000E0191" w:rsidP="000E0191">
      <w:pPr>
        <w:pStyle w:val="-"/>
        <w:rPr>
          <w:sz w:val="22"/>
          <w:szCs w:val="22"/>
        </w:rPr>
      </w:pPr>
      <w:r w:rsidRPr="00C3654D">
        <w:rPr>
          <w:sz w:val="22"/>
          <w:szCs w:val="22"/>
        </w:rPr>
        <w:t>АППАРАТ ОПИСАНИЯ, АНАЛИЗА И ОПТИМИЗАЦИИ РЕГИОНАЛЬНОЙ ТРАНСПОРТНОЙ СИСТЕМЫ</w:t>
      </w:r>
    </w:p>
    <w:p w:rsidR="000E0191" w:rsidRPr="00C3654D" w:rsidRDefault="000E0191" w:rsidP="000E0191">
      <w:pPr>
        <w:pStyle w:val="-1"/>
        <w:rPr>
          <w:sz w:val="22"/>
          <w:szCs w:val="22"/>
        </w:rPr>
      </w:pPr>
      <w:r w:rsidRPr="00C3654D">
        <w:rPr>
          <w:sz w:val="22"/>
          <w:szCs w:val="22"/>
        </w:rPr>
        <w:t>С.И. Биденко</w:t>
      </w:r>
      <w:r w:rsidRPr="00C3654D">
        <w:rPr>
          <w:sz w:val="22"/>
          <w:szCs w:val="22"/>
          <w:vertAlign w:val="superscript"/>
        </w:rPr>
        <w:t>1</w:t>
      </w:r>
      <w:r w:rsidRPr="00C3654D">
        <w:rPr>
          <w:sz w:val="22"/>
          <w:szCs w:val="22"/>
        </w:rPr>
        <w:t>, Д.И. Мамагулашвили</w:t>
      </w:r>
      <w:r w:rsidRPr="00C3654D">
        <w:rPr>
          <w:sz w:val="22"/>
          <w:szCs w:val="22"/>
          <w:vertAlign w:val="superscript"/>
        </w:rPr>
        <w:t>2</w:t>
      </w:r>
      <w:r w:rsidRPr="00C3654D">
        <w:rPr>
          <w:sz w:val="22"/>
          <w:szCs w:val="22"/>
        </w:rPr>
        <w:t>, А.В. Елсакова</w:t>
      </w:r>
      <w:r w:rsidRPr="00C3654D">
        <w:rPr>
          <w:sz w:val="22"/>
          <w:szCs w:val="22"/>
          <w:vertAlign w:val="superscript"/>
        </w:rPr>
        <w:t>3</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3</w:t>
      </w:r>
      <w:r w:rsidRPr="00C3654D">
        <w:rPr>
          <w:szCs w:val="22"/>
        </w:rPr>
        <w:t>Государственный морской университет им. адм. Ф.Ф Ушакова,</w:t>
      </w:r>
    </w:p>
    <w:p w:rsidR="000E0191" w:rsidRPr="00C3654D" w:rsidRDefault="000E0191" w:rsidP="000E0191">
      <w:pPr>
        <w:pStyle w:val="-3"/>
        <w:rPr>
          <w:szCs w:val="22"/>
        </w:rPr>
      </w:pPr>
      <w:r w:rsidRPr="00C3654D">
        <w:rPr>
          <w:szCs w:val="22"/>
        </w:rPr>
        <w:t xml:space="preserve"> г. Новороссийск</w:t>
      </w:r>
    </w:p>
    <w:p w:rsidR="000E0191" w:rsidRPr="00C3654D" w:rsidRDefault="000E0191" w:rsidP="000E0191">
      <w:pPr>
        <w:pStyle w:val="-5"/>
        <w:rPr>
          <w:szCs w:val="22"/>
        </w:rPr>
      </w:pPr>
      <w:r w:rsidRPr="00C3654D">
        <w:rPr>
          <w:szCs w:val="22"/>
        </w:rPr>
        <w:t>Дан обзор традиционных подходов, моделей и методов описания и анализа систем территориальной транспортной активности. Рассмотрен аппарат геоэкономического моделирования региональных природно-социальных систем.</w:t>
      </w:r>
    </w:p>
    <w:p w:rsidR="000E0191" w:rsidRPr="00C3654D" w:rsidRDefault="000E0191" w:rsidP="000E0191">
      <w:pPr>
        <w:pStyle w:val="-7"/>
        <w:rPr>
          <w:szCs w:val="22"/>
        </w:rPr>
      </w:pPr>
      <w:r w:rsidRPr="00C3654D">
        <w:rPr>
          <w:b/>
          <w:szCs w:val="22"/>
        </w:rPr>
        <w:t>Ключевые слова</w:t>
      </w:r>
      <w:r w:rsidRPr="00C3654D">
        <w:rPr>
          <w:szCs w:val="22"/>
        </w:rPr>
        <w:t xml:space="preserve">: транспорт, инфраструктура, аналитические методы, статистические методы, геоинформационные методы, </w:t>
      </w:r>
      <w:proofErr w:type="spellStart"/>
      <w:r w:rsidRPr="00C3654D">
        <w:rPr>
          <w:szCs w:val="22"/>
        </w:rPr>
        <w:t>геомаркетинг</w:t>
      </w:r>
      <w:proofErr w:type="spellEnd"/>
      <w:r w:rsidRPr="00C3654D">
        <w:rPr>
          <w:szCs w:val="22"/>
        </w:rPr>
        <w:t>, геоэкономическое моделирование.</w:t>
      </w:r>
    </w:p>
    <w:p w:rsidR="000E0191" w:rsidRPr="00C3654D" w:rsidRDefault="000E0191" w:rsidP="000E0191">
      <w:pPr>
        <w:spacing w:line="276" w:lineRule="auto"/>
        <w:ind w:firstLine="567"/>
        <w:rPr>
          <w:rFonts w:ascii="Times New Roman" w:hAnsi="Times New Roman"/>
          <w:sz w:val="22"/>
          <w:szCs w:val="22"/>
        </w:rPr>
      </w:pPr>
    </w:p>
    <w:p w:rsidR="005678C8" w:rsidRDefault="005678C8" w:rsidP="000E0191">
      <w:pPr>
        <w:pStyle w:val="-"/>
        <w:rPr>
          <w:sz w:val="22"/>
          <w:szCs w:val="22"/>
        </w:rPr>
      </w:pPr>
    </w:p>
    <w:p w:rsidR="005678C8" w:rsidRDefault="005678C8" w:rsidP="000E0191">
      <w:pPr>
        <w:pStyle w:val="-"/>
        <w:rPr>
          <w:sz w:val="22"/>
          <w:szCs w:val="22"/>
        </w:rPr>
      </w:pPr>
    </w:p>
    <w:p w:rsidR="005678C8" w:rsidRDefault="005678C8" w:rsidP="000E0191">
      <w:pPr>
        <w:pStyle w:val="-"/>
        <w:rPr>
          <w:sz w:val="22"/>
          <w:szCs w:val="22"/>
        </w:rPr>
      </w:pPr>
    </w:p>
    <w:p w:rsidR="005678C8" w:rsidRDefault="005678C8" w:rsidP="000E0191">
      <w:pPr>
        <w:pStyle w:val="-"/>
        <w:rPr>
          <w:sz w:val="22"/>
          <w:szCs w:val="22"/>
        </w:rPr>
      </w:pPr>
    </w:p>
    <w:p w:rsidR="000E0191" w:rsidRPr="00C3654D" w:rsidRDefault="000E0191" w:rsidP="000E0191">
      <w:pPr>
        <w:pStyle w:val="-"/>
        <w:rPr>
          <w:sz w:val="22"/>
          <w:szCs w:val="22"/>
        </w:rPr>
      </w:pPr>
      <w:r w:rsidRPr="00C3654D">
        <w:rPr>
          <w:sz w:val="22"/>
          <w:szCs w:val="22"/>
        </w:rPr>
        <w:lastRenderedPageBreak/>
        <w:t>ОПРЕДЕЛЕНИЕ ПАРАМЕТРОВ ФРАНЧАЙЗИНГОВОГО ДОГОВОРА при НЕЛИНЕЙНОЙ ФУНКЦИи СПРОСА в условиях неопределенности</w:t>
      </w:r>
    </w:p>
    <w:p w:rsidR="000E0191" w:rsidRPr="00C3654D" w:rsidRDefault="000E0191" w:rsidP="000E0191">
      <w:pPr>
        <w:pStyle w:val="-1"/>
        <w:rPr>
          <w:sz w:val="22"/>
          <w:szCs w:val="22"/>
        </w:rPr>
      </w:pPr>
      <w:r w:rsidRPr="00C3654D">
        <w:rPr>
          <w:sz w:val="22"/>
          <w:szCs w:val="22"/>
        </w:rPr>
        <w:t xml:space="preserve">А.Г. </w:t>
      </w:r>
      <w:proofErr w:type="spellStart"/>
      <w:r w:rsidRPr="00C3654D">
        <w:rPr>
          <w:sz w:val="22"/>
          <w:szCs w:val="22"/>
        </w:rPr>
        <w:t>Соломаха</w:t>
      </w:r>
      <w:proofErr w:type="spellEnd"/>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5678C8" w:rsidRDefault="000E0191" w:rsidP="000E0191">
      <w:pPr>
        <w:spacing w:before="240"/>
        <w:ind w:left="284" w:right="284"/>
        <w:jc w:val="both"/>
        <w:rPr>
          <w:rStyle w:val="-6"/>
          <w:rFonts w:eastAsiaTheme="minorHAnsi"/>
          <w:sz w:val="24"/>
          <w:szCs w:val="24"/>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5678C8">
        <w:rPr>
          <w:rStyle w:val="-6"/>
          <w:rFonts w:eastAsiaTheme="minorHAnsi"/>
          <w:sz w:val="24"/>
          <w:szCs w:val="24"/>
        </w:rPr>
        <w:t xml:space="preserve">Рассматривается подход к оптимизации параметров </w:t>
      </w:r>
      <w:proofErr w:type="spellStart"/>
      <w:r w:rsidRPr="005678C8">
        <w:rPr>
          <w:rStyle w:val="-6"/>
          <w:rFonts w:eastAsiaTheme="minorHAnsi"/>
          <w:sz w:val="24"/>
          <w:szCs w:val="24"/>
        </w:rPr>
        <w:t>франчайзингового</w:t>
      </w:r>
      <w:proofErr w:type="spellEnd"/>
      <w:r w:rsidRPr="005678C8">
        <w:rPr>
          <w:rStyle w:val="-6"/>
          <w:rFonts w:eastAsiaTheme="minorHAnsi"/>
          <w:sz w:val="24"/>
          <w:szCs w:val="24"/>
        </w:rPr>
        <w:t xml:space="preserve"> договора при задании отношений </w:t>
      </w:r>
      <w:proofErr w:type="spellStart"/>
      <w:r w:rsidRPr="005678C8">
        <w:rPr>
          <w:rStyle w:val="-6"/>
          <w:rFonts w:eastAsiaTheme="minorHAnsi"/>
          <w:sz w:val="24"/>
          <w:szCs w:val="24"/>
        </w:rPr>
        <w:t>франчайзера</w:t>
      </w:r>
      <w:proofErr w:type="spellEnd"/>
      <w:r w:rsidRPr="005678C8">
        <w:rPr>
          <w:rStyle w:val="-6"/>
          <w:rFonts w:eastAsiaTheme="minorHAnsi"/>
          <w:sz w:val="24"/>
          <w:szCs w:val="24"/>
        </w:rPr>
        <w:t xml:space="preserve"> и </w:t>
      </w:r>
      <w:proofErr w:type="spellStart"/>
      <w:r w:rsidRPr="005678C8">
        <w:rPr>
          <w:rStyle w:val="-6"/>
          <w:rFonts w:eastAsiaTheme="minorHAnsi"/>
          <w:sz w:val="24"/>
          <w:szCs w:val="24"/>
        </w:rPr>
        <w:t>франчайзи</w:t>
      </w:r>
      <w:proofErr w:type="spellEnd"/>
      <w:r w:rsidRPr="005678C8">
        <w:rPr>
          <w:rStyle w:val="-6"/>
          <w:rFonts w:eastAsiaTheme="minorHAnsi"/>
          <w:sz w:val="24"/>
          <w:szCs w:val="24"/>
        </w:rPr>
        <w:t xml:space="preserve"> в виде иерархической игры. Получены аналитические выражения для расчета параметров договора для нелинейной (квадратичной) функции спроса. В условиях неопределенности данных о функции спроса задача определения параметров договора сведена к </w:t>
      </w:r>
      <w:proofErr w:type="spellStart"/>
      <w:r w:rsidRPr="005678C8">
        <w:rPr>
          <w:rStyle w:val="-6"/>
          <w:rFonts w:eastAsiaTheme="minorHAnsi"/>
          <w:sz w:val="24"/>
          <w:szCs w:val="24"/>
        </w:rPr>
        <w:t>максиминной</w:t>
      </w:r>
      <w:proofErr w:type="spellEnd"/>
      <w:r w:rsidRPr="005678C8">
        <w:rPr>
          <w:rStyle w:val="-6"/>
          <w:rFonts w:eastAsiaTheme="minorHAnsi"/>
          <w:sz w:val="24"/>
          <w:szCs w:val="24"/>
        </w:rPr>
        <w:t xml:space="preserve"> оптимизационной задаче.</w:t>
      </w:r>
    </w:p>
    <w:p w:rsidR="000E0191" w:rsidRPr="00C3654D" w:rsidRDefault="000E0191" w:rsidP="000E0191">
      <w:pPr>
        <w:pStyle w:val="-7"/>
        <w:rPr>
          <w:szCs w:val="22"/>
        </w:rPr>
      </w:pPr>
      <w:r w:rsidRPr="00C3654D">
        <w:rPr>
          <w:b/>
          <w:bCs/>
          <w:szCs w:val="22"/>
        </w:rPr>
        <w:t>Ключевые слова</w:t>
      </w:r>
      <w:r w:rsidRPr="00C3654D">
        <w:rPr>
          <w:b/>
          <w:szCs w:val="22"/>
        </w:rPr>
        <w:t>:</w:t>
      </w:r>
      <w:r w:rsidRPr="00C3654D">
        <w:rPr>
          <w:szCs w:val="22"/>
        </w:rPr>
        <w:t xml:space="preserve"> </w:t>
      </w:r>
      <w:proofErr w:type="spellStart"/>
      <w:r w:rsidRPr="00C3654D">
        <w:rPr>
          <w:szCs w:val="22"/>
        </w:rPr>
        <w:t>франчайзинговая</w:t>
      </w:r>
      <w:proofErr w:type="spellEnd"/>
      <w:r w:rsidRPr="00C3654D">
        <w:rPr>
          <w:szCs w:val="22"/>
        </w:rPr>
        <w:t xml:space="preserve"> система, </w:t>
      </w:r>
      <w:proofErr w:type="spellStart"/>
      <w:r w:rsidRPr="00C3654D">
        <w:rPr>
          <w:szCs w:val="22"/>
        </w:rPr>
        <w:t>франчайзинговый</w:t>
      </w:r>
      <w:proofErr w:type="spellEnd"/>
      <w:r w:rsidRPr="00C3654D">
        <w:rPr>
          <w:szCs w:val="22"/>
        </w:rPr>
        <w:t xml:space="preserve"> договор, иерархическая игра, коэффициент роялти, нелинейный спрос.</w:t>
      </w:r>
    </w:p>
    <w:p w:rsidR="000E0191" w:rsidRPr="00C3654D" w:rsidRDefault="000E0191" w:rsidP="000E0191">
      <w:pPr>
        <w:ind w:firstLine="709"/>
        <w:contextualSpacing/>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Инструменты оптимизации движения ресурсов в системе внутрифирменного управления</w:t>
      </w:r>
    </w:p>
    <w:p w:rsidR="000E0191" w:rsidRPr="00C3654D" w:rsidRDefault="000E0191" w:rsidP="000E0191">
      <w:pPr>
        <w:pStyle w:val="-1"/>
        <w:rPr>
          <w:sz w:val="22"/>
          <w:szCs w:val="22"/>
        </w:rPr>
      </w:pPr>
      <w:r w:rsidRPr="00C3654D">
        <w:rPr>
          <w:sz w:val="22"/>
          <w:szCs w:val="22"/>
        </w:rPr>
        <w:t>А.Н. Бородулин</w:t>
      </w:r>
    </w:p>
    <w:p w:rsidR="000E0191" w:rsidRPr="00C3654D" w:rsidRDefault="000E0191" w:rsidP="000E0191">
      <w:pPr>
        <w:pStyle w:val="-3"/>
        <w:rPr>
          <w:szCs w:val="22"/>
        </w:rPr>
      </w:pPr>
      <w:r w:rsidRPr="00C3654D">
        <w:rPr>
          <w:szCs w:val="22"/>
        </w:rPr>
        <w:t>Тверской государственный технический университет, г. Тверь</w:t>
      </w:r>
    </w:p>
    <w:p w:rsidR="000E0191" w:rsidRPr="00C3654D" w:rsidRDefault="000E0191" w:rsidP="000E0191">
      <w:pPr>
        <w:pStyle w:val="-5"/>
        <w:rPr>
          <w:szCs w:val="22"/>
        </w:rPr>
      </w:pPr>
      <w:r w:rsidRPr="00C3654D">
        <w:rPr>
          <w:szCs w:val="22"/>
        </w:rPr>
        <w:t>Данная работа посвящена рассмотрению теоретических вопросов формализации динамических систем распределения ресурсов, а также прикладных моделей и инструментов их оптимизации на основании адаптации математического аппарата механических принципов движения. Рассматриваемые модели и методы могут быть положены в основу аналитического инструментария хозяйствующих субъектов в различных отраслях деятельности.</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математическое </w:t>
      </w:r>
      <w:proofErr w:type="gramStart"/>
      <w:r w:rsidRPr="00C3654D">
        <w:rPr>
          <w:szCs w:val="22"/>
        </w:rPr>
        <w:t>моделирование,  сети</w:t>
      </w:r>
      <w:proofErr w:type="gramEnd"/>
      <w:r w:rsidRPr="00C3654D">
        <w:rPr>
          <w:szCs w:val="22"/>
        </w:rPr>
        <w:t xml:space="preserve"> распределения ресурсов.</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ТЕНДЕНЦИИ И ПРОГНОЗИРОВАНИЕ РОСТА НАРОДОНАСЕЛЕНИЯ РОССИ И ТВЕРСКОЙ ОБЛАСТИ В МОДЕЛИ МУЛЬТИФРАКТАЛЬНОЙ ДИНАМИКИ</w:t>
      </w:r>
    </w:p>
    <w:p w:rsidR="000E0191" w:rsidRPr="00C3654D" w:rsidRDefault="000E0191" w:rsidP="000E0191">
      <w:pPr>
        <w:pStyle w:val="-1"/>
        <w:rPr>
          <w:sz w:val="22"/>
          <w:szCs w:val="22"/>
          <w:vertAlign w:val="superscript"/>
        </w:rPr>
      </w:pPr>
      <w:r w:rsidRPr="00C3654D">
        <w:rPr>
          <w:sz w:val="22"/>
          <w:szCs w:val="22"/>
        </w:rPr>
        <w:t>А.Н. Кудинов</w:t>
      </w:r>
      <w:r w:rsidRPr="00C3654D">
        <w:rPr>
          <w:sz w:val="22"/>
          <w:szCs w:val="22"/>
          <w:vertAlign w:val="superscript"/>
        </w:rPr>
        <w:t>1</w:t>
      </w:r>
      <w:r w:rsidRPr="00C3654D">
        <w:rPr>
          <w:sz w:val="22"/>
          <w:szCs w:val="22"/>
        </w:rPr>
        <w:t>, К.В. Круглов</w:t>
      </w:r>
      <w:r w:rsidRPr="00C3654D">
        <w:rPr>
          <w:sz w:val="22"/>
          <w:szCs w:val="22"/>
          <w:vertAlign w:val="superscript"/>
        </w:rPr>
        <w:t>2</w:t>
      </w:r>
      <w:r w:rsidRPr="00C3654D">
        <w:rPr>
          <w:sz w:val="22"/>
          <w:szCs w:val="22"/>
        </w:rPr>
        <w:t>, В.Н. Рыжиков</w:t>
      </w:r>
      <w:r w:rsidRPr="00C3654D">
        <w:rPr>
          <w:sz w:val="22"/>
          <w:szCs w:val="22"/>
          <w:vertAlign w:val="superscript"/>
        </w:rPr>
        <w:t>3</w:t>
      </w:r>
      <w:r w:rsidRPr="00C3654D">
        <w:rPr>
          <w:sz w:val="22"/>
          <w:szCs w:val="22"/>
        </w:rPr>
        <w:t>, В.П.Цветков</w:t>
      </w:r>
      <w:r w:rsidRPr="00C3654D">
        <w:rPr>
          <w:sz w:val="22"/>
          <w:szCs w:val="22"/>
          <w:vertAlign w:val="superscript"/>
        </w:rPr>
        <w:t>4</w:t>
      </w:r>
      <w:r w:rsidRPr="00C3654D">
        <w:rPr>
          <w:sz w:val="22"/>
          <w:szCs w:val="22"/>
        </w:rPr>
        <w:t>, И.В.Цветков</w:t>
      </w:r>
      <w:r w:rsidRPr="00C3654D">
        <w:rPr>
          <w:sz w:val="22"/>
          <w:szCs w:val="22"/>
          <w:vertAlign w:val="superscript"/>
        </w:rPr>
        <w:t>5</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Исследуются вопросы народонаселения России и Тверской области в модели </w:t>
      </w:r>
      <w:proofErr w:type="spellStart"/>
      <w:r w:rsidRPr="00C3654D">
        <w:rPr>
          <w:szCs w:val="22"/>
        </w:rPr>
        <w:t>мультифрактальной</w:t>
      </w:r>
      <w:proofErr w:type="spellEnd"/>
      <w:r w:rsidRPr="00C3654D">
        <w:rPr>
          <w:szCs w:val="22"/>
        </w:rPr>
        <w:t xml:space="preserve"> динамики (МФД). Выявлены тенденции роста народонаселения и сделан прогноз роста до 2030 года по России и до 2031 года по Тверской области. На основании опытных данных по численности народонаселения за последние 25 лет проведен расчет параметров МФД за это время и установлено, что народонаселение носит </w:t>
      </w:r>
      <w:proofErr w:type="spellStart"/>
      <w:r w:rsidRPr="00C3654D">
        <w:rPr>
          <w:szCs w:val="22"/>
        </w:rPr>
        <w:t>осцилляторный</w:t>
      </w:r>
      <w:proofErr w:type="spellEnd"/>
      <w:r w:rsidRPr="00C3654D">
        <w:rPr>
          <w:szCs w:val="22"/>
        </w:rPr>
        <w:t xml:space="preserve"> характер по России и монотонный по Тверской области. В рамках МФД дан среднесрочный прогноз народонаселения. </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фрактал, </w:t>
      </w:r>
      <w:proofErr w:type="spellStart"/>
      <w:r w:rsidRPr="00C3654D">
        <w:rPr>
          <w:szCs w:val="22"/>
        </w:rPr>
        <w:t>мультифрактал</w:t>
      </w:r>
      <w:proofErr w:type="spellEnd"/>
      <w:r w:rsidRPr="00C3654D">
        <w:rPr>
          <w:szCs w:val="22"/>
        </w:rPr>
        <w:t>, кусочно-</w:t>
      </w:r>
      <w:proofErr w:type="gramStart"/>
      <w:r w:rsidRPr="00C3654D">
        <w:rPr>
          <w:szCs w:val="22"/>
        </w:rPr>
        <w:t>линейный  тренд</w:t>
      </w:r>
      <w:proofErr w:type="gramEnd"/>
      <w:r w:rsidRPr="00C3654D">
        <w:rPr>
          <w:szCs w:val="22"/>
        </w:rPr>
        <w:t xml:space="preserve"> народонаселение, </w:t>
      </w:r>
      <w:proofErr w:type="spellStart"/>
      <w:r w:rsidRPr="00C3654D">
        <w:rPr>
          <w:szCs w:val="22"/>
        </w:rPr>
        <w:t>мультифрактальная</w:t>
      </w:r>
      <w:proofErr w:type="spellEnd"/>
      <w:r w:rsidRPr="00C3654D">
        <w:rPr>
          <w:szCs w:val="22"/>
        </w:rPr>
        <w:t xml:space="preserve"> динамика, прогноз.</w:t>
      </w:r>
    </w:p>
    <w:p w:rsidR="000E0191" w:rsidRPr="00C3654D" w:rsidRDefault="000E0191" w:rsidP="000E0191">
      <w:pPr>
        <w:ind w:left="284" w:firstLine="426"/>
        <w:jc w:val="both"/>
        <w:rPr>
          <w:rFonts w:ascii="Times New Roman" w:hAnsi="Times New Roman"/>
          <w:b/>
          <w:sz w:val="22"/>
          <w:szCs w:val="22"/>
        </w:rPr>
      </w:pPr>
    </w:p>
    <w:p w:rsidR="000E0191" w:rsidRPr="00C3654D" w:rsidRDefault="000E0191" w:rsidP="000E0191">
      <w:pPr>
        <w:pStyle w:val="-"/>
        <w:rPr>
          <w:sz w:val="22"/>
          <w:szCs w:val="22"/>
        </w:rPr>
      </w:pPr>
      <w:proofErr w:type="gramStart"/>
      <w:r w:rsidRPr="00C3654D">
        <w:rPr>
          <w:sz w:val="22"/>
          <w:szCs w:val="22"/>
        </w:rPr>
        <w:t>ОСОБЕННОСТИ  РАСЧЕТА</w:t>
      </w:r>
      <w:proofErr w:type="gramEnd"/>
      <w:r w:rsidRPr="00C3654D">
        <w:rPr>
          <w:sz w:val="22"/>
          <w:szCs w:val="22"/>
        </w:rPr>
        <w:t xml:space="preserve"> ИНДЕКСА ПОТРЕБИТЕЛЬСКИХ ЦЕН В РОССИИ</w:t>
      </w:r>
    </w:p>
    <w:p w:rsidR="000E0191" w:rsidRPr="00C3654D" w:rsidRDefault="000E0191" w:rsidP="000E0191">
      <w:pPr>
        <w:pStyle w:val="-1"/>
        <w:rPr>
          <w:sz w:val="22"/>
          <w:szCs w:val="22"/>
        </w:rPr>
      </w:pPr>
      <w:r w:rsidRPr="00C3654D">
        <w:rPr>
          <w:sz w:val="22"/>
          <w:szCs w:val="22"/>
        </w:rPr>
        <w:t>Г.Н. Пальцева</w:t>
      </w:r>
      <w:r w:rsidRPr="00C3654D">
        <w:rPr>
          <w:sz w:val="22"/>
          <w:szCs w:val="22"/>
          <w:vertAlign w:val="superscript"/>
        </w:rPr>
        <w:t>1</w:t>
      </w:r>
      <w:r w:rsidRPr="00C3654D">
        <w:rPr>
          <w:sz w:val="22"/>
          <w:szCs w:val="22"/>
        </w:rPr>
        <w:t>, О.Г. Бойко</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город Тверь</w:t>
      </w:r>
    </w:p>
    <w:p w:rsidR="000E0191" w:rsidRPr="00C3654D" w:rsidRDefault="000E0191" w:rsidP="000E0191">
      <w:pPr>
        <w:pStyle w:val="-5"/>
        <w:rPr>
          <w:szCs w:val="22"/>
        </w:rPr>
      </w:pPr>
      <w:r w:rsidRPr="00C3654D">
        <w:rPr>
          <w:szCs w:val="22"/>
        </w:rPr>
        <w:t xml:space="preserve">Индексы потребительских цен (ИПЦ) </w:t>
      </w:r>
      <w:r w:rsidRPr="00C3654D">
        <w:rPr>
          <w:rFonts w:eastAsia="NewtonC"/>
          <w:szCs w:val="22"/>
        </w:rPr>
        <w:t xml:space="preserve">являются официальными статистическими показателями, характеризующими динамику цен на потребительские товары и услуги. Традиционная международная методология, лежащая в основе расчёта ИПЦ, основана на базовой теории индекса цен </w:t>
      </w:r>
      <w:proofErr w:type="spellStart"/>
      <w:r w:rsidRPr="00C3654D">
        <w:rPr>
          <w:rFonts w:eastAsia="NewtonC"/>
          <w:szCs w:val="22"/>
        </w:rPr>
        <w:t>Ласпейреса</w:t>
      </w:r>
      <w:proofErr w:type="spellEnd"/>
      <w:r w:rsidRPr="00C3654D">
        <w:rPr>
          <w:rFonts w:eastAsia="NewtonC"/>
          <w:szCs w:val="22"/>
        </w:rPr>
        <w:t xml:space="preserve">. Методология расчета ИПЦ в </w:t>
      </w:r>
      <w:r w:rsidRPr="00C3654D">
        <w:rPr>
          <w:szCs w:val="22"/>
        </w:rPr>
        <w:t>РФ</w:t>
      </w:r>
      <w:r w:rsidRPr="00C3654D">
        <w:rPr>
          <w:rFonts w:eastAsia="NewtonC"/>
          <w:szCs w:val="22"/>
        </w:rPr>
        <w:t xml:space="preserve"> в целом </w:t>
      </w:r>
      <w:proofErr w:type="gramStart"/>
      <w:r w:rsidRPr="00C3654D">
        <w:rPr>
          <w:rFonts w:eastAsia="NewtonC"/>
          <w:szCs w:val="22"/>
        </w:rPr>
        <w:t>соответствует  международным</w:t>
      </w:r>
      <w:proofErr w:type="gramEnd"/>
      <w:r w:rsidRPr="00C3654D">
        <w:rPr>
          <w:rFonts w:eastAsia="NewtonC"/>
          <w:szCs w:val="22"/>
        </w:rPr>
        <w:t xml:space="preserve"> стандартам. Однако, в связи с </w:t>
      </w:r>
      <w:r w:rsidRPr="00C3654D">
        <w:rPr>
          <w:szCs w:val="22"/>
        </w:rPr>
        <w:t xml:space="preserve">меняющимися социально-экономическими условиями </w:t>
      </w:r>
      <w:proofErr w:type="spellStart"/>
      <w:proofErr w:type="gramStart"/>
      <w:r w:rsidRPr="00C3654D">
        <w:rPr>
          <w:szCs w:val="22"/>
        </w:rPr>
        <w:t>экономичес</w:t>
      </w:r>
      <w:proofErr w:type="spellEnd"/>
      <w:r w:rsidRPr="00C3654D">
        <w:rPr>
          <w:szCs w:val="22"/>
        </w:rPr>
        <w:t>-кого</w:t>
      </w:r>
      <w:proofErr w:type="gramEnd"/>
      <w:r w:rsidRPr="00C3654D">
        <w:rPr>
          <w:szCs w:val="22"/>
        </w:rPr>
        <w:t xml:space="preserve"> развития страны, возникла необходимость в корректировке вопросов организации статистического наблюдения за потребительскими ценами и расчета индексов потребительских цен, в связи с чем, с 1 января 2015г была введена </w:t>
      </w:r>
      <w:r w:rsidRPr="00C3654D">
        <w:rPr>
          <w:szCs w:val="22"/>
        </w:rPr>
        <w:lastRenderedPageBreak/>
        <w:t>новая «Официальная статистическая методологии организации статистического наблюдения за потребительскими ценами на товары и услуги и расчета индексов потребительских цен». В данной статье рассмотрены основные положения статистической методологии организации статистического наблюдения за потребительскими ценами на товары и услуги и расчета индексов потребительских цен.</w:t>
      </w:r>
    </w:p>
    <w:p w:rsidR="000E0191" w:rsidRPr="00C3654D" w:rsidRDefault="000E0191" w:rsidP="000E0191">
      <w:pPr>
        <w:pStyle w:val="-7"/>
        <w:rPr>
          <w:szCs w:val="22"/>
        </w:rPr>
      </w:pPr>
      <w:r w:rsidRPr="00C3654D">
        <w:rPr>
          <w:b/>
          <w:szCs w:val="22"/>
        </w:rPr>
        <w:t>Ключевые слова</w:t>
      </w:r>
      <w:r w:rsidRPr="00C3654D">
        <w:rPr>
          <w:szCs w:val="22"/>
        </w:rPr>
        <w:t xml:space="preserve">: индекс потребительских цен, </w:t>
      </w:r>
      <w:r w:rsidRPr="00C3654D">
        <w:rPr>
          <w:bCs/>
          <w:szCs w:val="22"/>
        </w:rPr>
        <w:t xml:space="preserve">область применения ИПЦ, </w:t>
      </w:r>
      <w:r w:rsidRPr="00C3654D">
        <w:rPr>
          <w:szCs w:val="22"/>
        </w:rPr>
        <w:t>расчет индивидуальных и сводных индексов потребительских цен</w:t>
      </w:r>
    </w:p>
    <w:p w:rsidR="000E0191" w:rsidRPr="00C3654D" w:rsidRDefault="000E0191" w:rsidP="000E0191">
      <w:pPr>
        <w:autoSpaceDE w:val="0"/>
        <w:autoSpaceDN w:val="0"/>
        <w:adjustRightInd w:val="0"/>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ПОЧЕМУ В ТЕРМИНЕ «ИНТЕРНЕТ-МАРКЕТИНГ» СЛОВО МАРКЕТИНГ СНОВА СТАНОВИТСЯ ГЛАВНЫМ</w:t>
      </w:r>
    </w:p>
    <w:p w:rsidR="000E0191" w:rsidRPr="00C3654D" w:rsidRDefault="000E0191" w:rsidP="000E0191">
      <w:pPr>
        <w:pStyle w:val="-1"/>
        <w:rPr>
          <w:sz w:val="22"/>
          <w:szCs w:val="22"/>
        </w:rPr>
      </w:pPr>
      <w:r w:rsidRPr="00C3654D">
        <w:rPr>
          <w:sz w:val="22"/>
          <w:szCs w:val="22"/>
        </w:rPr>
        <w:t>Е.В. Комарова</w:t>
      </w:r>
      <w:r w:rsidRPr="00C3654D">
        <w:rPr>
          <w:sz w:val="22"/>
          <w:szCs w:val="22"/>
          <w:vertAlign w:val="superscript"/>
        </w:rPr>
        <w:t>1</w:t>
      </w:r>
      <w:r w:rsidRPr="00C3654D">
        <w:rPr>
          <w:sz w:val="22"/>
          <w:szCs w:val="22"/>
        </w:rPr>
        <w:t>, А.В. Москаев</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технический университет, г. Тверь</w:t>
      </w:r>
    </w:p>
    <w:p w:rsidR="000E0191" w:rsidRPr="00C3654D" w:rsidRDefault="000E0191" w:rsidP="000E0191">
      <w:pPr>
        <w:pStyle w:val="-5"/>
        <w:rPr>
          <w:szCs w:val="22"/>
        </w:rPr>
      </w:pPr>
      <w:r w:rsidRPr="00C3654D">
        <w:rPr>
          <w:szCs w:val="22"/>
        </w:rPr>
        <w:t>Рассматриваются вопросы эффективности Интернет-маркетинга и факторы, на нее влияющие. Описываются критерии, важные для оценки соответствия сайта коммерческому запросу, выявляются показатели, пригодные для оценки эффективности сайта с точки зрения достижения маркетинговых целей. Особое внимание уделяется маркетинговой составляющей веб-сайтов и практическому опыту ее внедрения.</w:t>
      </w:r>
    </w:p>
    <w:p w:rsidR="000E0191" w:rsidRPr="00C3654D" w:rsidRDefault="000E0191" w:rsidP="000E0191">
      <w:pPr>
        <w:pStyle w:val="-7"/>
        <w:rPr>
          <w:szCs w:val="22"/>
        </w:rPr>
      </w:pPr>
      <w:r w:rsidRPr="00C3654D">
        <w:rPr>
          <w:b/>
          <w:szCs w:val="22"/>
        </w:rPr>
        <w:t>Ключевые слова</w:t>
      </w:r>
      <w:r w:rsidRPr="00C3654D">
        <w:rPr>
          <w:szCs w:val="22"/>
        </w:rPr>
        <w:t>: Интернет, веб-сайт, маркетинг, продвижение, конверсия, эффективность.</w:t>
      </w:r>
    </w:p>
    <w:p w:rsidR="000E0191" w:rsidRPr="00C3654D" w:rsidRDefault="000E0191" w:rsidP="000E0191">
      <w:pPr>
        <w:ind w:left="567" w:right="-569" w:firstLine="567"/>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ПРИНЦИПЫ «ЛОГИЧНОЙ ЛОГИСТИКИ» В ТОРГОВЫХ ОТНОШЕНИЯХ ЭКВАДОРА И РОССИИ</w:t>
      </w:r>
    </w:p>
    <w:p w:rsidR="000E0191" w:rsidRPr="00C3654D" w:rsidRDefault="000E0191" w:rsidP="000E0191">
      <w:pPr>
        <w:pStyle w:val="-1"/>
        <w:rPr>
          <w:sz w:val="22"/>
          <w:szCs w:val="22"/>
          <w:vertAlign w:val="superscript"/>
        </w:rPr>
      </w:pPr>
      <w:r w:rsidRPr="00C3654D">
        <w:rPr>
          <w:sz w:val="22"/>
          <w:szCs w:val="22"/>
        </w:rPr>
        <w:t>В.М. Курганов</w:t>
      </w:r>
      <w:r w:rsidRPr="00C3654D">
        <w:rPr>
          <w:sz w:val="22"/>
          <w:szCs w:val="22"/>
          <w:vertAlign w:val="superscript"/>
        </w:rPr>
        <w:t>1</w:t>
      </w:r>
      <w:r w:rsidRPr="00C3654D">
        <w:rPr>
          <w:sz w:val="22"/>
          <w:szCs w:val="22"/>
        </w:rPr>
        <w:t>, В.Д. Моралес</w:t>
      </w:r>
      <w:r w:rsidRPr="00C3654D">
        <w:rPr>
          <w:sz w:val="22"/>
          <w:szCs w:val="22"/>
          <w:vertAlign w:val="superscript"/>
        </w:rPr>
        <w:t>2</w:t>
      </w:r>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 xml:space="preserve">Целью исследования является анализ внешнеторговых связей Эквадора и России и направлений повышения их эффективности. Рассматриваются направления снижения логистических издержек во взаимном товарообмене двух стран. Новой является предложенная в статье целостная концепция «логичной логистики», представляющая собой комплексный подход к снижению затрат в цепях поставок. Приведены примеры возможной реализации принципов «логичной логистики» в торговле между Эквадором и Россией. </w:t>
      </w:r>
    </w:p>
    <w:p w:rsidR="000E0191" w:rsidRPr="00C3654D" w:rsidRDefault="000E0191" w:rsidP="000E0191">
      <w:pPr>
        <w:pStyle w:val="-7"/>
        <w:rPr>
          <w:szCs w:val="22"/>
        </w:rPr>
      </w:pPr>
      <w:r w:rsidRPr="00C3654D">
        <w:rPr>
          <w:b/>
          <w:szCs w:val="22"/>
        </w:rPr>
        <w:t>Ключевые слова:</w:t>
      </w:r>
      <w:r w:rsidRPr="00C3654D">
        <w:rPr>
          <w:szCs w:val="22"/>
        </w:rPr>
        <w:t xml:space="preserve"> внешнеторговые связи, логистика, логистические затраты</w:t>
      </w:r>
    </w:p>
    <w:p w:rsidR="000E0191" w:rsidRPr="00C3654D" w:rsidRDefault="000E0191" w:rsidP="000E0191">
      <w:pPr>
        <w:ind w:firstLine="567"/>
        <w:jc w:val="center"/>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ПЕРСПЕКТИВЫ СОВЕРШЕНСТВОВАНИЯ ЛОГИСТИЧЕСКОЙ СИСТЕМЫ ЛЬНЯНОГО ПОДКОМПЛЕКСА РОССИИ</w:t>
      </w:r>
    </w:p>
    <w:p w:rsidR="000E0191" w:rsidRPr="00C3654D" w:rsidRDefault="000E0191" w:rsidP="000E0191">
      <w:pPr>
        <w:pStyle w:val="-1"/>
        <w:rPr>
          <w:sz w:val="22"/>
          <w:szCs w:val="22"/>
        </w:rPr>
      </w:pPr>
      <w:r w:rsidRPr="00C3654D">
        <w:rPr>
          <w:sz w:val="22"/>
          <w:szCs w:val="22"/>
        </w:rPr>
        <w:t>Б.А. Поздняков</w:t>
      </w:r>
      <w:r w:rsidRPr="00C3654D">
        <w:rPr>
          <w:sz w:val="22"/>
          <w:szCs w:val="22"/>
          <w:vertAlign w:val="superscript"/>
        </w:rPr>
        <w:t>1</w:t>
      </w:r>
      <w:r w:rsidRPr="00C3654D">
        <w:rPr>
          <w:sz w:val="22"/>
          <w:szCs w:val="22"/>
        </w:rPr>
        <w:t xml:space="preserve">, Т.Н. Федорова </w:t>
      </w:r>
      <w:r w:rsidRPr="00C3654D">
        <w:rPr>
          <w:sz w:val="22"/>
          <w:szCs w:val="22"/>
          <w:vertAlign w:val="superscript"/>
        </w:rPr>
        <w:t>2</w:t>
      </w:r>
      <w:r w:rsidRPr="00C3654D">
        <w:rPr>
          <w:sz w:val="22"/>
          <w:szCs w:val="22"/>
        </w:rPr>
        <w:t>, Н.Ю. Рожмина</w:t>
      </w:r>
      <w:r w:rsidRPr="00C3654D">
        <w:rPr>
          <w:sz w:val="22"/>
          <w:szCs w:val="22"/>
          <w:vertAlign w:val="superscript"/>
        </w:rPr>
        <w:t>3</w:t>
      </w:r>
    </w:p>
    <w:p w:rsidR="000E0191" w:rsidRPr="00C3654D" w:rsidRDefault="000E0191" w:rsidP="000E0191">
      <w:pPr>
        <w:pStyle w:val="-3"/>
        <w:rPr>
          <w:szCs w:val="22"/>
        </w:rPr>
      </w:pPr>
      <w:r w:rsidRPr="00C3654D">
        <w:rPr>
          <w:szCs w:val="22"/>
          <w:vertAlign w:val="superscript"/>
        </w:rPr>
        <w:t xml:space="preserve">1,3 </w:t>
      </w:r>
      <w:r w:rsidRPr="00C3654D">
        <w:rPr>
          <w:szCs w:val="22"/>
        </w:rPr>
        <w:t xml:space="preserve">Всероссийский научно-исследовательский институт льна </w:t>
      </w:r>
      <w:proofErr w:type="spellStart"/>
      <w:r w:rsidRPr="00C3654D">
        <w:rPr>
          <w:szCs w:val="22"/>
        </w:rPr>
        <w:t>Россельхозакадемии</w:t>
      </w:r>
      <w:proofErr w:type="spellEnd"/>
      <w:r w:rsidRPr="00C3654D">
        <w:rPr>
          <w:szCs w:val="22"/>
        </w:rPr>
        <w:t>, г. Торжок</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г. Тверь</w:t>
      </w:r>
    </w:p>
    <w:p w:rsidR="000E0191" w:rsidRPr="00C3654D" w:rsidRDefault="000E0191" w:rsidP="000E0191">
      <w:pPr>
        <w:pStyle w:val="-3"/>
        <w:rPr>
          <w:szCs w:val="22"/>
        </w:rPr>
      </w:pPr>
    </w:p>
    <w:p w:rsidR="000E0191" w:rsidRPr="00C3654D" w:rsidRDefault="000E0191" w:rsidP="000E0191">
      <w:pPr>
        <w:pStyle w:val="-5"/>
        <w:spacing w:before="0"/>
        <w:rPr>
          <w:szCs w:val="22"/>
        </w:rPr>
      </w:pPr>
      <w:r w:rsidRPr="00C3654D">
        <w:rPr>
          <w:caps/>
          <w:szCs w:val="22"/>
        </w:rPr>
        <w:t>р</w:t>
      </w:r>
      <w:r w:rsidRPr="00C3654D">
        <w:rPr>
          <w:szCs w:val="22"/>
        </w:rPr>
        <w:t xml:space="preserve">ассмотрены основные недостатки логистической системы льняного </w:t>
      </w:r>
      <w:proofErr w:type="spellStart"/>
      <w:r w:rsidRPr="00C3654D">
        <w:rPr>
          <w:szCs w:val="22"/>
        </w:rPr>
        <w:t>подкомплекса</w:t>
      </w:r>
      <w:proofErr w:type="spellEnd"/>
      <w:r w:rsidRPr="00C3654D">
        <w:rPr>
          <w:szCs w:val="22"/>
        </w:rPr>
        <w:t xml:space="preserve"> России, обоснованы мероприятия по их устранению. Показано, что существенные экономические потери связаны с несвоевременной доставкой паковок тресты льна-долгунца с поля в пункты хранения и первичной переработки из-за дефицита транспортных средств. </w:t>
      </w:r>
      <w:r w:rsidRPr="00C3654D">
        <w:rPr>
          <w:caps/>
          <w:szCs w:val="22"/>
        </w:rPr>
        <w:t>п</w:t>
      </w:r>
      <w:r w:rsidRPr="00C3654D">
        <w:rPr>
          <w:szCs w:val="22"/>
        </w:rPr>
        <w:t xml:space="preserve">редлагается решить эту проблему путём временного складирования паковок тресты на месте уборки. Указано, что в России не осуществляется сбор и первичная </w:t>
      </w:r>
      <w:proofErr w:type="gramStart"/>
      <w:r w:rsidRPr="00C3654D">
        <w:rPr>
          <w:szCs w:val="22"/>
        </w:rPr>
        <w:t>переработка  волокнистой</w:t>
      </w:r>
      <w:proofErr w:type="gramEnd"/>
      <w:r w:rsidRPr="00C3654D">
        <w:rPr>
          <w:szCs w:val="22"/>
        </w:rPr>
        <w:t xml:space="preserve"> продукции масличного льна, из-за отсутствия эффективных логистических схем размещения предприятий  по переработке сырья. Дано обоснование основных подходов к определению производственной </w:t>
      </w:r>
      <w:proofErr w:type="gramStart"/>
      <w:r w:rsidRPr="00C3654D">
        <w:rPr>
          <w:szCs w:val="22"/>
        </w:rPr>
        <w:t>мощности  перерабатывающих</w:t>
      </w:r>
      <w:proofErr w:type="gramEnd"/>
      <w:r w:rsidRPr="00C3654D">
        <w:rPr>
          <w:szCs w:val="22"/>
        </w:rPr>
        <w:t xml:space="preserve"> предприятий и их местоположению.</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льняной </w:t>
      </w:r>
      <w:proofErr w:type="spellStart"/>
      <w:r w:rsidRPr="00C3654D">
        <w:rPr>
          <w:szCs w:val="22"/>
        </w:rPr>
        <w:t>подкомплекс</w:t>
      </w:r>
      <w:proofErr w:type="spellEnd"/>
      <w:r w:rsidRPr="00C3654D">
        <w:rPr>
          <w:szCs w:val="22"/>
        </w:rPr>
        <w:t>, логистические схемы реализации льнопродукции, совершенствование логистических схем, устранение потерь, сокращение издержек.</w:t>
      </w:r>
    </w:p>
    <w:p w:rsidR="000E0191" w:rsidRPr="00C3654D" w:rsidRDefault="000E0191" w:rsidP="000E0191">
      <w:pPr>
        <w:pStyle w:val="-9"/>
        <w:rPr>
          <w:sz w:val="22"/>
          <w:szCs w:val="22"/>
        </w:rPr>
      </w:pPr>
    </w:p>
    <w:p w:rsidR="005678C8" w:rsidRDefault="005678C8" w:rsidP="000E0191">
      <w:pPr>
        <w:pStyle w:val="-"/>
        <w:rPr>
          <w:sz w:val="22"/>
          <w:szCs w:val="22"/>
        </w:rPr>
      </w:pPr>
    </w:p>
    <w:p w:rsidR="005678C8" w:rsidRPr="005678C8" w:rsidRDefault="005678C8" w:rsidP="005678C8">
      <w:pPr>
        <w:pageBreakBefore/>
        <w:spacing w:line="216" w:lineRule="auto"/>
        <w:jc w:val="center"/>
        <w:rPr>
          <w:rFonts w:ascii="Times New Roman" w:hAnsi="Times New Roman"/>
          <w:b/>
          <w:kern w:val="2"/>
          <w:sz w:val="24"/>
          <w:szCs w:val="24"/>
        </w:rPr>
      </w:pPr>
      <w:r w:rsidRPr="005678C8">
        <w:rPr>
          <w:rFonts w:ascii="Times New Roman" w:hAnsi="Times New Roman"/>
          <w:b/>
          <w:kern w:val="2"/>
          <w:sz w:val="24"/>
          <w:szCs w:val="24"/>
        </w:rPr>
        <w:lastRenderedPageBreak/>
        <w:t>СОДЕРЖАНИЕ</w:t>
      </w:r>
    </w:p>
    <w:p w:rsidR="005678C8" w:rsidRPr="005678C8" w:rsidRDefault="005678C8" w:rsidP="005678C8">
      <w:pPr>
        <w:pStyle w:val="15"/>
      </w:pPr>
      <w:r w:rsidRPr="005678C8">
        <w:t>СОВРЕМЕННЫЕ АСПЕКТЫ МОДЕРНИЗАЦИИ ЭКОНОМИКИ</w:t>
      </w:r>
    </w:p>
    <w:tbl>
      <w:tblPr>
        <w:tblW w:w="9576" w:type="dxa"/>
        <w:tblLayout w:type="fixed"/>
        <w:tblLook w:val="00A0" w:firstRow="1" w:lastRow="0" w:firstColumn="1" w:lastColumn="0" w:noHBand="0" w:noVBand="0"/>
      </w:tblPr>
      <w:tblGrid>
        <w:gridCol w:w="8931"/>
        <w:gridCol w:w="636"/>
        <w:gridCol w:w="9"/>
      </w:tblGrid>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 xml:space="preserve">Артемьев </w:t>
            </w:r>
            <w:proofErr w:type="gramStart"/>
            <w:r w:rsidRPr="005678C8">
              <w:rPr>
                <w:rFonts w:ascii="Times New Roman" w:hAnsi="Times New Roman"/>
                <w:i/>
                <w:color w:val="000000"/>
                <w:kern w:val="2"/>
                <w:sz w:val="24"/>
                <w:szCs w:val="24"/>
              </w:rPr>
              <w:t>А.А..</w:t>
            </w:r>
            <w:proofErr w:type="gramEnd"/>
          </w:p>
          <w:p w:rsidR="005678C8" w:rsidRPr="005678C8" w:rsidRDefault="005678C8" w:rsidP="00C36D5F">
            <w:pPr>
              <w:spacing w:line="276" w:lineRule="auto"/>
              <w:rPr>
                <w:rFonts w:ascii="Times New Roman" w:hAnsi="Times New Roman"/>
                <w:color w:val="FF0000"/>
                <w:sz w:val="24"/>
                <w:szCs w:val="24"/>
              </w:rPr>
            </w:pPr>
            <w:r w:rsidRPr="005678C8">
              <w:rPr>
                <w:rFonts w:ascii="Times New Roman" w:hAnsi="Times New Roman"/>
                <w:color w:val="000000"/>
                <w:sz w:val="24"/>
                <w:szCs w:val="24"/>
              </w:rPr>
              <w:t>Первоочередные институциональные преобразования в условиях влияния разнонаправленных кризисов на социально-экономическое развитие России ……………......................................</w:t>
            </w:r>
          </w:p>
        </w:tc>
        <w:tc>
          <w:tcPr>
            <w:tcW w:w="645" w:type="dxa"/>
            <w:gridSpan w:val="2"/>
          </w:tcPr>
          <w:p w:rsidR="005678C8" w:rsidRPr="005678C8" w:rsidRDefault="005678C8" w:rsidP="00C36D5F">
            <w:pPr>
              <w:spacing w:line="276" w:lineRule="auto"/>
              <w:rPr>
                <w:rFonts w:ascii="Times New Roman" w:hAnsi="Times New Roman"/>
                <w:sz w:val="24"/>
                <w:szCs w:val="24"/>
              </w:rPr>
            </w:pPr>
          </w:p>
          <w:p w:rsidR="005678C8" w:rsidRPr="005678C8" w:rsidRDefault="005678C8" w:rsidP="00C36D5F">
            <w:pPr>
              <w:spacing w:line="276" w:lineRule="auto"/>
              <w:rPr>
                <w:rFonts w:ascii="Times New Roman" w:hAnsi="Times New Roman"/>
                <w:sz w:val="24"/>
                <w:szCs w:val="24"/>
              </w:rPr>
            </w:pPr>
          </w:p>
          <w:p w:rsidR="005678C8" w:rsidRPr="005678C8" w:rsidRDefault="005678C8" w:rsidP="00C36D5F">
            <w:pPr>
              <w:spacing w:line="276" w:lineRule="auto"/>
              <w:rPr>
                <w:rFonts w:ascii="Times New Roman" w:hAnsi="Times New Roman"/>
                <w:sz w:val="24"/>
                <w:szCs w:val="24"/>
              </w:rPr>
            </w:pPr>
          </w:p>
          <w:p w:rsidR="005678C8" w:rsidRPr="005678C8" w:rsidRDefault="005678C8" w:rsidP="00C36D5F">
            <w:pPr>
              <w:spacing w:line="276" w:lineRule="auto"/>
              <w:rPr>
                <w:rFonts w:ascii="Times New Roman" w:hAnsi="Times New Roman"/>
                <w:sz w:val="24"/>
                <w:szCs w:val="24"/>
              </w:rPr>
            </w:pPr>
            <w:r w:rsidRPr="005678C8">
              <w:rPr>
                <w:rFonts w:ascii="Times New Roman" w:hAnsi="Times New Roman"/>
                <w:sz w:val="24"/>
                <w:szCs w:val="24"/>
              </w:rPr>
              <w:t>9</w:t>
            </w:r>
          </w:p>
        </w:tc>
      </w:tr>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Кузнецов Д.А.</w:t>
            </w:r>
          </w:p>
          <w:p w:rsidR="005678C8" w:rsidRPr="005678C8" w:rsidRDefault="005678C8" w:rsidP="00C36D5F">
            <w:pPr>
              <w:spacing w:line="276" w:lineRule="auto"/>
              <w:rPr>
                <w:rFonts w:ascii="Times New Roman" w:hAnsi="Times New Roman"/>
                <w:i/>
                <w:color w:val="000000"/>
                <w:kern w:val="2"/>
                <w:sz w:val="24"/>
                <w:szCs w:val="24"/>
                <w:highlight w:val="yellow"/>
              </w:rPr>
            </w:pPr>
            <w:r w:rsidRPr="005678C8">
              <w:rPr>
                <w:rFonts w:ascii="Times New Roman" w:hAnsi="Times New Roman"/>
                <w:sz w:val="24"/>
                <w:szCs w:val="24"/>
              </w:rPr>
              <w:t>Система индикаторов оценки военной безопасности страны</w:t>
            </w:r>
            <w:r w:rsidRPr="005678C8">
              <w:rPr>
                <w:rFonts w:ascii="Times New Roman" w:hAnsi="Times New Roman"/>
                <w:color w:val="000000"/>
                <w:sz w:val="24"/>
                <w:szCs w:val="24"/>
              </w:rPr>
              <w:t xml:space="preserve"> </w:t>
            </w:r>
            <w:proofErr w:type="gramStart"/>
            <w:r w:rsidRPr="005678C8">
              <w:rPr>
                <w:rFonts w:ascii="Times New Roman" w:hAnsi="Times New Roman"/>
                <w:color w:val="000000"/>
                <w:sz w:val="24"/>
                <w:szCs w:val="24"/>
              </w:rPr>
              <w:t>…….</w:t>
            </w:r>
            <w:proofErr w:type="gramEnd"/>
            <w:r w:rsidRPr="005678C8">
              <w:rPr>
                <w:rFonts w:ascii="Times New Roman" w:hAnsi="Times New Roman"/>
                <w:color w:val="000000"/>
                <w:sz w:val="24"/>
                <w:szCs w:val="24"/>
              </w:rPr>
              <w:t>.</w:t>
            </w:r>
          </w:p>
        </w:tc>
        <w:tc>
          <w:tcPr>
            <w:tcW w:w="645"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kern w:val="2"/>
                <w:sz w:val="24"/>
                <w:szCs w:val="24"/>
              </w:rPr>
              <w:t>18</w:t>
            </w:r>
          </w:p>
        </w:tc>
      </w:tr>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Меркушева В.С.</w:t>
            </w:r>
          </w:p>
          <w:p w:rsidR="005678C8" w:rsidRPr="005678C8" w:rsidRDefault="005678C8" w:rsidP="00C36D5F">
            <w:pPr>
              <w:spacing w:line="276" w:lineRule="auto"/>
              <w:rPr>
                <w:rFonts w:ascii="Times New Roman" w:hAnsi="Times New Roman"/>
                <w:color w:val="FF0000"/>
                <w:sz w:val="24"/>
                <w:szCs w:val="24"/>
                <w:highlight w:val="yellow"/>
              </w:rPr>
            </w:pPr>
            <w:r w:rsidRPr="005678C8">
              <w:rPr>
                <w:rFonts w:ascii="Times New Roman" w:hAnsi="Times New Roman"/>
                <w:sz w:val="24"/>
                <w:szCs w:val="24"/>
              </w:rPr>
              <w:t>Классификация и оценка рисков управления недвижимостью железнодорожного транспорта</w:t>
            </w:r>
            <w:r w:rsidRPr="005678C8">
              <w:rPr>
                <w:rFonts w:ascii="Times New Roman" w:hAnsi="Times New Roman"/>
                <w:color w:val="000000"/>
                <w:sz w:val="24"/>
                <w:szCs w:val="24"/>
              </w:rPr>
              <w:t xml:space="preserve"> ………………………………………</w:t>
            </w:r>
          </w:p>
        </w:tc>
        <w:tc>
          <w:tcPr>
            <w:tcW w:w="645"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kern w:val="2"/>
                <w:sz w:val="24"/>
                <w:szCs w:val="24"/>
              </w:rPr>
              <w:t>27</w:t>
            </w:r>
          </w:p>
        </w:tc>
      </w:tr>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Косыгина А.В.</w:t>
            </w:r>
          </w:p>
          <w:p w:rsidR="005678C8" w:rsidRPr="005678C8" w:rsidRDefault="005678C8" w:rsidP="00C36D5F">
            <w:pPr>
              <w:spacing w:line="276" w:lineRule="auto"/>
              <w:rPr>
                <w:rFonts w:ascii="Times New Roman" w:hAnsi="Times New Roman"/>
                <w:color w:val="FF0000"/>
                <w:sz w:val="24"/>
                <w:szCs w:val="24"/>
                <w:highlight w:val="yellow"/>
              </w:rPr>
            </w:pPr>
            <w:r w:rsidRPr="005678C8">
              <w:rPr>
                <w:rFonts w:ascii="Times New Roman" w:hAnsi="Times New Roman"/>
                <w:sz w:val="24"/>
                <w:szCs w:val="24"/>
              </w:rPr>
              <w:t>Влияние развития распределенной генерации на инвестиционную деятельность в российской электроэнергетике</w:t>
            </w:r>
            <w:r w:rsidRPr="005678C8">
              <w:rPr>
                <w:rFonts w:ascii="Times New Roman" w:hAnsi="Times New Roman"/>
                <w:color w:val="000000"/>
                <w:sz w:val="24"/>
                <w:szCs w:val="24"/>
              </w:rPr>
              <w:t xml:space="preserve"> ……………</w:t>
            </w:r>
            <w:proofErr w:type="gramStart"/>
            <w:r w:rsidRPr="005678C8">
              <w:rPr>
                <w:rFonts w:ascii="Times New Roman" w:hAnsi="Times New Roman"/>
                <w:color w:val="000000"/>
                <w:sz w:val="24"/>
                <w:szCs w:val="24"/>
              </w:rPr>
              <w:t>…….</w:t>
            </w:r>
            <w:proofErr w:type="gramEnd"/>
            <w:r w:rsidRPr="005678C8">
              <w:rPr>
                <w:rFonts w:ascii="Times New Roman" w:hAnsi="Times New Roman"/>
                <w:color w:val="000000"/>
                <w:sz w:val="24"/>
                <w:szCs w:val="24"/>
              </w:rPr>
              <w:t>.…</w:t>
            </w:r>
          </w:p>
        </w:tc>
        <w:tc>
          <w:tcPr>
            <w:tcW w:w="645"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r w:rsidRPr="005678C8">
              <w:rPr>
                <w:rFonts w:ascii="Times New Roman" w:hAnsi="Times New Roman"/>
                <w:kern w:val="2"/>
                <w:sz w:val="24"/>
                <w:szCs w:val="24"/>
              </w:rPr>
              <w:t>37</w:t>
            </w:r>
          </w:p>
        </w:tc>
      </w:tr>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Юрьев С. В.</w:t>
            </w:r>
          </w:p>
          <w:p w:rsidR="005678C8" w:rsidRPr="005678C8" w:rsidRDefault="005678C8" w:rsidP="00C36D5F">
            <w:pPr>
              <w:spacing w:line="276" w:lineRule="auto"/>
              <w:rPr>
                <w:rFonts w:ascii="Times New Roman" w:hAnsi="Times New Roman"/>
                <w:sz w:val="24"/>
                <w:szCs w:val="24"/>
              </w:rPr>
            </w:pPr>
            <w:r w:rsidRPr="005678C8">
              <w:rPr>
                <w:rFonts w:ascii="Times New Roman" w:hAnsi="Times New Roman"/>
                <w:color w:val="000000"/>
                <w:sz w:val="24"/>
                <w:szCs w:val="24"/>
              </w:rPr>
              <w:t>Перспективы развития финансового аутсорсинга в Российской Федерации ………………………………………………………</w:t>
            </w:r>
            <w:proofErr w:type="gramStart"/>
            <w:r w:rsidRPr="005678C8">
              <w:rPr>
                <w:rFonts w:ascii="Times New Roman" w:hAnsi="Times New Roman"/>
                <w:color w:val="000000"/>
                <w:sz w:val="24"/>
                <w:szCs w:val="24"/>
              </w:rPr>
              <w:t>…….</w:t>
            </w:r>
            <w:proofErr w:type="gramEnd"/>
            <w:r w:rsidRPr="005678C8">
              <w:rPr>
                <w:rFonts w:ascii="Times New Roman" w:hAnsi="Times New Roman"/>
                <w:color w:val="000000"/>
                <w:sz w:val="24"/>
                <w:szCs w:val="24"/>
              </w:rPr>
              <w:t>.</w:t>
            </w:r>
          </w:p>
        </w:tc>
        <w:tc>
          <w:tcPr>
            <w:tcW w:w="645"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r w:rsidRPr="005678C8">
              <w:rPr>
                <w:rFonts w:ascii="Times New Roman" w:hAnsi="Times New Roman"/>
                <w:kern w:val="2"/>
                <w:sz w:val="24"/>
                <w:szCs w:val="24"/>
              </w:rPr>
              <w:t>49</w:t>
            </w:r>
          </w:p>
        </w:tc>
      </w:tr>
      <w:tr w:rsidR="005678C8" w:rsidRPr="005678C8" w:rsidTr="005678C8">
        <w:tc>
          <w:tcPr>
            <w:tcW w:w="8931" w:type="dxa"/>
          </w:tcPr>
          <w:p w:rsidR="005678C8" w:rsidRPr="005678C8" w:rsidRDefault="005678C8" w:rsidP="00C36D5F">
            <w:pPr>
              <w:spacing w:line="27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Шешукова</w:t>
            </w:r>
            <w:proofErr w:type="spellEnd"/>
            <w:r w:rsidRPr="005678C8">
              <w:rPr>
                <w:rFonts w:ascii="Times New Roman" w:hAnsi="Times New Roman"/>
                <w:i/>
                <w:color w:val="000000"/>
                <w:kern w:val="2"/>
                <w:sz w:val="24"/>
                <w:szCs w:val="24"/>
              </w:rPr>
              <w:t xml:space="preserve"> Т.Г., Разуваева К.В.</w:t>
            </w:r>
          </w:p>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color w:val="000000"/>
                <w:sz w:val="24"/>
                <w:szCs w:val="24"/>
              </w:rPr>
              <w:t>Направления по развитию законодательства в области налогового учета налога на прибыль при осуществлении инновационной деятельности ……………………………………………………</w:t>
            </w:r>
            <w:proofErr w:type="gramStart"/>
            <w:r w:rsidRPr="005678C8">
              <w:rPr>
                <w:rFonts w:ascii="Times New Roman" w:hAnsi="Times New Roman"/>
                <w:color w:val="000000"/>
                <w:sz w:val="24"/>
                <w:szCs w:val="24"/>
              </w:rPr>
              <w:t>…….</w:t>
            </w:r>
            <w:proofErr w:type="gramEnd"/>
            <w:r w:rsidRPr="005678C8">
              <w:rPr>
                <w:rFonts w:ascii="Times New Roman" w:hAnsi="Times New Roman"/>
                <w:color w:val="000000"/>
                <w:sz w:val="24"/>
                <w:szCs w:val="24"/>
              </w:rPr>
              <w:t>.</w:t>
            </w:r>
          </w:p>
        </w:tc>
        <w:tc>
          <w:tcPr>
            <w:tcW w:w="645"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r w:rsidRPr="005678C8">
              <w:rPr>
                <w:rFonts w:ascii="Times New Roman" w:hAnsi="Times New Roman"/>
                <w:kern w:val="2"/>
                <w:sz w:val="24"/>
                <w:szCs w:val="24"/>
              </w:rPr>
              <w:t>61</w:t>
            </w:r>
          </w:p>
        </w:tc>
      </w:tr>
      <w:tr w:rsidR="005678C8" w:rsidRPr="005678C8" w:rsidTr="005678C8">
        <w:tc>
          <w:tcPr>
            <w:tcW w:w="8931" w:type="dxa"/>
          </w:tcPr>
          <w:p w:rsidR="005678C8" w:rsidRPr="005678C8" w:rsidRDefault="005678C8" w:rsidP="00C36D5F">
            <w:pPr>
              <w:pStyle w:val="15"/>
            </w:pPr>
            <w:r w:rsidRPr="005678C8">
              <w:t>вопросы РАЗВИТИЯ СФЕРЫ ТУРИЗМА</w:t>
            </w:r>
          </w:p>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Лебедев К.А.</w:t>
            </w:r>
          </w:p>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color w:val="000000"/>
                <w:sz w:val="24"/>
                <w:szCs w:val="24"/>
              </w:rPr>
              <w:t xml:space="preserve">Совершенствование механизмов управления развитием туризма в Российской </w:t>
            </w:r>
            <w:proofErr w:type="gramStart"/>
            <w:r w:rsidRPr="005678C8">
              <w:rPr>
                <w:rFonts w:ascii="Times New Roman" w:hAnsi="Times New Roman"/>
                <w:color w:val="000000"/>
                <w:sz w:val="24"/>
                <w:szCs w:val="24"/>
              </w:rPr>
              <w:t>Федерации  …</w:t>
            </w:r>
            <w:proofErr w:type="gramEnd"/>
            <w:r w:rsidRPr="005678C8">
              <w:rPr>
                <w:rFonts w:ascii="Times New Roman" w:hAnsi="Times New Roman"/>
                <w:color w:val="000000"/>
                <w:sz w:val="24"/>
                <w:szCs w:val="24"/>
              </w:rPr>
              <w:t>……………………………………………</w:t>
            </w:r>
          </w:p>
        </w:tc>
        <w:tc>
          <w:tcPr>
            <w:tcW w:w="645"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rPr>
                <w:rFonts w:ascii="Times New Roman" w:hAnsi="Times New Roman"/>
                <w:kern w:val="2"/>
                <w:sz w:val="24"/>
                <w:szCs w:val="24"/>
              </w:rPr>
            </w:pPr>
          </w:p>
          <w:p w:rsidR="005678C8" w:rsidRPr="005678C8" w:rsidRDefault="005678C8" w:rsidP="00C36D5F">
            <w:pPr>
              <w:rPr>
                <w:rFonts w:ascii="Times New Roman" w:hAnsi="Times New Roman"/>
                <w:kern w:val="2"/>
                <w:sz w:val="24"/>
                <w:szCs w:val="24"/>
              </w:rPr>
            </w:pPr>
          </w:p>
          <w:p w:rsidR="005678C8" w:rsidRPr="005678C8" w:rsidRDefault="005678C8" w:rsidP="00C36D5F">
            <w:pPr>
              <w:rPr>
                <w:rFonts w:ascii="Times New Roman" w:hAnsi="Times New Roman"/>
                <w:kern w:val="2"/>
                <w:sz w:val="24"/>
                <w:szCs w:val="24"/>
              </w:rPr>
            </w:pPr>
            <w:r w:rsidRPr="005678C8">
              <w:rPr>
                <w:rFonts w:ascii="Times New Roman" w:hAnsi="Times New Roman"/>
                <w:kern w:val="2"/>
                <w:sz w:val="24"/>
                <w:szCs w:val="24"/>
              </w:rPr>
              <w:t>72</w:t>
            </w:r>
          </w:p>
        </w:tc>
      </w:tr>
      <w:tr w:rsidR="005678C8" w:rsidRPr="005678C8" w:rsidTr="005678C8">
        <w:tc>
          <w:tcPr>
            <w:tcW w:w="8931" w:type="dxa"/>
          </w:tcPr>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Любарский А.Н.</w:t>
            </w:r>
          </w:p>
          <w:p w:rsidR="005678C8" w:rsidRPr="005678C8" w:rsidRDefault="005678C8" w:rsidP="00C36D5F">
            <w:pPr>
              <w:spacing w:line="276" w:lineRule="auto"/>
              <w:rPr>
                <w:rFonts w:ascii="Times New Roman" w:hAnsi="Times New Roman"/>
                <w:color w:val="000000"/>
                <w:sz w:val="24"/>
                <w:szCs w:val="24"/>
              </w:rPr>
            </w:pPr>
            <w:r w:rsidRPr="005678C8">
              <w:rPr>
                <w:rFonts w:ascii="Times New Roman" w:hAnsi="Times New Roman"/>
                <w:sz w:val="24"/>
                <w:szCs w:val="24"/>
              </w:rPr>
              <w:t>Об актуальности экономически обоснованного подхода к развитию туризма в современной России</w:t>
            </w:r>
            <w:r w:rsidRPr="005678C8">
              <w:rPr>
                <w:rFonts w:ascii="Times New Roman" w:hAnsi="Times New Roman"/>
                <w:color w:val="000000"/>
                <w:sz w:val="24"/>
                <w:szCs w:val="24"/>
              </w:rPr>
              <w:t xml:space="preserve"> ……………………</w:t>
            </w:r>
            <w:proofErr w:type="gramStart"/>
            <w:r w:rsidRPr="005678C8">
              <w:rPr>
                <w:rFonts w:ascii="Times New Roman" w:hAnsi="Times New Roman"/>
                <w:color w:val="000000"/>
                <w:sz w:val="24"/>
                <w:szCs w:val="24"/>
              </w:rPr>
              <w:t>…….</w:t>
            </w:r>
            <w:proofErr w:type="gramEnd"/>
            <w:r w:rsidRPr="005678C8">
              <w:rPr>
                <w:rFonts w:ascii="Times New Roman" w:hAnsi="Times New Roman"/>
                <w:color w:val="000000"/>
                <w:sz w:val="24"/>
                <w:szCs w:val="24"/>
              </w:rPr>
              <w:t>.</w:t>
            </w:r>
          </w:p>
          <w:p w:rsidR="005678C8" w:rsidRPr="005678C8" w:rsidRDefault="005678C8" w:rsidP="00C36D5F">
            <w:pPr>
              <w:pStyle w:val="15"/>
              <w:rPr>
                <w:i/>
                <w:highlight w:val="yellow"/>
              </w:rPr>
            </w:pPr>
            <w:r w:rsidRPr="005678C8">
              <w:t>АКТУАЛЬНЫЕ ВОПРОСЫ СФЕРЫ ЗДРАВООХРАНЕНИЯ</w:t>
            </w:r>
          </w:p>
        </w:tc>
        <w:tc>
          <w:tcPr>
            <w:tcW w:w="645"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kern w:val="2"/>
                <w:sz w:val="24"/>
                <w:szCs w:val="24"/>
              </w:rPr>
              <w:t>82</w:t>
            </w:r>
          </w:p>
        </w:tc>
      </w:tr>
      <w:tr w:rsidR="005678C8" w:rsidRPr="005678C8" w:rsidTr="005678C8">
        <w:tc>
          <w:tcPr>
            <w:tcW w:w="8931" w:type="dxa"/>
          </w:tcPr>
          <w:p w:rsidR="005678C8" w:rsidRPr="005678C8" w:rsidRDefault="005678C8" w:rsidP="00C36D5F">
            <w:pPr>
              <w:spacing w:line="33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Беденко</w:t>
            </w:r>
            <w:proofErr w:type="spellEnd"/>
            <w:r w:rsidRPr="005678C8">
              <w:rPr>
                <w:rFonts w:ascii="Times New Roman" w:hAnsi="Times New Roman"/>
                <w:i/>
                <w:color w:val="000000"/>
                <w:kern w:val="2"/>
                <w:sz w:val="24"/>
                <w:szCs w:val="24"/>
              </w:rPr>
              <w:t xml:space="preserve"> Н. Н. </w:t>
            </w:r>
          </w:p>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sz w:val="24"/>
                <w:szCs w:val="24"/>
              </w:rPr>
              <w:t>Государственно-частное партнерство в здравоохранении в условиях нестабильности………………………………………</w:t>
            </w:r>
            <w:proofErr w:type="gramStart"/>
            <w:r w:rsidRPr="005678C8">
              <w:rPr>
                <w:rFonts w:ascii="Times New Roman" w:hAnsi="Times New Roman"/>
                <w:sz w:val="24"/>
                <w:szCs w:val="24"/>
              </w:rPr>
              <w:t>…….</w:t>
            </w:r>
            <w:proofErr w:type="gramEnd"/>
            <w:r w:rsidRPr="005678C8">
              <w:rPr>
                <w:rFonts w:ascii="Times New Roman" w:hAnsi="Times New Roman"/>
                <w:sz w:val="24"/>
                <w:szCs w:val="24"/>
              </w:rPr>
              <w:t>.</w:t>
            </w:r>
          </w:p>
        </w:tc>
        <w:tc>
          <w:tcPr>
            <w:tcW w:w="645" w:type="dxa"/>
            <w:gridSpan w:val="2"/>
          </w:tcPr>
          <w:p w:rsidR="005678C8" w:rsidRPr="005678C8" w:rsidRDefault="005678C8" w:rsidP="00C36D5F">
            <w:pPr>
              <w:spacing w:line="276" w:lineRule="auto"/>
              <w:rPr>
                <w:rFonts w:ascii="Times New Roman" w:hAnsi="Times New Roman"/>
                <w:sz w:val="24"/>
                <w:szCs w:val="24"/>
              </w:rPr>
            </w:pPr>
          </w:p>
          <w:p w:rsidR="005678C8" w:rsidRPr="005678C8" w:rsidRDefault="005678C8" w:rsidP="00C36D5F">
            <w:pPr>
              <w:spacing w:line="276" w:lineRule="auto"/>
              <w:rPr>
                <w:rFonts w:ascii="Times New Roman" w:hAnsi="Times New Roman"/>
                <w:sz w:val="24"/>
                <w:szCs w:val="24"/>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sz w:val="24"/>
                <w:szCs w:val="24"/>
              </w:rPr>
              <w:t>92</w:t>
            </w:r>
          </w:p>
        </w:tc>
      </w:tr>
      <w:tr w:rsidR="005678C8" w:rsidRPr="005678C8" w:rsidTr="005678C8">
        <w:tc>
          <w:tcPr>
            <w:tcW w:w="8931" w:type="dxa"/>
          </w:tcPr>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 xml:space="preserve">Яшина Н.И., </w:t>
            </w:r>
            <w:proofErr w:type="spellStart"/>
            <w:r w:rsidRPr="005678C8">
              <w:rPr>
                <w:rFonts w:ascii="Times New Roman" w:hAnsi="Times New Roman"/>
                <w:i/>
                <w:color w:val="000000"/>
                <w:kern w:val="2"/>
                <w:sz w:val="24"/>
                <w:szCs w:val="24"/>
              </w:rPr>
              <w:t>Хансуварова</w:t>
            </w:r>
            <w:proofErr w:type="spellEnd"/>
            <w:r w:rsidRPr="005678C8">
              <w:rPr>
                <w:rFonts w:ascii="Times New Roman" w:hAnsi="Times New Roman"/>
                <w:i/>
                <w:color w:val="000000"/>
                <w:kern w:val="2"/>
                <w:sz w:val="24"/>
                <w:szCs w:val="24"/>
              </w:rPr>
              <w:t xml:space="preserve"> Е.А., Яшин К.С.</w:t>
            </w:r>
          </w:p>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sz w:val="24"/>
                <w:szCs w:val="24"/>
              </w:rPr>
              <w:t xml:space="preserve">Методика оценки эффективности деятельности ЛПУ на основе критериев </w:t>
            </w:r>
            <w:proofErr w:type="gramStart"/>
            <w:r w:rsidRPr="005678C8">
              <w:rPr>
                <w:rFonts w:ascii="Times New Roman" w:hAnsi="Times New Roman"/>
                <w:sz w:val="24"/>
                <w:szCs w:val="24"/>
              </w:rPr>
              <w:t>доступности  и</w:t>
            </w:r>
            <w:proofErr w:type="gramEnd"/>
            <w:r w:rsidRPr="005678C8">
              <w:rPr>
                <w:rFonts w:ascii="Times New Roman" w:hAnsi="Times New Roman"/>
                <w:sz w:val="24"/>
                <w:szCs w:val="24"/>
              </w:rPr>
              <w:t xml:space="preserve"> качества медицинской помощи  и показателей ресурсного обеспечения медицинской помощи ……</w:t>
            </w:r>
          </w:p>
        </w:tc>
        <w:tc>
          <w:tcPr>
            <w:tcW w:w="645"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sz w:val="24"/>
                <w:szCs w:val="24"/>
              </w:rPr>
              <w:t>100</w:t>
            </w:r>
          </w:p>
        </w:tc>
      </w:tr>
      <w:tr w:rsidR="005678C8" w:rsidRPr="005678C8" w:rsidTr="005678C8">
        <w:tc>
          <w:tcPr>
            <w:tcW w:w="8931" w:type="dxa"/>
          </w:tcPr>
          <w:p w:rsidR="005678C8" w:rsidRPr="005678C8" w:rsidRDefault="005678C8" w:rsidP="00C36D5F">
            <w:pPr>
              <w:pStyle w:val="15"/>
              <w:rPr>
                <w:i/>
              </w:rPr>
            </w:pPr>
            <w:r w:rsidRPr="005678C8">
              <w:rPr>
                <w:noProof/>
              </w:rPr>
              <w:t>УПРАВЛЕНИЕ  РАЗВИТИЕМ ТЕРРИТОРИЙ</w:t>
            </w:r>
          </w:p>
        </w:tc>
        <w:tc>
          <w:tcPr>
            <w:tcW w:w="645" w:type="dxa"/>
            <w:gridSpan w:val="2"/>
          </w:tcPr>
          <w:p w:rsidR="005678C8" w:rsidRPr="005678C8" w:rsidRDefault="005678C8" w:rsidP="00C36D5F">
            <w:pPr>
              <w:spacing w:line="336" w:lineRule="auto"/>
              <w:rPr>
                <w:rFonts w:ascii="Times New Roman" w:hAnsi="Times New Roman"/>
                <w:kern w:val="2"/>
                <w:sz w:val="24"/>
                <w:szCs w:val="24"/>
                <w:highlight w:val="yellow"/>
              </w:rPr>
            </w:pPr>
          </w:p>
        </w:tc>
      </w:tr>
      <w:tr w:rsidR="005678C8" w:rsidRPr="005678C8" w:rsidTr="005678C8">
        <w:tc>
          <w:tcPr>
            <w:tcW w:w="8931" w:type="dxa"/>
          </w:tcPr>
          <w:p w:rsidR="005678C8" w:rsidRPr="005678C8" w:rsidRDefault="005678C8" w:rsidP="00C36D5F">
            <w:pPr>
              <w:spacing w:line="33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Суховольский</w:t>
            </w:r>
            <w:proofErr w:type="spellEnd"/>
            <w:r w:rsidRPr="005678C8">
              <w:rPr>
                <w:rFonts w:ascii="Times New Roman" w:hAnsi="Times New Roman"/>
                <w:i/>
                <w:color w:val="000000"/>
                <w:kern w:val="2"/>
                <w:sz w:val="24"/>
                <w:szCs w:val="24"/>
              </w:rPr>
              <w:t xml:space="preserve"> В.Г., </w:t>
            </w:r>
            <w:proofErr w:type="spellStart"/>
            <w:r w:rsidRPr="005678C8">
              <w:rPr>
                <w:rFonts w:ascii="Times New Roman" w:hAnsi="Times New Roman"/>
                <w:i/>
                <w:color w:val="000000"/>
                <w:kern w:val="2"/>
                <w:sz w:val="24"/>
                <w:szCs w:val="24"/>
              </w:rPr>
              <w:t>Шелехов</w:t>
            </w:r>
            <w:proofErr w:type="spellEnd"/>
            <w:r w:rsidRPr="005678C8">
              <w:rPr>
                <w:rFonts w:ascii="Times New Roman" w:hAnsi="Times New Roman"/>
                <w:i/>
                <w:color w:val="000000"/>
                <w:kern w:val="2"/>
                <w:sz w:val="24"/>
                <w:szCs w:val="24"/>
              </w:rPr>
              <w:t xml:space="preserve"> А.М., Карпов М.А. </w:t>
            </w:r>
          </w:p>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sz w:val="24"/>
                <w:szCs w:val="24"/>
              </w:rPr>
              <w:t>Анализ тематики обращений жителей различных регионов России в общественную приемную фракции Единой России в Государственной Думе РФ …………………………………………</w:t>
            </w:r>
          </w:p>
        </w:tc>
        <w:tc>
          <w:tcPr>
            <w:tcW w:w="645"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r w:rsidRPr="005678C8">
              <w:rPr>
                <w:rFonts w:ascii="Times New Roman" w:hAnsi="Times New Roman"/>
                <w:kern w:val="2"/>
                <w:sz w:val="24"/>
                <w:szCs w:val="24"/>
              </w:rPr>
              <w:t>112</w:t>
            </w:r>
          </w:p>
        </w:tc>
      </w:tr>
      <w:tr w:rsidR="005678C8" w:rsidRPr="005678C8" w:rsidTr="005678C8">
        <w:trPr>
          <w:gridAfter w:val="1"/>
          <w:wAfter w:w="9" w:type="dxa"/>
        </w:trPr>
        <w:tc>
          <w:tcPr>
            <w:tcW w:w="8931" w:type="dxa"/>
          </w:tcPr>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Лазарева О.С., Лазарев О.Е.</w:t>
            </w:r>
          </w:p>
          <w:p w:rsidR="005678C8" w:rsidRPr="005678C8" w:rsidRDefault="005678C8" w:rsidP="00C36D5F">
            <w:pPr>
              <w:spacing w:line="276" w:lineRule="auto"/>
              <w:rPr>
                <w:rFonts w:ascii="Times New Roman" w:hAnsi="Times New Roman"/>
                <w:i/>
                <w:color w:val="000000"/>
                <w:kern w:val="2"/>
                <w:sz w:val="24"/>
                <w:szCs w:val="24"/>
                <w:highlight w:val="yellow"/>
              </w:rPr>
            </w:pPr>
            <w:r w:rsidRPr="005678C8">
              <w:rPr>
                <w:rFonts w:ascii="Times New Roman" w:hAnsi="Times New Roman"/>
                <w:sz w:val="24"/>
                <w:szCs w:val="24"/>
              </w:rPr>
              <w:lastRenderedPageBreak/>
              <w:t>Организация и структура управления земельными ресурсами региона …………………………………………………………….......</w:t>
            </w:r>
          </w:p>
        </w:tc>
        <w:tc>
          <w:tcPr>
            <w:tcW w:w="636" w:type="dxa"/>
          </w:tcPr>
          <w:p w:rsidR="005678C8" w:rsidRPr="005678C8" w:rsidRDefault="005678C8" w:rsidP="00C36D5F">
            <w:pPr>
              <w:spacing w:line="336" w:lineRule="auto"/>
              <w:rPr>
                <w:rFonts w:ascii="Times New Roman" w:hAnsi="Times New Roman"/>
                <w:i/>
                <w:color w:val="000000"/>
                <w:kern w:val="2"/>
                <w:sz w:val="24"/>
                <w:szCs w:val="24"/>
              </w:rPr>
            </w:pPr>
          </w:p>
          <w:p w:rsidR="005678C8" w:rsidRPr="005678C8" w:rsidRDefault="005678C8" w:rsidP="00C36D5F">
            <w:pPr>
              <w:rPr>
                <w:rFonts w:ascii="Times New Roman" w:hAnsi="Times New Roman"/>
                <w:color w:val="000000"/>
                <w:kern w:val="2"/>
                <w:sz w:val="24"/>
                <w:szCs w:val="24"/>
              </w:rPr>
            </w:pPr>
          </w:p>
          <w:p w:rsidR="005678C8" w:rsidRPr="005678C8" w:rsidRDefault="005678C8" w:rsidP="00C36D5F">
            <w:pPr>
              <w:spacing w:line="336" w:lineRule="auto"/>
              <w:rPr>
                <w:rFonts w:ascii="Times New Roman" w:hAnsi="Times New Roman"/>
                <w:color w:val="000000"/>
                <w:kern w:val="2"/>
                <w:sz w:val="24"/>
                <w:szCs w:val="24"/>
              </w:rPr>
            </w:pPr>
            <w:r w:rsidRPr="005678C8">
              <w:rPr>
                <w:rFonts w:ascii="Times New Roman" w:hAnsi="Times New Roman"/>
                <w:color w:val="000000"/>
                <w:kern w:val="2"/>
                <w:sz w:val="24"/>
                <w:szCs w:val="24"/>
              </w:rPr>
              <w:t>123</w:t>
            </w:r>
          </w:p>
        </w:tc>
      </w:tr>
      <w:tr w:rsidR="005678C8" w:rsidRPr="005678C8" w:rsidTr="005678C8">
        <w:trPr>
          <w:gridAfter w:val="1"/>
          <w:wAfter w:w="9" w:type="dxa"/>
        </w:trPr>
        <w:tc>
          <w:tcPr>
            <w:tcW w:w="8931" w:type="dxa"/>
          </w:tcPr>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lastRenderedPageBreak/>
              <w:t>Мальцева А.А., Клюшникова Е.В.</w:t>
            </w:r>
          </w:p>
          <w:p w:rsidR="005678C8" w:rsidRPr="005678C8" w:rsidRDefault="005678C8" w:rsidP="00C36D5F">
            <w:pPr>
              <w:spacing w:line="276" w:lineRule="auto"/>
              <w:rPr>
                <w:rFonts w:ascii="Times New Roman" w:hAnsi="Times New Roman"/>
                <w:i/>
                <w:color w:val="000000"/>
                <w:kern w:val="2"/>
                <w:sz w:val="24"/>
                <w:szCs w:val="24"/>
              </w:rPr>
            </w:pPr>
            <w:r w:rsidRPr="005678C8">
              <w:rPr>
                <w:rFonts w:ascii="Times New Roman" w:hAnsi="Times New Roman"/>
                <w:sz w:val="24"/>
                <w:szCs w:val="24"/>
              </w:rPr>
              <w:t>Построение регионального инновационного индекса с использованием м</w:t>
            </w:r>
            <w:r w:rsidRPr="005678C8">
              <w:rPr>
                <w:rFonts w:ascii="Times New Roman" w:hAnsi="Times New Roman"/>
                <w:sz w:val="24"/>
                <w:szCs w:val="24"/>
              </w:rPr>
              <w:t>е</w:t>
            </w:r>
            <w:r w:rsidRPr="005678C8">
              <w:rPr>
                <w:rFonts w:ascii="Times New Roman" w:hAnsi="Times New Roman"/>
                <w:sz w:val="24"/>
                <w:szCs w:val="24"/>
              </w:rPr>
              <w:t>тода экспертных оценок …………………</w:t>
            </w:r>
            <w:proofErr w:type="gramStart"/>
            <w:r w:rsidRPr="005678C8">
              <w:rPr>
                <w:rFonts w:ascii="Times New Roman" w:hAnsi="Times New Roman"/>
                <w:sz w:val="24"/>
                <w:szCs w:val="24"/>
              </w:rPr>
              <w:t>…….</w:t>
            </w:r>
            <w:proofErr w:type="gramEnd"/>
            <w:r w:rsidRPr="005678C8">
              <w:rPr>
                <w:rFonts w:ascii="Times New Roman" w:hAnsi="Times New Roman"/>
                <w:sz w:val="24"/>
                <w:szCs w:val="24"/>
              </w:rPr>
              <w:t>.</w:t>
            </w:r>
          </w:p>
        </w:tc>
        <w:tc>
          <w:tcPr>
            <w:tcW w:w="636" w:type="dxa"/>
          </w:tcPr>
          <w:p w:rsidR="005678C8" w:rsidRPr="005678C8" w:rsidRDefault="005678C8" w:rsidP="00C36D5F">
            <w:pPr>
              <w:spacing w:line="336" w:lineRule="auto"/>
              <w:rPr>
                <w:rFonts w:ascii="Times New Roman" w:hAnsi="Times New Roman"/>
                <w:color w:val="000000"/>
                <w:kern w:val="2"/>
                <w:sz w:val="24"/>
                <w:szCs w:val="24"/>
              </w:rPr>
            </w:pPr>
          </w:p>
          <w:p w:rsidR="005678C8" w:rsidRPr="005678C8" w:rsidRDefault="005678C8" w:rsidP="00C36D5F">
            <w:pPr>
              <w:spacing w:line="336" w:lineRule="auto"/>
              <w:rPr>
                <w:rFonts w:ascii="Times New Roman" w:hAnsi="Times New Roman"/>
                <w:color w:val="000000"/>
                <w:kern w:val="2"/>
                <w:sz w:val="24"/>
                <w:szCs w:val="24"/>
              </w:rPr>
            </w:pPr>
          </w:p>
          <w:p w:rsidR="005678C8" w:rsidRPr="005678C8" w:rsidRDefault="005678C8" w:rsidP="00C36D5F">
            <w:pPr>
              <w:spacing w:line="336" w:lineRule="auto"/>
              <w:rPr>
                <w:rFonts w:ascii="Times New Roman" w:hAnsi="Times New Roman"/>
                <w:color w:val="000000"/>
                <w:kern w:val="2"/>
                <w:sz w:val="24"/>
                <w:szCs w:val="24"/>
              </w:rPr>
            </w:pPr>
            <w:r w:rsidRPr="005678C8">
              <w:rPr>
                <w:rFonts w:ascii="Times New Roman" w:hAnsi="Times New Roman"/>
                <w:color w:val="000000"/>
                <w:kern w:val="2"/>
                <w:sz w:val="24"/>
                <w:szCs w:val="24"/>
              </w:rPr>
              <w:t>129</w:t>
            </w:r>
          </w:p>
        </w:tc>
      </w:tr>
      <w:tr w:rsidR="005678C8" w:rsidRPr="005678C8" w:rsidTr="005678C8">
        <w:trPr>
          <w:gridAfter w:val="1"/>
          <w:wAfter w:w="9" w:type="dxa"/>
        </w:trPr>
        <w:tc>
          <w:tcPr>
            <w:tcW w:w="8931" w:type="dxa"/>
          </w:tcPr>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i/>
                <w:color w:val="000000"/>
                <w:kern w:val="2"/>
                <w:sz w:val="24"/>
                <w:szCs w:val="24"/>
              </w:rPr>
              <w:t>Монахов И.А.</w:t>
            </w:r>
          </w:p>
          <w:p w:rsidR="005678C8" w:rsidRPr="005678C8" w:rsidRDefault="005678C8" w:rsidP="00C36D5F">
            <w:pPr>
              <w:spacing w:line="276" w:lineRule="auto"/>
              <w:rPr>
                <w:rFonts w:ascii="Times New Roman" w:hAnsi="Times New Roman"/>
                <w:sz w:val="24"/>
                <w:szCs w:val="24"/>
                <w:highlight w:val="yellow"/>
              </w:rPr>
            </w:pPr>
            <w:r w:rsidRPr="005678C8">
              <w:rPr>
                <w:rFonts w:ascii="Times New Roman" w:hAnsi="Times New Roman"/>
                <w:sz w:val="24"/>
                <w:szCs w:val="24"/>
              </w:rPr>
              <w:t xml:space="preserve">ретроспективная оценка развития и особенности правового статуса </w:t>
            </w:r>
            <w:proofErr w:type="spellStart"/>
            <w:r w:rsidRPr="005678C8">
              <w:rPr>
                <w:rFonts w:ascii="Times New Roman" w:hAnsi="Times New Roman"/>
                <w:sz w:val="24"/>
                <w:szCs w:val="24"/>
              </w:rPr>
              <w:t>наукоградов</w:t>
            </w:r>
            <w:proofErr w:type="spellEnd"/>
            <w:r w:rsidRPr="005678C8">
              <w:rPr>
                <w:rFonts w:ascii="Times New Roman" w:hAnsi="Times New Roman"/>
                <w:sz w:val="24"/>
                <w:szCs w:val="24"/>
              </w:rPr>
              <w:t xml:space="preserve"> российской фед</w:t>
            </w:r>
            <w:r w:rsidRPr="005678C8">
              <w:rPr>
                <w:rFonts w:ascii="Times New Roman" w:hAnsi="Times New Roman"/>
                <w:sz w:val="24"/>
                <w:szCs w:val="24"/>
              </w:rPr>
              <w:t>е</w:t>
            </w:r>
            <w:r w:rsidRPr="005678C8">
              <w:rPr>
                <w:rFonts w:ascii="Times New Roman" w:hAnsi="Times New Roman"/>
                <w:sz w:val="24"/>
                <w:szCs w:val="24"/>
              </w:rPr>
              <w:t>рации ………</w:t>
            </w:r>
            <w:proofErr w:type="gramStart"/>
            <w:r w:rsidRPr="005678C8">
              <w:rPr>
                <w:rFonts w:ascii="Times New Roman" w:hAnsi="Times New Roman"/>
                <w:sz w:val="24"/>
                <w:szCs w:val="24"/>
              </w:rPr>
              <w:t>…….</w:t>
            </w:r>
            <w:proofErr w:type="gramEnd"/>
            <w:r w:rsidRPr="005678C8">
              <w:rPr>
                <w:rFonts w:ascii="Times New Roman" w:hAnsi="Times New Roman"/>
                <w:sz w:val="24"/>
                <w:szCs w:val="24"/>
              </w:rPr>
              <w:t>…………</w:t>
            </w:r>
          </w:p>
        </w:tc>
        <w:tc>
          <w:tcPr>
            <w:tcW w:w="636" w:type="dxa"/>
          </w:tcPr>
          <w:p w:rsidR="005678C8" w:rsidRPr="005678C8" w:rsidRDefault="005678C8" w:rsidP="00C36D5F">
            <w:pPr>
              <w:rPr>
                <w:rFonts w:ascii="Times New Roman" w:hAnsi="Times New Roman"/>
                <w:sz w:val="24"/>
                <w:szCs w:val="24"/>
                <w:highlight w:val="yellow"/>
              </w:rPr>
            </w:pPr>
          </w:p>
          <w:p w:rsidR="005678C8" w:rsidRPr="005678C8" w:rsidRDefault="005678C8" w:rsidP="00C36D5F">
            <w:pPr>
              <w:rPr>
                <w:rFonts w:ascii="Times New Roman" w:hAnsi="Times New Roman"/>
                <w:sz w:val="24"/>
                <w:szCs w:val="24"/>
                <w:highlight w:val="yellow"/>
              </w:rPr>
            </w:pPr>
          </w:p>
          <w:p w:rsidR="005678C8" w:rsidRPr="005678C8" w:rsidRDefault="005678C8" w:rsidP="00C36D5F">
            <w:pPr>
              <w:spacing w:line="336" w:lineRule="auto"/>
              <w:rPr>
                <w:rFonts w:ascii="Times New Roman" w:hAnsi="Times New Roman"/>
                <w:sz w:val="24"/>
                <w:szCs w:val="24"/>
                <w:highlight w:val="yellow"/>
              </w:rPr>
            </w:pPr>
            <w:r w:rsidRPr="005678C8">
              <w:rPr>
                <w:rFonts w:ascii="Times New Roman" w:hAnsi="Times New Roman"/>
                <w:sz w:val="24"/>
                <w:szCs w:val="24"/>
              </w:rPr>
              <w:t>138</w:t>
            </w:r>
          </w:p>
        </w:tc>
      </w:tr>
      <w:tr w:rsidR="005678C8" w:rsidRPr="005678C8" w:rsidTr="005678C8">
        <w:trPr>
          <w:gridAfter w:val="1"/>
          <w:wAfter w:w="9" w:type="dxa"/>
        </w:trPr>
        <w:tc>
          <w:tcPr>
            <w:tcW w:w="8931" w:type="dxa"/>
          </w:tcPr>
          <w:p w:rsidR="005678C8" w:rsidRPr="005678C8" w:rsidRDefault="005678C8" w:rsidP="00C36D5F">
            <w:pPr>
              <w:spacing w:line="33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Парахонская</w:t>
            </w:r>
            <w:proofErr w:type="spellEnd"/>
            <w:r w:rsidRPr="005678C8">
              <w:rPr>
                <w:rFonts w:ascii="Times New Roman" w:hAnsi="Times New Roman"/>
                <w:i/>
                <w:color w:val="000000"/>
                <w:kern w:val="2"/>
                <w:sz w:val="24"/>
                <w:szCs w:val="24"/>
              </w:rPr>
              <w:t xml:space="preserve"> Г.А., </w:t>
            </w:r>
            <w:proofErr w:type="spellStart"/>
            <w:r w:rsidRPr="005678C8">
              <w:rPr>
                <w:rFonts w:ascii="Times New Roman" w:hAnsi="Times New Roman"/>
                <w:i/>
                <w:color w:val="000000"/>
                <w:kern w:val="2"/>
                <w:sz w:val="24"/>
                <w:szCs w:val="24"/>
              </w:rPr>
              <w:t>Монахова</w:t>
            </w:r>
            <w:proofErr w:type="spellEnd"/>
            <w:r w:rsidRPr="005678C8">
              <w:rPr>
                <w:rFonts w:ascii="Times New Roman" w:hAnsi="Times New Roman"/>
                <w:i/>
                <w:color w:val="000000"/>
                <w:kern w:val="2"/>
                <w:sz w:val="24"/>
                <w:szCs w:val="24"/>
              </w:rPr>
              <w:t xml:space="preserve"> Ю.А., Силаева Г.М.</w:t>
            </w:r>
          </w:p>
          <w:p w:rsidR="005678C8" w:rsidRPr="005678C8" w:rsidRDefault="005678C8" w:rsidP="00C36D5F">
            <w:pPr>
              <w:spacing w:line="336" w:lineRule="auto"/>
              <w:rPr>
                <w:rFonts w:ascii="Times New Roman" w:hAnsi="Times New Roman"/>
                <w:i/>
                <w:color w:val="000000"/>
                <w:kern w:val="2"/>
                <w:sz w:val="24"/>
                <w:szCs w:val="24"/>
                <w:highlight w:val="yellow"/>
              </w:rPr>
            </w:pPr>
            <w:r w:rsidRPr="005678C8">
              <w:rPr>
                <w:rFonts w:ascii="Times New Roman" w:hAnsi="Times New Roman"/>
                <w:sz w:val="24"/>
                <w:szCs w:val="24"/>
              </w:rPr>
              <w:t xml:space="preserve">Гражданское общество в системе управления городом </w:t>
            </w:r>
            <w:r w:rsidRPr="005678C8">
              <w:rPr>
                <w:rFonts w:ascii="Times New Roman" w:hAnsi="Times New Roman"/>
                <w:i/>
                <w:color w:val="000000"/>
                <w:kern w:val="2"/>
                <w:sz w:val="24"/>
                <w:szCs w:val="24"/>
              </w:rPr>
              <w:t>………</w:t>
            </w:r>
            <w:proofErr w:type="gramStart"/>
            <w:r w:rsidRPr="005678C8">
              <w:rPr>
                <w:rFonts w:ascii="Times New Roman" w:hAnsi="Times New Roman"/>
                <w:i/>
                <w:color w:val="000000"/>
                <w:kern w:val="2"/>
                <w:sz w:val="24"/>
                <w:szCs w:val="24"/>
              </w:rPr>
              <w:t>…….</w:t>
            </w:r>
            <w:proofErr w:type="gramEnd"/>
            <w:r w:rsidRPr="005678C8">
              <w:rPr>
                <w:rFonts w:ascii="Times New Roman" w:hAnsi="Times New Roman"/>
                <w:i/>
                <w:color w:val="000000"/>
                <w:kern w:val="2"/>
                <w:sz w:val="24"/>
                <w:szCs w:val="24"/>
              </w:rPr>
              <w:t>.</w:t>
            </w:r>
          </w:p>
          <w:p w:rsidR="005678C8" w:rsidRPr="005678C8" w:rsidRDefault="005678C8" w:rsidP="00C36D5F">
            <w:pPr>
              <w:spacing w:line="33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Цуркан</w:t>
            </w:r>
            <w:proofErr w:type="spellEnd"/>
            <w:r w:rsidRPr="005678C8">
              <w:rPr>
                <w:rFonts w:ascii="Times New Roman" w:hAnsi="Times New Roman"/>
                <w:i/>
                <w:color w:val="000000"/>
                <w:kern w:val="2"/>
                <w:sz w:val="24"/>
                <w:szCs w:val="24"/>
              </w:rPr>
              <w:t xml:space="preserve"> М.В.</w:t>
            </w:r>
          </w:p>
          <w:p w:rsidR="005678C8" w:rsidRPr="005678C8" w:rsidRDefault="005678C8" w:rsidP="00C36D5F">
            <w:pPr>
              <w:spacing w:line="336" w:lineRule="auto"/>
              <w:rPr>
                <w:rFonts w:ascii="Times New Roman" w:hAnsi="Times New Roman"/>
                <w:i/>
                <w:color w:val="000000"/>
                <w:kern w:val="2"/>
                <w:sz w:val="24"/>
                <w:szCs w:val="24"/>
                <w:highlight w:val="yellow"/>
              </w:rPr>
            </w:pPr>
            <w:r w:rsidRPr="005678C8">
              <w:rPr>
                <w:rFonts w:ascii="Times New Roman" w:hAnsi="Times New Roman"/>
                <w:sz w:val="24"/>
                <w:szCs w:val="24"/>
              </w:rPr>
              <w:t>Инвестиционные проекты развития муниципальных образований в условиях нестабильной экономической ситуации ………………</w:t>
            </w:r>
          </w:p>
        </w:tc>
        <w:tc>
          <w:tcPr>
            <w:tcW w:w="636" w:type="dxa"/>
          </w:tcPr>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r w:rsidRPr="005678C8">
              <w:rPr>
                <w:rFonts w:ascii="Times New Roman" w:hAnsi="Times New Roman"/>
                <w:sz w:val="24"/>
                <w:szCs w:val="24"/>
              </w:rPr>
              <w:t>148</w:t>
            </w:r>
          </w:p>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r w:rsidRPr="005678C8">
              <w:rPr>
                <w:rFonts w:ascii="Times New Roman" w:hAnsi="Times New Roman"/>
                <w:sz w:val="24"/>
                <w:szCs w:val="24"/>
              </w:rPr>
              <w:t>156</w:t>
            </w:r>
          </w:p>
        </w:tc>
      </w:tr>
      <w:tr w:rsidR="005678C8" w:rsidRPr="005678C8" w:rsidTr="005678C8">
        <w:trPr>
          <w:gridAfter w:val="1"/>
          <w:wAfter w:w="9" w:type="dxa"/>
        </w:trPr>
        <w:tc>
          <w:tcPr>
            <w:tcW w:w="8931" w:type="dxa"/>
          </w:tcPr>
          <w:p w:rsidR="005678C8" w:rsidRPr="005678C8" w:rsidRDefault="005678C8" w:rsidP="00C36D5F">
            <w:pPr>
              <w:spacing w:line="336" w:lineRule="auto"/>
              <w:rPr>
                <w:rFonts w:ascii="Times New Roman" w:hAnsi="Times New Roman"/>
                <w:i/>
                <w:color w:val="000000"/>
                <w:kern w:val="2"/>
                <w:sz w:val="24"/>
                <w:szCs w:val="24"/>
              </w:rPr>
            </w:pPr>
            <w:proofErr w:type="spellStart"/>
            <w:r w:rsidRPr="005678C8">
              <w:rPr>
                <w:rFonts w:ascii="Times New Roman" w:hAnsi="Times New Roman"/>
                <w:i/>
                <w:color w:val="000000"/>
                <w:kern w:val="2"/>
                <w:sz w:val="24"/>
                <w:szCs w:val="24"/>
              </w:rPr>
              <w:t>Лапушинская</w:t>
            </w:r>
            <w:proofErr w:type="spellEnd"/>
            <w:r w:rsidRPr="005678C8">
              <w:rPr>
                <w:rFonts w:ascii="Times New Roman" w:hAnsi="Times New Roman"/>
                <w:i/>
                <w:color w:val="000000"/>
                <w:kern w:val="2"/>
                <w:sz w:val="24"/>
                <w:szCs w:val="24"/>
              </w:rPr>
              <w:t xml:space="preserve"> Г.К., Баженова Т.Ю.</w:t>
            </w:r>
          </w:p>
          <w:p w:rsidR="005678C8" w:rsidRPr="005678C8" w:rsidRDefault="005678C8" w:rsidP="00C36D5F">
            <w:pPr>
              <w:spacing w:line="336" w:lineRule="auto"/>
              <w:rPr>
                <w:rFonts w:ascii="Times New Roman" w:hAnsi="Times New Roman"/>
                <w:i/>
                <w:color w:val="000000"/>
                <w:kern w:val="2"/>
                <w:sz w:val="24"/>
                <w:szCs w:val="24"/>
              </w:rPr>
            </w:pPr>
            <w:r w:rsidRPr="005678C8">
              <w:rPr>
                <w:rFonts w:ascii="Times New Roman" w:hAnsi="Times New Roman"/>
                <w:sz w:val="24"/>
                <w:szCs w:val="24"/>
              </w:rPr>
              <w:t>Анализ мер государственной поддержки моногородов, направленных на содействие занятости населения…………………</w:t>
            </w:r>
          </w:p>
        </w:tc>
        <w:tc>
          <w:tcPr>
            <w:tcW w:w="636" w:type="dxa"/>
          </w:tcPr>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p>
          <w:p w:rsidR="005678C8" w:rsidRPr="005678C8" w:rsidRDefault="005678C8" w:rsidP="00C36D5F">
            <w:pPr>
              <w:rPr>
                <w:rFonts w:ascii="Times New Roman" w:hAnsi="Times New Roman"/>
                <w:sz w:val="24"/>
                <w:szCs w:val="24"/>
              </w:rPr>
            </w:pPr>
            <w:r w:rsidRPr="005678C8">
              <w:rPr>
                <w:rFonts w:ascii="Times New Roman" w:hAnsi="Times New Roman"/>
                <w:sz w:val="24"/>
                <w:szCs w:val="24"/>
              </w:rPr>
              <w:t>161</w:t>
            </w:r>
          </w:p>
        </w:tc>
      </w:tr>
    </w:tbl>
    <w:p w:rsidR="005678C8" w:rsidRPr="005678C8" w:rsidRDefault="005678C8" w:rsidP="005678C8">
      <w:pPr>
        <w:pStyle w:val="15"/>
      </w:pPr>
      <w:r w:rsidRPr="005678C8">
        <w:t xml:space="preserve">СОВРЕМЕННЫЕ АСПЕКТЫ УПРАВЛЕНИЯ ОРГАНИЗАЦИЕЙ  </w:t>
      </w:r>
    </w:p>
    <w:tbl>
      <w:tblPr>
        <w:tblW w:w="9454" w:type="dxa"/>
        <w:tblLook w:val="00A0" w:firstRow="1" w:lastRow="0" w:firstColumn="1" w:lastColumn="0" w:noHBand="0" w:noVBand="0"/>
      </w:tblPr>
      <w:tblGrid>
        <w:gridCol w:w="8771"/>
        <w:gridCol w:w="576"/>
        <w:gridCol w:w="19"/>
        <w:gridCol w:w="88"/>
      </w:tblGrid>
      <w:tr w:rsidR="005678C8" w:rsidRPr="005678C8" w:rsidTr="005678C8">
        <w:trPr>
          <w:gridAfter w:val="1"/>
          <w:wAfter w:w="89" w:type="dxa"/>
        </w:trPr>
        <w:tc>
          <w:tcPr>
            <w:tcW w:w="8789" w:type="dxa"/>
          </w:tcPr>
          <w:p w:rsidR="005678C8" w:rsidRPr="005678C8" w:rsidRDefault="005678C8" w:rsidP="00C36D5F">
            <w:pPr>
              <w:spacing w:before="120" w:line="336" w:lineRule="auto"/>
              <w:rPr>
                <w:rFonts w:ascii="Times New Roman" w:hAnsi="Times New Roman"/>
                <w:i/>
                <w:color w:val="000000"/>
                <w:kern w:val="2"/>
                <w:sz w:val="24"/>
                <w:szCs w:val="24"/>
              </w:rPr>
            </w:pPr>
            <w:r w:rsidRPr="005678C8">
              <w:rPr>
                <w:rFonts w:ascii="Times New Roman" w:hAnsi="Times New Roman"/>
                <w:i/>
                <w:sz w:val="24"/>
                <w:szCs w:val="24"/>
              </w:rPr>
              <w:t>Клочков А.Я., Левина Т.А.</w:t>
            </w:r>
          </w:p>
          <w:p w:rsidR="005678C8" w:rsidRPr="005678C8" w:rsidRDefault="005678C8" w:rsidP="00C36D5F">
            <w:pPr>
              <w:spacing w:line="276" w:lineRule="auto"/>
              <w:rPr>
                <w:rFonts w:ascii="Times New Roman" w:hAnsi="Times New Roman"/>
                <w:sz w:val="24"/>
                <w:szCs w:val="24"/>
                <w:highlight w:val="yellow"/>
              </w:rPr>
            </w:pPr>
            <w:r w:rsidRPr="005678C8">
              <w:rPr>
                <w:rFonts w:ascii="Times New Roman" w:hAnsi="Times New Roman"/>
                <w:sz w:val="24"/>
                <w:szCs w:val="24"/>
              </w:rPr>
              <w:t>Оценка и анализ факторов внутренней и внешней среды, влияющих на СМК интегрированной корпоративной структуры ...</w:t>
            </w:r>
          </w:p>
        </w:tc>
        <w:tc>
          <w:tcPr>
            <w:tcW w:w="576" w:type="dxa"/>
            <w:gridSpan w:val="2"/>
          </w:tcPr>
          <w:p w:rsidR="005678C8" w:rsidRPr="005678C8" w:rsidRDefault="005678C8" w:rsidP="00C36D5F">
            <w:pPr>
              <w:spacing w:line="336" w:lineRule="auto"/>
              <w:rPr>
                <w:rFonts w:ascii="Times New Roman" w:hAnsi="Times New Roman"/>
                <w:sz w:val="24"/>
                <w:szCs w:val="24"/>
              </w:rPr>
            </w:pPr>
          </w:p>
          <w:p w:rsidR="005678C8" w:rsidRPr="005678C8" w:rsidRDefault="005678C8" w:rsidP="00C36D5F">
            <w:pPr>
              <w:spacing w:line="336" w:lineRule="auto"/>
              <w:rPr>
                <w:rFonts w:ascii="Times New Roman" w:hAnsi="Times New Roman"/>
                <w:sz w:val="24"/>
                <w:szCs w:val="24"/>
              </w:rPr>
            </w:pPr>
          </w:p>
          <w:p w:rsidR="005678C8" w:rsidRPr="005678C8" w:rsidRDefault="005678C8" w:rsidP="00C36D5F">
            <w:pPr>
              <w:spacing w:line="336" w:lineRule="auto"/>
              <w:rPr>
                <w:rFonts w:ascii="Times New Roman" w:hAnsi="Times New Roman"/>
                <w:sz w:val="24"/>
                <w:szCs w:val="24"/>
              </w:rPr>
            </w:pPr>
            <w:r w:rsidRPr="005678C8">
              <w:rPr>
                <w:rFonts w:ascii="Times New Roman" w:hAnsi="Times New Roman"/>
                <w:sz w:val="24"/>
                <w:szCs w:val="24"/>
              </w:rPr>
              <w:t>177</w:t>
            </w:r>
          </w:p>
        </w:tc>
      </w:tr>
      <w:tr w:rsidR="005678C8" w:rsidRPr="005678C8" w:rsidTr="005678C8">
        <w:trPr>
          <w:gridAfter w:val="1"/>
          <w:wAfter w:w="89" w:type="dxa"/>
        </w:trPr>
        <w:tc>
          <w:tcPr>
            <w:tcW w:w="8789" w:type="dxa"/>
          </w:tcPr>
          <w:p w:rsidR="005678C8" w:rsidRPr="005678C8" w:rsidRDefault="005678C8" w:rsidP="00C36D5F">
            <w:pPr>
              <w:spacing w:line="336" w:lineRule="auto"/>
              <w:rPr>
                <w:rFonts w:ascii="Times New Roman" w:hAnsi="Times New Roman"/>
                <w:i/>
                <w:sz w:val="24"/>
                <w:szCs w:val="24"/>
              </w:rPr>
            </w:pPr>
            <w:r w:rsidRPr="005678C8">
              <w:rPr>
                <w:rFonts w:ascii="Times New Roman" w:hAnsi="Times New Roman"/>
                <w:i/>
                <w:sz w:val="24"/>
                <w:szCs w:val="24"/>
              </w:rPr>
              <w:t>Божко Л.М.</w:t>
            </w:r>
          </w:p>
          <w:p w:rsidR="005678C8" w:rsidRPr="005678C8" w:rsidRDefault="005678C8" w:rsidP="00C36D5F">
            <w:pPr>
              <w:spacing w:line="276" w:lineRule="auto"/>
              <w:rPr>
                <w:rFonts w:ascii="Times New Roman" w:hAnsi="Times New Roman"/>
                <w:sz w:val="24"/>
                <w:szCs w:val="24"/>
              </w:rPr>
            </w:pPr>
            <w:r w:rsidRPr="005678C8">
              <w:rPr>
                <w:rFonts w:ascii="Times New Roman" w:hAnsi="Times New Roman"/>
                <w:sz w:val="24"/>
                <w:szCs w:val="24"/>
              </w:rPr>
              <w:t>Причины и проблемы проведения организационных изменений ……………………………………………………………</w:t>
            </w:r>
          </w:p>
        </w:tc>
        <w:tc>
          <w:tcPr>
            <w:tcW w:w="576" w:type="dxa"/>
            <w:gridSpan w:val="2"/>
          </w:tcPr>
          <w:p w:rsidR="005678C8" w:rsidRPr="005678C8" w:rsidRDefault="005678C8" w:rsidP="00C36D5F">
            <w:pPr>
              <w:spacing w:line="336" w:lineRule="auto"/>
              <w:rPr>
                <w:rFonts w:ascii="Times New Roman" w:hAnsi="Times New Roman"/>
                <w:sz w:val="24"/>
                <w:szCs w:val="24"/>
              </w:rPr>
            </w:pPr>
          </w:p>
          <w:p w:rsidR="005678C8" w:rsidRPr="005678C8" w:rsidRDefault="005678C8" w:rsidP="00C36D5F">
            <w:pPr>
              <w:spacing w:line="336" w:lineRule="auto"/>
              <w:rPr>
                <w:rFonts w:ascii="Times New Roman" w:hAnsi="Times New Roman"/>
                <w:sz w:val="24"/>
                <w:szCs w:val="24"/>
              </w:rPr>
            </w:pPr>
            <w:r w:rsidRPr="005678C8">
              <w:rPr>
                <w:rFonts w:ascii="Times New Roman" w:hAnsi="Times New Roman"/>
                <w:sz w:val="24"/>
                <w:szCs w:val="24"/>
              </w:rPr>
              <w:t xml:space="preserve"> </w:t>
            </w:r>
          </w:p>
          <w:p w:rsidR="005678C8" w:rsidRPr="005678C8" w:rsidRDefault="005678C8" w:rsidP="00C36D5F">
            <w:pPr>
              <w:spacing w:line="336" w:lineRule="auto"/>
              <w:rPr>
                <w:rFonts w:ascii="Times New Roman" w:hAnsi="Times New Roman"/>
                <w:sz w:val="24"/>
                <w:szCs w:val="24"/>
              </w:rPr>
            </w:pPr>
            <w:r w:rsidRPr="005678C8">
              <w:rPr>
                <w:rFonts w:ascii="Times New Roman" w:hAnsi="Times New Roman"/>
                <w:sz w:val="24"/>
                <w:szCs w:val="24"/>
              </w:rPr>
              <w:t>188</w:t>
            </w:r>
          </w:p>
        </w:tc>
      </w:tr>
      <w:tr w:rsidR="005678C8" w:rsidRPr="005678C8" w:rsidTr="005678C8">
        <w:tblPrEx>
          <w:tblLook w:val="01E0" w:firstRow="1" w:lastRow="1" w:firstColumn="1" w:lastColumn="1" w:noHBand="0" w:noVBand="0"/>
        </w:tblPrEx>
        <w:trPr>
          <w:gridAfter w:val="2"/>
          <w:wAfter w:w="108" w:type="dxa"/>
        </w:trPr>
        <w:tc>
          <w:tcPr>
            <w:tcW w:w="8789" w:type="dxa"/>
          </w:tcPr>
          <w:p w:rsidR="005678C8" w:rsidRPr="005678C8" w:rsidRDefault="005678C8" w:rsidP="00C36D5F">
            <w:pPr>
              <w:spacing w:line="336" w:lineRule="auto"/>
              <w:rPr>
                <w:rFonts w:ascii="Times New Roman" w:hAnsi="Times New Roman"/>
                <w:i/>
                <w:sz w:val="24"/>
                <w:szCs w:val="24"/>
                <w:highlight w:val="yellow"/>
              </w:rPr>
            </w:pPr>
            <w:r w:rsidRPr="005678C8">
              <w:rPr>
                <w:rFonts w:ascii="Times New Roman" w:hAnsi="Times New Roman"/>
                <w:i/>
                <w:sz w:val="24"/>
                <w:szCs w:val="24"/>
              </w:rPr>
              <w:t>Перепелица Н.М., Старшинова Т.А.</w:t>
            </w:r>
          </w:p>
          <w:p w:rsidR="005678C8" w:rsidRPr="005678C8" w:rsidRDefault="005678C8" w:rsidP="00C36D5F">
            <w:pPr>
              <w:spacing w:line="276" w:lineRule="auto"/>
              <w:rPr>
                <w:rFonts w:ascii="Times New Roman" w:hAnsi="Times New Roman"/>
                <w:sz w:val="24"/>
                <w:szCs w:val="24"/>
                <w:highlight w:val="yellow"/>
              </w:rPr>
            </w:pPr>
            <w:r w:rsidRPr="005678C8">
              <w:rPr>
                <w:rFonts w:ascii="Times New Roman" w:hAnsi="Times New Roman"/>
                <w:sz w:val="24"/>
                <w:szCs w:val="24"/>
              </w:rPr>
              <w:t>Особенности суммированного учета рабочего времени ……...</w:t>
            </w:r>
          </w:p>
        </w:tc>
        <w:tc>
          <w:tcPr>
            <w:tcW w:w="557" w:type="dxa"/>
          </w:tcPr>
          <w:p w:rsidR="005678C8" w:rsidRPr="005678C8" w:rsidRDefault="005678C8" w:rsidP="00C36D5F">
            <w:pPr>
              <w:spacing w:line="336" w:lineRule="auto"/>
              <w:rPr>
                <w:rFonts w:ascii="Times New Roman" w:hAnsi="Times New Roman"/>
                <w:sz w:val="24"/>
                <w:szCs w:val="24"/>
                <w:highlight w:val="yellow"/>
              </w:rPr>
            </w:pPr>
          </w:p>
          <w:p w:rsidR="005678C8" w:rsidRPr="005678C8" w:rsidRDefault="005678C8" w:rsidP="00C36D5F">
            <w:pPr>
              <w:spacing w:line="336" w:lineRule="auto"/>
              <w:rPr>
                <w:rFonts w:ascii="Times New Roman" w:hAnsi="Times New Roman"/>
                <w:sz w:val="24"/>
                <w:szCs w:val="24"/>
                <w:highlight w:val="yellow"/>
              </w:rPr>
            </w:pPr>
            <w:r w:rsidRPr="005678C8">
              <w:rPr>
                <w:rFonts w:ascii="Times New Roman" w:hAnsi="Times New Roman"/>
                <w:sz w:val="24"/>
                <w:szCs w:val="24"/>
              </w:rPr>
              <w:t xml:space="preserve"> 200</w:t>
            </w:r>
          </w:p>
        </w:tc>
      </w:tr>
      <w:tr w:rsidR="005678C8" w:rsidRPr="005678C8" w:rsidTr="005678C8">
        <w:tblPrEx>
          <w:tblLook w:val="01E0" w:firstRow="1" w:lastRow="1" w:firstColumn="1" w:lastColumn="1" w:noHBand="0" w:noVBand="0"/>
        </w:tblPrEx>
        <w:trPr>
          <w:gridAfter w:val="2"/>
          <w:wAfter w:w="108" w:type="dxa"/>
        </w:trPr>
        <w:tc>
          <w:tcPr>
            <w:tcW w:w="8789" w:type="dxa"/>
          </w:tcPr>
          <w:p w:rsidR="005678C8" w:rsidRPr="005678C8" w:rsidRDefault="005678C8" w:rsidP="00C36D5F">
            <w:pPr>
              <w:spacing w:line="336" w:lineRule="auto"/>
              <w:rPr>
                <w:rFonts w:ascii="Times New Roman" w:hAnsi="Times New Roman"/>
                <w:i/>
                <w:sz w:val="24"/>
                <w:szCs w:val="24"/>
              </w:rPr>
            </w:pPr>
            <w:r w:rsidRPr="005678C8">
              <w:rPr>
                <w:rFonts w:ascii="Times New Roman" w:hAnsi="Times New Roman"/>
                <w:i/>
                <w:sz w:val="24"/>
                <w:szCs w:val="24"/>
              </w:rPr>
              <w:t xml:space="preserve">Ю.А. </w:t>
            </w:r>
            <w:proofErr w:type="spellStart"/>
            <w:proofErr w:type="gramStart"/>
            <w:r w:rsidRPr="005678C8">
              <w:rPr>
                <w:rFonts w:ascii="Times New Roman" w:hAnsi="Times New Roman"/>
                <w:i/>
                <w:sz w:val="24"/>
                <w:szCs w:val="24"/>
              </w:rPr>
              <w:t>Негомедзянов</w:t>
            </w:r>
            <w:proofErr w:type="spellEnd"/>
            <w:r w:rsidRPr="005678C8">
              <w:rPr>
                <w:rFonts w:ascii="Times New Roman" w:hAnsi="Times New Roman"/>
                <w:i/>
                <w:sz w:val="24"/>
                <w:szCs w:val="24"/>
              </w:rPr>
              <w:t>,  Г.Ю.</w:t>
            </w:r>
            <w:proofErr w:type="gramEnd"/>
            <w:r w:rsidRPr="005678C8">
              <w:rPr>
                <w:rFonts w:ascii="Times New Roman" w:hAnsi="Times New Roman"/>
                <w:i/>
                <w:sz w:val="24"/>
                <w:szCs w:val="24"/>
              </w:rPr>
              <w:t xml:space="preserve"> </w:t>
            </w:r>
            <w:proofErr w:type="spellStart"/>
            <w:r w:rsidRPr="005678C8">
              <w:rPr>
                <w:rFonts w:ascii="Times New Roman" w:hAnsi="Times New Roman"/>
                <w:i/>
                <w:sz w:val="24"/>
                <w:szCs w:val="24"/>
              </w:rPr>
              <w:t>Негомедзянов</w:t>
            </w:r>
            <w:proofErr w:type="spellEnd"/>
            <w:r w:rsidRPr="005678C8">
              <w:rPr>
                <w:rFonts w:ascii="Times New Roman" w:hAnsi="Times New Roman"/>
                <w:i/>
                <w:sz w:val="24"/>
                <w:szCs w:val="24"/>
              </w:rPr>
              <w:t xml:space="preserve"> М.</w:t>
            </w:r>
          </w:p>
          <w:p w:rsidR="005678C8" w:rsidRPr="005678C8" w:rsidRDefault="005678C8" w:rsidP="00C36D5F">
            <w:pPr>
              <w:spacing w:line="276" w:lineRule="auto"/>
              <w:rPr>
                <w:rFonts w:ascii="Times New Roman" w:hAnsi="Times New Roman"/>
                <w:i/>
                <w:sz w:val="24"/>
                <w:szCs w:val="24"/>
                <w:highlight w:val="yellow"/>
              </w:rPr>
            </w:pPr>
            <w:r w:rsidRPr="005678C8">
              <w:rPr>
                <w:rFonts w:ascii="Times New Roman" w:hAnsi="Times New Roman"/>
                <w:sz w:val="24"/>
                <w:szCs w:val="24"/>
              </w:rPr>
              <w:t>Минимально-потребный   страховой запас в бизнес-структуре ………………………………………………………</w:t>
            </w:r>
          </w:p>
        </w:tc>
        <w:tc>
          <w:tcPr>
            <w:tcW w:w="557" w:type="dxa"/>
          </w:tcPr>
          <w:p w:rsidR="005678C8" w:rsidRPr="005678C8" w:rsidRDefault="005678C8" w:rsidP="00C36D5F">
            <w:pPr>
              <w:spacing w:line="336" w:lineRule="auto"/>
              <w:rPr>
                <w:rFonts w:ascii="Times New Roman" w:hAnsi="Times New Roman"/>
                <w:sz w:val="24"/>
                <w:szCs w:val="24"/>
              </w:rPr>
            </w:pPr>
          </w:p>
          <w:p w:rsidR="005678C8" w:rsidRPr="005678C8" w:rsidRDefault="005678C8" w:rsidP="00C36D5F">
            <w:pPr>
              <w:spacing w:line="336" w:lineRule="auto"/>
              <w:rPr>
                <w:rFonts w:ascii="Times New Roman" w:hAnsi="Times New Roman"/>
                <w:sz w:val="24"/>
                <w:szCs w:val="24"/>
              </w:rPr>
            </w:pPr>
          </w:p>
          <w:p w:rsidR="005678C8" w:rsidRPr="005678C8" w:rsidRDefault="005678C8" w:rsidP="00C36D5F">
            <w:pPr>
              <w:spacing w:line="336" w:lineRule="auto"/>
              <w:rPr>
                <w:rFonts w:ascii="Times New Roman" w:hAnsi="Times New Roman"/>
                <w:sz w:val="24"/>
                <w:szCs w:val="24"/>
              </w:rPr>
            </w:pPr>
            <w:r w:rsidRPr="005678C8">
              <w:rPr>
                <w:rFonts w:ascii="Times New Roman" w:hAnsi="Times New Roman"/>
                <w:sz w:val="24"/>
                <w:szCs w:val="24"/>
              </w:rPr>
              <w:t xml:space="preserve"> 206</w:t>
            </w:r>
          </w:p>
        </w:tc>
      </w:tr>
      <w:tr w:rsidR="005678C8" w:rsidRPr="005678C8" w:rsidTr="005678C8">
        <w:tblPrEx>
          <w:tblLook w:val="01E0" w:firstRow="1" w:lastRow="1" w:firstColumn="1" w:lastColumn="1" w:noHBand="0" w:noVBand="0"/>
        </w:tblPrEx>
        <w:trPr>
          <w:trHeight w:val="602"/>
        </w:trPr>
        <w:tc>
          <w:tcPr>
            <w:tcW w:w="8789" w:type="dxa"/>
          </w:tcPr>
          <w:p w:rsidR="005678C8" w:rsidRPr="005678C8" w:rsidRDefault="005678C8" w:rsidP="00C36D5F">
            <w:pPr>
              <w:spacing w:line="336" w:lineRule="auto"/>
              <w:rPr>
                <w:rFonts w:ascii="Times New Roman" w:hAnsi="Times New Roman"/>
                <w:i/>
                <w:sz w:val="24"/>
                <w:szCs w:val="24"/>
              </w:rPr>
            </w:pPr>
            <w:r w:rsidRPr="005678C8">
              <w:rPr>
                <w:rFonts w:ascii="Times New Roman" w:hAnsi="Times New Roman"/>
                <w:i/>
                <w:sz w:val="24"/>
                <w:szCs w:val="24"/>
              </w:rPr>
              <w:t xml:space="preserve">С.В. </w:t>
            </w:r>
            <w:proofErr w:type="spellStart"/>
            <w:r w:rsidRPr="005678C8">
              <w:rPr>
                <w:rFonts w:ascii="Times New Roman" w:hAnsi="Times New Roman"/>
                <w:i/>
                <w:sz w:val="24"/>
                <w:szCs w:val="24"/>
              </w:rPr>
              <w:t>Чегринцова</w:t>
            </w:r>
            <w:proofErr w:type="spellEnd"/>
          </w:p>
          <w:p w:rsidR="005678C8" w:rsidRPr="005678C8" w:rsidRDefault="005678C8" w:rsidP="00C36D5F">
            <w:pPr>
              <w:spacing w:line="336" w:lineRule="auto"/>
              <w:rPr>
                <w:rFonts w:ascii="Times New Roman" w:hAnsi="Times New Roman"/>
                <w:i/>
                <w:sz w:val="24"/>
                <w:szCs w:val="24"/>
                <w:highlight w:val="yellow"/>
              </w:rPr>
            </w:pPr>
            <w:r w:rsidRPr="005678C8">
              <w:rPr>
                <w:rFonts w:ascii="Times New Roman" w:hAnsi="Times New Roman"/>
                <w:sz w:val="24"/>
                <w:szCs w:val="24"/>
              </w:rPr>
              <w:t>Современные стили лидерства и особенности их применения в организации …………………………………………………………</w:t>
            </w:r>
          </w:p>
        </w:tc>
        <w:tc>
          <w:tcPr>
            <w:tcW w:w="665" w:type="dxa"/>
            <w:gridSpan w:val="3"/>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360" w:lineRule="auto"/>
              <w:rPr>
                <w:rFonts w:ascii="Times New Roman" w:hAnsi="Times New Roman"/>
                <w:kern w:val="2"/>
                <w:sz w:val="24"/>
                <w:szCs w:val="24"/>
              </w:rPr>
            </w:pPr>
            <w:r w:rsidRPr="005678C8">
              <w:rPr>
                <w:rFonts w:ascii="Times New Roman" w:hAnsi="Times New Roman"/>
                <w:kern w:val="2"/>
                <w:sz w:val="24"/>
                <w:szCs w:val="24"/>
              </w:rPr>
              <w:t xml:space="preserve"> </w:t>
            </w:r>
          </w:p>
          <w:p w:rsidR="005678C8" w:rsidRPr="005678C8" w:rsidRDefault="005678C8" w:rsidP="00C36D5F">
            <w:pPr>
              <w:spacing w:line="360" w:lineRule="auto"/>
              <w:rPr>
                <w:rFonts w:ascii="Times New Roman" w:hAnsi="Times New Roman"/>
                <w:kern w:val="2"/>
                <w:sz w:val="24"/>
                <w:szCs w:val="24"/>
              </w:rPr>
            </w:pPr>
            <w:r w:rsidRPr="005678C8">
              <w:rPr>
                <w:rFonts w:ascii="Times New Roman" w:hAnsi="Times New Roman"/>
                <w:kern w:val="2"/>
                <w:sz w:val="24"/>
                <w:szCs w:val="24"/>
              </w:rPr>
              <w:t>213</w:t>
            </w:r>
          </w:p>
        </w:tc>
      </w:tr>
      <w:tr w:rsidR="005678C8" w:rsidRPr="005678C8" w:rsidTr="005678C8">
        <w:tblPrEx>
          <w:tblLook w:val="01E0" w:firstRow="1" w:lastRow="1" w:firstColumn="1" w:lastColumn="1" w:noHBand="0" w:noVBand="0"/>
        </w:tblPrEx>
        <w:trPr>
          <w:gridAfter w:val="1"/>
          <w:wAfter w:w="89" w:type="dxa"/>
          <w:trHeight w:val="602"/>
        </w:trPr>
        <w:tc>
          <w:tcPr>
            <w:tcW w:w="8789" w:type="dxa"/>
            <w:shd w:val="clear" w:color="auto" w:fill="auto"/>
          </w:tcPr>
          <w:p w:rsidR="005678C8" w:rsidRPr="005678C8" w:rsidRDefault="005678C8" w:rsidP="00C36D5F">
            <w:pPr>
              <w:spacing w:before="120" w:line="360" w:lineRule="auto"/>
              <w:rPr>
                <w:rFonts w:ascii="Times New Roman" w:hAnsi="Times New Roman"/>
                <w:i/>
                <w:sz w:val="24"/>
                <w:szCs w:val="24"/>
                <w:highlight w:val="yellow"/>
              </w:rPr>
            </w:pPr>
            <w:r w:rsidRPr="005678C8">
              <w:rPr>
                <w:rFonts w:ascii="Times New Roman" w:hAnsi="Times New Roman"/>
                <w:b/>
                <w:caps/>
                <w:sz w:val="24"/>
                <w:szCs w:val="24"/>
              </w:rPr>
              <w:t>СТРАНИЦЫ МОЛОДЫХ УЧЕНЫХ</w:t>
            </w:r>
          </w:p>
        </w:tc>
        <w:tc>
          <w:tcPr>
            <w:tcW w:w="576" w:type="dxa"/>
            <w:gridSpan w:val="2"/>
          </w:tcPr>
          <w:p w:rsidR="005678C8" w:rsidRPr="005678C8" w:rsidRDefault="005678C8" w:rsidP="00C36D5F">
            <w:pPr>
              <w:spacing w:line="360" w:lineRule="auto"/>
              <w:rPr>
                <w:rFonts w:ascii="Times New Roman" w:hAnsi="Times New Roman"/>
                <w:i/>
                <w:kern w:val="2"/>
                <w:sz w:val="24"/>
                <w:szCs w:val="24"/>
                <w:highlight w:val="yellow"/>
              </w:rPr>
            </w:pPr>
          </w:p>
        </w:tc>
      </w:tr>
      <w:tr w:rsidR="005678C8" w:rsidRPr="005678C8" w:rsidTr="005678C8">
        <w:tblPrEx>
          <w:tblLook w:val="01E0" w:firstRow="1" w:lastRow="1" w:firstColumn="1" w:lastColumn="1" w:noHBand="0" w:noVBand="0"/>
        </w:tblPrEx>
        <w:trPr>
          <w:gridAfter w:val="1"/>
          <w:wAfter w:w="89" w:type="dxa"/>
          <w:trHeight w:val="602"/>
        </w:trPr>
        <w:tc>
          <w:tcPr>
            <w:tcW w:w="8789" w:type="dxa"/>
          </w:tcPr>
          <w:p w:rsidR="005678C8" w:rsidRPr="005678C8" w:rsidRDefault="005678C8" w:rsidP="00C36D5F">
            <w:pPr>
              <w:pStyle w:val="-1"/>
              <w:spacing w:before="0" w:after="0"/>
              <w:jc w:val="left"/>
              <w:rPr>
                <w:b w:val="0"/>
                <w:i/>
                <w:szCs w:val="24"/>
              </w:rPr>
            </w:pPr>
            <w:r w:rsidRPr="005678C8">
              <w:rPr>
                <w:b w:val="0"/>
                <w:i/>
                <w:szCs w:val="24"/>
              </w:rPr>
              <w:t>Гончаров С.В.</w:t>
            </w:r>
          </w:p>
          <w:p w:rsidR="005678C8" w:rsidRPr="005678C8" w:rsidRDefault="005678C8" w:rsidP="00C36D5F">
            <w:pPr>
              <w:spacing w:line="336" w:lineRule="auto"/>
              <w:rPr>
                <w:rFonts w:ascii="Times New Roman" w:hAnsi="Times New Roman"/>
                <w:kern w:val="2"/>
                <w:sz w:val="24"/>
                <w:szCs w:val="24"/>
                <w:highlight w:val="yellow"/>
              </w:rPr>
            </w:pPr>
            <w:r w:rsidRPr="005678C8">
              <w:rPr>
                <w:rFonts w:ascii="Times New Roman" w:hAnsi="Times New Roman"/>
                <w:sz w:val="24"/>
                <w:szCs w:val="24"/>
              </w:rPr>
              <w:t>Совершенствование таможенных процедур, ориентированных на международные стандарты</w:t>
            </w:r>
            <w:r w:rsidRPr="005678C8">
              <w:rPr>
                <w:rFonts w:ascii="Times New Roman" w:hAnsi="Times New Roman"/>
                <w:kern w:val="2"/>
                <w:sz w:val="24"/>
                <w:szCs w:val="24"/>
              </w:rPr>
              <w:t xml:space="preserve"> ………………………………………</w:t>
            </w:r>
          </w:p>
          <w:p w:rsidR="005678C8" w:rsidRPr="005678C8" w:rsidRDefault="005678C8" w:rsidP="00C36D5F">
            <w:pPr>
              <w:pStyle w:val="-1"/>
              <w:spacing w:before="0" w:after="0"/>
              <w:jc w:val="left"/>
              <w:rPr>
                <w:b w:val="0"/>
                <w:i/>
                <w:szCs w:val="24"/>
              </w:rPr>
            </w:pPr>
            <w:r w:rsidRPr="005678C8">
              <w:rPr>
                <w:b w:val="0"/>
                <w:i/>
                <w:szCs w:val="24"/>
              </w:rPr>
              <w:t>Сергиевский Е.С.</w:t>
            </w:r>
          </w:p>
          <w:p w:rsidR="005678C8" w:rsidRPr="005678C8" w:rsidRDefault="005678C8" w:rsidP="00C36D5F">
            <w:pPr>
              <w:spacing w:line="336" w:lineRule="auto"/>
              <w:rPr>
                <w:rFonts w:ascii="Times New Roman" w:hAnsi="Times New Roman"/>
                <w:i/>
                <w:sz w:val="24"/>
                <w:szCs w:val="24"/>
                <w:highlight w:val="yellow"/>
              </w:rPr>
            </w:pPr>
            <w:r w:rsidRPr="005678C8">
              <w:rPr>
                <w:rFonts w:ascii="Times New Roman" w:hAnsi="Times New Roman"/>
                <w:sz w:val="24"/>
                <w:szCs w:val="24"/>
              </w:rPr>
              <w:lastRenderedPageBreak/>
              <w:t xml:space="preserve">Совершенствование системы процессного управления в </w:t>
            </w:r>
            <w:proofErr w:type="spellStart"/>
            <w:r w:rsidRPr="005678C8">
              <w:rPr>
                <w:rFonts w:ascii="Times New Roman" w:hAnsi="Times New Roman"/>
                <w:sz w:val="24"/>
                <w:szCs w:val="24"/>
              </w:rPr>
              <w:t>энергоинжиниринговых</w:t>
            </w:r>
            <w:proofErr w:type="spellEnd"/>
            <w:r w:rsidRPr="005678C8">
              <w:rPr>
                <w:rFonts w:ascii="Times New Roman" w:hAnsi="Times New Roman"/>
                <w:sz w:val="24"/>
                <w:szCs w:val="24"/>
              </w:rPr>
              <w:t xml:space="preserve"> компаниях …………………………</w:t>
            </w:r>
            <w:proofErr w:type="gramStart"/>
            <w:r w:rsidRPr="005678C8">
              <w:rPr>
                <w:rFonts w:ascii="Times New Roman" w:hAnsi="Times New Roman"/>
                <w:sz w:val="24"/>
                <w:szCs w:val="24"/>
              </w:rPr>
              <w:t>…….</w:t>
            </w:r>
            <w:proofErr w:type="gramEnd"/>
            <w:r w:rsidRPr="005678C8">
              <w:rPr>
                <w:rFonts w:ascii="Times New Roman" w:hAnsi="Times New Roman"/>
                <w:sz w:val="24"/>
                <w:szCs w:val="24"/>
              </w:rPr>
              <w:t>…</w:t>
            </w:r>
          </w:p>
        </w:tc>
        <w:tc>
          <w:tcPr>
            <w:tcW w:w="576" w:type="dxa"/>
            <w:gridSpan w:val="2"/>
            <w:tcBorders>
              <w:left w:val="nil"/>
            </w:tcBorders>
          </w:tcPr>
          <w:p w:rsidR="005678C8" w:rsidRPr="005678C8" w:rsidRDefault="005678C8" w:rsidP="00C36D5F">
            <w:pPr>
              <w:spacing w:line="360" w:lineRule="auto"/>
              <w:rPr>
                <w:rFonts w:ascii="Times New Roman" w:hAnsi="Times New Roman"/>
                <w:kern w:val="2"/>
                <w:sz w:val="24"/>
                <w:szCs w:val="24"/>
                <w:highlight w:val="yellow"/>
              </w:rPr>
            </w:pPr>
          </w:p>
          <w:p w:rsidR="005678C8" w:rsidRPr="005678C8" w:rsidRDefault="005678C8" w:rsidP="00C36D5F">
            <w:pPr>
              <w:rPr>
                <w:rFonts w:ascii="Times New Roman" w:hAnsi="Times New Roman"/>
                <w:kern w:val="2"/>
                <w:sz w:val="24"/>
                <w:szCs w:val="24"/>
                <w:highlight w:val="yellow"/>
              </w:rPr>
            </w:pPr>
          </w:p>
          <w:p w:rsidR="005678C8" w:rsidRPr="005678C8" w:rsidRDefault="005678C8" w:rsidP="00C36D5F">
            <w:pPr>
              <w:rPr>
                <w:rFonts w:ascii="Times New Roman" w:hAnsi="Times New Roman"/>
                <w:kern w:val="2"/>
                <w:sz w:val="24"/>
                <w:szCs w:val="24"/>
              </w:rPr>
            </w:pPr>
            <w:r w:rsidRPr="005678C8">
              <w:rPr>
                <w:rFonts w:ascii="Times New Roman" w:hAnsi="Times New Roman"/>
                <w:kern w:val="2"/>
                <w:sz w:val="24"/>
                <w:szCs w:val="24"/>
              </w:rPr>
              <w:t>220</w:t>
            </w:r>
          </w:p>
          <w:p w:rsidR="005678C8" w:rsidRPr="005678C8" w:rsidRDefault="005678C8" w:rsidP="00C36D5F">
            <w:pPr>
              <w:rPr>
                <w:rFonts w:ascii="Times New Roman" w:hAnsi="Times New Roman"/>
                <w:kern w:val="2"/>
                <w:sz w:val="24"/>
                <w:szCs w:val="24"/>
                <w:highlight w:val="yellow"/>
              </w:rPr>
            </w:pPr>
          </w:p>
          <w:p w:rsidR="005678C8" w:rsidRPr="005678C8" w:rsidRDefault="005678C8" w:rsidP="00C36D5F">
            <w:pPr>
              <w:rPr>
                <w:rFonts w:ascii="Times New Roman" w:hAnsi="Times New Roman"/>
                <w:kern w:val="2"/>
                <w:sz w:val="24"/>
                <w:szCs w:val="24"/>
                <w:highlight w:val="yellow"/>
              </w:rPr>
            </w:pPr>
          </w:p>
          <w:p w:rsidR="005678C8" w:rsidRPr="005678C8" w:rsidRDefault="005678C8" w:rsidP="00C36D5F">
            <w:pPr>
              <w:rPr>
                <w:rFonts w:ascii="Times New Roman" w:hAnsi="Times New Roman"/>
                <w:kern w:val="2"/>
                <w:sz w:val="24"/>
                <w:szCs w:val="24"/>
                <w:highlight w:val="yellow"/>
              </w:rPr>
            </w:pPr>
            <w:r w:rsidRPr="005678C8">
              <w:rPr>
                <w:rFonts w:ascii="Times New Roman" w:hAnsi="Times New Roman"/>
                <w:kern w:val="2"/>
                <w:sz w:val="24"/>
                <w:szCs w:val="24"/>
              </w:rPr>
              <w:t>224</w:t>
            </w:r>
          </w:p>
        </w:tc>
      </w:tr>
      <w:tr w:rsidR="005678C8" w:rsidRPr="005678C8" w:rsidTr="005678C8">
        <w:tblPrEx>
          <w:tblLook w:val="01E0" w:firstRow="1" w:lastRow="1" w:firstColumn="1" w:lastColumn="1" w:noHBand="0" w:noVBand="0"/>
        </w:tblPrEx>
        <w:trPr>
          <w:gridAfter w:val="1"/>
          <w:wAfter w:w="89" w:type="dxa"/>
          <w:trHeight w:val="602"/>
        </w:trPr>
        <w:tc>
          <w:tcPr>
            <w:tcW w:w="8789" w:type="dxa"/>
          </w:tcPr>
          <w:p w:rsidR="005678C8" w:rsidRPr="005678C8" w:rsidRDefault="005678C8" w:rsidP="00C36D5F">
            <w:pPr>
              <w:spacing w:line="336" w:lineRule="auto"/>
              <w:rPr>
                <w:rFonts w:ascii="Times New Roman" w:hAnsi="Times New Roman"/>
                <w:i/>
                <w:kern w:val="2"/>
                <w:sz w:val="24"/>
                <w:szCs w:val="24"/>
              </w:rPr>
            </w:pPr>
            <w:r w:rsidRPr="005678C8">
              <w:rPr>
                <w:rFonts w:ascii="Times New Roman" w:hAnsi="Times New Roman"/>
                <w:i/>
                <w:kern w:val="2"/>
                <w:sz w:val="24"/>
                <w:szCs w:val="24"/>
              </w:rPr>
              <w:lastRenderedPageBreak/>
              <w:t>Анисимова Е.С.</w:t>
            </w:r>
          </w:p>
          <w:p w:rsidR="005678C8" w:rsidRPr="005678C8" w:rsidRDefault="005678C8" w:rsidP="00C36D5F">
            <w:pPr>
              <w:spacing w:line="336" w:lineRule="auto"/>
              <w:rPr>
                <w:rFonts w:ascii="Times New Roman" w:hAnsi="Times New Roman"/>
                <w:i/>
                <w:kern w:val="2"/>
                <w:sz w:val="24"/>
                <w:szCs w:val="24"/>
                <w:highlight w:val="yellow"/>
              </w:rPr>
            </w:pPr>
            <w:r w:rsidRPr="005678C8">
              <w:rPr>
                <w:rFonts w:ascii="Times New Roman" w:hAnsi="Times New Roman"/>
                <w:sz w:val="24"/>
                <w:szCs w:val="24"/>
              </w:rPr>
              <w:t>Оценка стоимости финансирования стратегических проектов топливно-энергетического комплекса ………………………</w:t>
            </w:r>
            <w:proofErr w:type="gramStart"/>
            <w:r w:rsidRPr="005678C8">
              <w:rPr>
                <w:rFonts w:ascii="Times New Roman" w:hAnsi="Times New Roman"/>
                <w:sz w:val="24"/>
                <w:szCs w:val="24"/>
              </w:rPr>
              <w:t>.......….</w:t>
            </w:r>
            <w:proofErr w:type="gramEnd"/>
            <w:r w:rsidRPr="005678C8">
              <w:rPr>
                <w:rFonts w:ascii="Times New Roman" w:hAnsi="Times New Roman"/>
                <w:sz w:val="24"/>
                <w:szCs w:val="24"/>
              </w:rPr>
              <w:t>.</w:t>
            </w:r>
          </w:p>
        </w:tc>
        <w:tc>
          <w:tcPr>
            <w:tcW w:w="576"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360" w:lineRule="auto"/>
              <w:rPr>
                <w:rFonts w:ascii="Times New Roman" w:hAnsi="Times New Roman"/>
                <w:kern w:val="2"/>
                <w:sz w:val="24"/>
                <w:szCs w:val="24"/>
                <w:highlight w:val="yellow"/>
              </w:rPr>
            </w:pPr>
            <w:r w:rsidRPr="005678C8">
              <w:rPr>
                <w:rFonts w:ascii="Times New Roman" w:hAnsi="Times New Roman"/>
                <w:kern w:val="2"/>
                <w:sz w:val="24"/>
                <w:szCs w:val="24"/>
              </w:rPr>
              <w:t>232</w:t>
            </w:r>
          </w:p>
        </w:tc>
      </w:tr>
      <w:tr w:rsidR="005678C8" w:rsidRPr="005678C8" w:rsidTr="005678C8">
        <w:tblPrEx>
          <w:tblLook w:val="01E0" w:firstRow="1" w:lastRow="1" w:firstColumn="1" w:lastColumn="1" w:noHBand="0" w:noVBand="0"/>
        </w:tblPrEx>
        <w:trPr>
          <w:gridAfter w:val="1"/>
          <w:wAfter w:w="89" w:type="dxa"/>
          <w:trHeight w:val="602"/>
        </w:trPr>
        <w:tc>
          <w:tcPr>
            <w:tcW w:w="8789" w:type="dxa"/>
          </w:tcPr>
          <w:p w:rsidR="005678C8" w:rsidRPr="005678C8" w:rsidRDefault="005678C8" w:rsidP="00C36D5F">
            <w:pPr>
              <w:spacing w:line="336" w:lineRule="auto"/>
              <w:rPr>
                <w:rFonts w:ascii="Times New Roman" w:hAnsi="Times New Roman"/>
                <w:i/>
                <w:kern w:val="2"/>
                <w:sz w:val="24"/>
                <w:szCs w:val="24"/>
              </w:rPr>
            </w:pPr>
            <w:proofErr w:type="spellStart"/>
            <w:r w:rsidRPr="005678C8">
              <w:rPr>
                <w:rFonts w:ascii="Times New Roman" w:hAnsi="Times New Roman"/>
                <w:i/>
                <w:kern w:val="2"/>
                <w:sz w:val="24"/>
                <w:szCs w:val="24"/>
              </w:rPr>
              <w:t>Куатов</w:t>
            </w:r>
            <w:proofErr w:type="spellEnd"/>
            <w:r w:rsidRPr="005678C8">
              <w:rPr>
                <w:rFonts w:ascii="Times New Roman" w:hAnsi="Times New Roman"/>
                <w:i/>
                <w:kern w:val="2"/>
                <w:sz w:val="24"/>
                <w:szCs w:val="24"/>
              </w:rPr>
              <w:t xml:space="preserve"> Б.Н.</w:t>
            </w:r>
          </w:p>
          <w:p w:rsidR="005678C8" w:rsidRPr="005678C8" w:rsidRDefault="005678C8" w:rsidP="00C36D5F">
            <w:pPr>
              <w:spacing w:line="336" w:lineRule="auto"/>
              <w:rPr>
                <w:rFonts w:ascii="Times New Roman" w:hAnsi="Times New Roman"/>
                <w:i/>
                <w:kern w:val="2"/>
                <w:sz w:val="24"/>
                <w:szCs w:val="24"/>
                <w:highlight w:val="yellow"/>
              </w:rPr>
            </w:pPr>
            <w:r w:rsidRPr="005678C8">
              <w:rPr>
                <w:rFonts w:ascii="Times New Roman" w:hAnsi="Times New Roman"/>
                <w:sz w:val="24"/>
                <w:szCs w:val="24"/>
              </w:rPr>
              <w:t xml:space="preserve">Диффузия инноваций через сети заинтересованных сторон </w:t>
            </w:r>
            <w:r w:rsidRPr="005678C8">
              <w:rPr>
                <w:rFonts w:ascii="Times New Roman" w:hAnsi="Times New Roman"/>
                <w:b/>
                <w:color w:val="000000"/>
                <w:sz w:val="24"/>
                <w:szCs w:val="24"/>
                <w:shd w:val="clear" w:color="auto" w:fill="FFFFFF"/>
              </w:rPr>
              <w:t>………</w:t>
            </w:r>
          </w:p>
        </w:tc>
        <w:tc>
          <w:tcPr>
            <w:tcW w:w="576" w:type="dxa"/>
            <w:gridSpan w:val="2"/>
          </w:tcPr>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360" w:lineRule="auto"/>
              <w:rPr>
                <w:rFonts w:ascii="Times New Roman" w:hAnsi="Times New Roman"/>
                <w:kern w:val="2"/>
                <w:sz w:val="24"/>
                <w:szCs w:val="24"/>
              </w:rPr>
            </w:pPr>
            <w:r w:rsidRPr="005678C8">
              <w:rPr>
                <w:rFonts w:ascii="Times New Roman" w:hAnsi="Times New Roman"/>
                <w:kern w:val="2"/>
                <w:sz w:val="24"/>
                <w:szCs w:val="24"/>
                <w:lang w:val="en-US"/>
              </w:rPr>
              <w:t>24</w:t>
            </w:r>
            <w:r w:rsidRPr="005678C8">
              <w:rPr>
                <w:rFonts w:ascii="Times New Roman" w:hAnsi="Times New Roman"/>
                <w:kern w:val="2"/>
                <w:sz w:val="24"/>
                <w:szCs w:val="24"/>
              </w:rPr>
              <w:t>3</w:t>
            </w:r>
          </w:p>
        </w:tc>
      </w:tr>
      <w:tr w:rsidR="005678C8" w:rsidRPr="005678C8" w:rsidTr="005678C8">
        <w:tblPrEx>
          <w:tblLook w:val="01E0" w:firstRow="1" w:lastRow="1" w:firstColumn="1" w:lastColumn="1" w:noHBand="0" w:noVBand="0"/>
        </w:tblPrEx>
        <w:trPr>
          <w:gridAfter w:val="1"/>
          <w:wAfter w:w="89" w:type="dxa"/>
          <w:trHeight w:val="602"/>
        </w:trPr>
        <w:tc>
          <w:tcPr>
            <w:tcW w:w="8789" w:type="dxa"/>
          </w:tcPr>
          <w:p w:rsidR="005678C8" w:rsidRPr="005678C8" w:rsidRDefault="005678C8" w:rsidP="00C36D5F">
            <w:pPr>
              <w:spacing w:line="336" w:lineRule="auto"/>
              <w:rPr>
                <w:rFonts w:ascii="Times New Roman" w:hAnsi="Times New Roman"/>
                <w:i/>
                <w:kern w:val="2"/>
                <w:sz w:val="24"/>
                <w:szCs w:val="24"/>
              </w:rPr>
            </w:pPr>
            <w:r w:rsidRPr="005678C8">
              <w:rPr>
                <w:rFonts w:ascii="Times New Roman" w:hAnsi="Times New Roman"/>
                <w:i/>
                <w:kern w:val="2"/>
                <w:sz w:val="24"/>
                <w:szCs w:val="24"/>
              </w:rPr>
              <w:t>Лебедева В.И.</w:t>
            </w:r>
          </w:p>
          <w:p w:rsidR="005678C8" w:rsidRPr="005678C8" w:rsidRDefault="005678C8" w:rsidP="00C36D5F">
            <w:pPr>
              <w:spacing w:line="336" w:lineRule="auto"/>
              <w:rPr>
                <w:rFonts w:ascii="Times New Roman" w:hAnsi="Times New Roman"/>
                <w:i/>
                <w:kern w:val="2"/>
                <w:sz w:val="24"/>
                <w:szCs w:val="24"/>
              </w:rPr>
            </w:pPr>
            <w:r w:rsidRPr="005678C8">
              <w:rPr>
                <w:rFonts w:ascii="Times New Roman" w:hAnsi="Times New Roman"/>
                <w:sz w:val="24"/>
                <w:szCs w:val="24"/>
              </w:rPr>
              <w:t xml:space="preserve">Подходы к группировке муниципальных образований по величине налогового потенциала (на примере земельного </w:t>
            </w:r>
            <w:proofErr w:type="gramStart"/>
            <w:r w:rsidRPr="005678C8">
              <w:rPr>
                <w:rFonts w:ascii="Times New Roman" w:hAnsi="Times New Roman"/>
                <w:sz w:val="24"/>
                <w:szCs w:val="24"/>
              </w:rPr>
              <w:t>налога)…</w:t>
            </w:r>
            <w:proofErr w:type="gramEnd"/>
            <w:r w:rsidRPr="005678C8">
              <w:rPr>
                <w:rFonts w:ascii="Times New Roman" w:hAnsi="Times New Roman"/>
                <w:sz w:val="24"/>
                <w:szCs w:val="24"/>
              </w:rPr>
              <w:t>………...</w:t>
            </w:r>
          </w:p>
        </w:tc>
        <w:tc>
          <w:tcPr>
            <w:tcW w:w="576"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kern w:val="2"/>
                <w:sz w:val="24"/>
                <w:szCs w:val="24"/>
              </w:rPr>
              <w:t>250</w:t>
            </w:r>
          </w:p>
        </w:tc>
      </w:tr>
      <w:tr w:rsidR="005678C8" w:rsidRPr="005678C8" w:rsidTr="005678C8">
        <w:tblPrEx>
          <w:tblLook w:val="01E0" w:firstRow="1" w:lastRow="1" w:firstColumn="1" w:lastColumn="1" w:noHBand="0" w:noVBand="0"/>
        </w:tblPrEx>
        <w:trPr>
          <w:gridAfter w:val="1"/>
          <w:wAfter w:w="89" w:type="dxa"/>
          <w:trHeight w:val="602"/>
        </w:trPr>
        <w:tc>
          <w:tcPr>
            <w:tcW w:w="8789" w:type="dxa"/>
          </w:tcPr>
          <w:p w:rsidR="005678C8" w:rsidRPr="005678C8" w:rsidRDefault="005678C8" w:rsidP="00C36D5F">
            <w:pPr>
              <w:spacing w:line="336" w:lineRule="auto"/>
              <w:rPr>
                <w:rFonts w:ascii="Times New Roman" w:hAnsi="Times New Roman"/>
                <w:i/>
                <w:kern w:val="2"/>
                <w:sz w:val="24"/>
                <w:szCs w:val="24"/>
              </w:rPr>
            </w:pPr>
            <w:proofErr w:type="spellStart"/>
            <w:r w:rsidRPr="005678C8">
              <w:rPr>
                <w:rFonts w:ascii="Times New Roman" w:hAnsi="Times New Roman"/>
                <w:i/>
                <w:kern w:val="2"/>
                <w:sz w:val="24"/>
                <w:szCs w:val="24"/>
              </w:rPr>
              <w:t>Гармашова</w:t>
            </w:r>
            <w:proofErr w:type="spellEnd"/>
            <w:r w:rsidRPr="005678C8">
              <w:rPr>
                <w:rFonts w:ascii="Times New Roman" w:hAnsi="Times New Roman"/>
                <w:i/>
                <w:kern w:val="2"/>
                <w:sz w:val="24"/>
                <w:szCs w:val="24"/>
              </w:rPr>
              <w:t xml:space="preserve"> А.С.</w:t>
            </w:r>
          </w:p>
          <w:p w:rsidR="005678C8" w:rsidRPr="005678C8" w:rsidRDefault="005678C8" w:rsidP="00C36D5F">
            <w:pPr>
              <w:spacing w:line="336" w:lineRule="auto"/>
              <w:rPr>
                <w:rFonts w:ascii="Times New Roman" w:hAnsi="Times New Roman"/>
                <w:sz w:val="24"/>
                <w:szCs w:val="24"/>
              </w:rPr>
            </w:pPr>
            <w:r w:rsidRPr="005678C8">
              <w:rPr>
                <w:rFonts w:ascii="Times New Roman" w:hAnsi="Times New Roman"/>
                <w:sz w:val="24"/>
                <w:szCs w:val="24"/>
              </w:rPr>
              <w:t>Правила разработки критериев стимулирования работников учреждений профессионального образования ………………………</w:t>
            </w:r>
          </w:p>
          <w:p w:rsidR="005678C8" w:rsidRPr="005678C8" w:rsidRDefault="005678C8" w:rsidP="00C36D5F">
            <w:pPr>
              <w:spacing w:line="336" w:lineRule="auto"/>
              <w:rPr>
                <w:rFonts w:ascii="Times New Roman" w:hAnsi="Times New Roman"/>
                <w:i/>
                <w:kern w:val="2"/>
                <w:sz w:val="24"/>
                <w:szCs w:val="24"/>
              </w:rPr>
            </w:pPr>
            <w:r w:rsidRPr="005678C8">
              <w:rPr>
                <w:rFonts w:ascii="Times New Roman" w:hAnsi="Times New Roman"/>
                <w:i/>
                <w:kern w:val="2"/>
                <w:sz w:val="24"/>
                <w:szCs w:val="24"/>
              </w:rPr>
              <w:t>Щеглов А.А., Навроцкий Р.О.</w:t>
            </w:r>
          </w:p>
          <w:p w:rsidR="005678C8" w:rsidRPr="005678C8" w:rsidRDefault="005678C8" w:rsidP="00C36D5F">
            <w:pPr>
              <w:spacing w:line="336" w:lineRule="auto"/>
              <w:rPr>
                <w:rFonts w:ascii="Times New Roman" w:hAnsi="Times New Roman"/>
                <w:i/>
                <w:kern w:val="2"/>
                <w:sz w:val="24"/>
                <w:szCs w:val="24"/>
              </w:rPr>
            </w:pPr>
            <w:r w:rsidRPr="005678C8">
              <w:rPr>
                <w:rFonts w:ascii="Times New Roman" w:hAnsi="Times New Roman"/>
                <w:sz w:val="24"/>
                <w:szCs w:val="24"/>
              </w:rPr>
              <w:t>Развитие промышленности в индустриальных парках: кейс Тверской области …………………….............................................</w:t>
            </w:r>
          </w:p>
        </w:tc>
        <w:tc>
          <w:tcPr>
            <w:tcW w:w="576" w:type="dxa"/>
            <w:gridSpan w:val="2"/>
          </w:tcPr>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highlight w:val="yellow"/>
              </w:rPr>
            </w:pPr>
          </w:p>
          <w:p w:rsidR="005678C8" w:rsidRPr="005678C8" w:rsidRDefault="005678C8" w:rsidP="00C36D5F">
            <w:pPr>
              <w:spacing w:line="276" w:lineRule="auto"/>
              <w:rPr>
                <w:rFonts w:ascii="Times New Roman" w:hAnsi="Times New Roman"/>
                <w:kern w:val="2"/>
                <w:sz w:val="24"/>
                <w:szCs w:val="24"/>
              </w:rPr>
            </w:pPr>
            <w:r w:rsidRPr="005678C8">
              <w:rPr>
                <w:rFonts w:ascii="Times New Roman" w:hAnsi="Times New Roman"/>
                <w:kern w:val="2"/>
                <w:sz w:val="24"/>
                <w:szCs w:val="24"/>
              </w:rPr>
              <w:t>257</w:t>
            </w: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rPr>
            </w:pPr>
          </w:p>
          <w:p w:rsidR="005678C8" w:rsidRPr="005678C8" w:rsidRDefault="005678C8" w:rsidP="00C36D5F">
            <w:pPr>
              <w:spacing w:line="276" w:lineRule="auto"/>
              <w:rPr>
                <w:rFonts w:ascii="Times New Roman" w:hAnsi="Times New Roman"/>
                <w:kern w:val="2"/>
                <w:sz w:val="24"/>
                <w:szCs w:val="24"/>
                <w:highlight w:val="yellow"/>
              </w:rPr>
            </w:pPr>
            <w:r w:rsidRPr="005678C8">
              <w:rPr>
                <w:rFonts w:ascii="Times New Roman" w:hAnsi="Times New Roman"/>
                <w:kern w:val="2"/>
                <w:sz w:val="24"/>
                <w:szCs w:val="24"/>
              </w:rPr>
              <w:t>268</w:t>
            </w:r>
          </w:p>
        </w:tc>
      </w:tr>
    </w:tbl>
    <w:p w:rsidR="005678C8" w:rsidRDefault="005678C8" w:rsidP="003A106C">
      <w:pPr>
        <w:pStyle w:val="-"/>
        <w:jc w:val="left"/>
        <w:rPr>
          <w:sz w:val="22"/>
          <w:szCs w:val="22"/>
        </w:rPr>
      </w:pPr>
    </w:p>
    <w:p w:rsidR="000E0191" w:rsidRPr="00C3654D" w:rsidRDefault="000E0191" w:rsidP="000E0191">
      <w:pPr>
        <w:pStyle w:val="-"/>
        <w:rPr>
          <w:sz w:val="22"/>
          <w:szCs w:val="22"/>
        </w:rPr>
      </w:pPr>
      <w:r w:rsidRPr="00C3654D">
        <w:rPr>
          <w:sz w:val="22"/>
          <w:szCs w:val="22"/>
        </w:rPr>
        <w:t xml:space="preserve">первоочередные институциональные преобразования в условиях влияния разнонаправленных кризисов на социально-экономическое развитие России  </w:t>
      </w:r>
    </w:p>
    <w:p w:rsidR="000E0191" w:rsidRPr="00C3654D" w:rsidRDefault="000E0191" w:rsidP="000E0191">
      <w:pPr>
        <w:pStyle w:val="-1"/>
        <w:rPr>
          <w:sz w:val="22"/>
          <w:szCs w:val="22"/>
          <w:highlight w:val="yellow"/>
        </w:rPr>
      </w:pPr>
      <w:r w:rsidRPr="00C3654D">
        <w:rPr>
          <w:sz w:val="22"/>
          <w:szCs w:val="22"/>
        </w:rPr>
        <w:t>А.А. Артемьев</w:t>
      </w:r>
    </w:p>
    <w:p w:rsidR="000E0191" w:rsidRPr="00C3654D" w:rsidRDefault="000E0191" w:rsidP="000E0191">
      <w:pPr>
        <w:pStyle w:val="-3"/>
        <w:rPr>
          <w:szCs w:val="22"/>
        </w:rPr>
      </w:pPr>
      <w:r w:rsidRPr="00C3654D">
        <w:rPr>
          <w:szCs w:val="22"/>
        </w:rPr>
        <w:t>Тверской государственный технический университет, г.</w:t>
      </w:r>
      <w:r w:rsidRPr="00C3654D">
        <w:rPr>
          <w:szCs w:val="22"/>
          <w:lang w:val="en-US"/>
        </w:rPr>
        <w:t> </w:t>
      </w:r>
      <w:r w:rsidRPr="00C3654D">
        <w:rPr>
          <w:szCs w:val="22"/>
        </w:rPr>
        <w:t>Тверь</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 xml:space="preserve">В статье проведен анализ социально-экономического развития РФ в 2014 году и первом квартале 2015 года. Обозначены основные кризисы, влияющие на национальную экономику. Предложен набор первоочередных институциональных преобразований, </w:t>
      </w:r>
      <w:r w:rsidRPr="00C3654D">
        <w:rPr>
          <w:color w:val="000000"/>
          <w:szCs w:val="22"/>
        </w:rPr>
        <w:t>обеспечивающих поступательное развитие национальной экономики</w:t>
      </w:r>
      <w:r w:rsidRPr="00C3654D">
        <w:rPr>
          <w:szCs w:val="22"/>
        </w:rPr>
        <w:t>.</w:t>
      </w:r>
    </w:p>
    <w:p w:rsidR="000E0191" w:rsidRPr="00C3654D" w:rsidRDefault="000E0191" w:rsidP="000E0191">
      <w:pPr>
        <w:pStyle w:val="-7"/>
        <w:rPr>
          <w:szCs w:val="22"/>
          <w:highlight w:val="yellow"/>
        </w:rPr>
      </w:pPr>
      <w:r w:rsidRPr="00C3654D">
        <w:rPr>
          <w:b/>
          <w:bCs/>
          <w:iCs/>
          <w:szCs w:val="22"/>
        </w:rPr>
        <w:t>Ключевые слова</w:t>
      </w:r>
      <w:r w:rsidRPr="00C3654D">
        <w:rPr>
          <w:b/>
          <w:szCs w:val="22"/>
        </w:rPr>
        <w:t>:</w:t>
      </w:r>
      <w:r w:rsidRPr="00C3654D">
        <w:rPr>
          <w:szCs w:val="22"/>
        </w:rPr>
        <w:t xml:space="preserve"> социально-экономическое развитие, национальная экономика, кризисы воздействия, институциональные преобразования</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Система индикаторов оценки военной безопасности страны</w:t>
      </w:r>
    </w:p>
    <w:p w:rsidR="000E0191" w:rsidRPr="00C3654D" w:rsidRDefault="000E0191" w:rsidP="000E0191">
      <w:pPr>
        <w:pStyle w:val="-1"/>
        <w:rPr>
          <w:sz w:val="22"/>
          <w:szCs w:val="22"/>
        </w:rPr>
      </w:pPr>
      <w:r w:rsidRPr="00C3654D">
        <w:rPr>
          <w:sz w:val="22"/>
          <w:szCs w:val="22"/>
        </w:rPr>
        <w:t>Д.А. Кузнецов</w:t>
      </w:r>
    </w:p>
    <w:p w:rsidR="000E0191" w:rsidRPr="00C3654D" w:rsidRDefault="000E0191" w:rsidP="000E0191">
      <w:pPr>
        <w:pStyle w:val="-3"/>
        <w:rPr>
          <w:szCs w:val="22"/>
          <w:highlight w:val="yellow"/>
        </w:rPr>
      </w:pPr>
      <w:r w:rsidRPr="00C3654D">
        <w:rPr>
          <w:szCs w:val="22"/>
        </w:rPr>
        <w:t xml:space="preserve">Пермский военный институт внутренних войск Министерства внутренних дел Российской Федерации, </w:t>
      </w:r>
      <w:r w:rsidRPr="00C3654D">
        <w:rPr>
          <w:color w:val="000000"/>
          <w:szCs w:val="22"/>
        </w:rPr>
        <w:t>г. Пермь</w:t>
      </w:r>
    </w:p>
    <w:p w:rsidR="000E0191" w:rsidRPr="00C3654D" w:rsidRDefault="000E0191" w:rsidP="000E0191">
      <w:pPr>
        <w:pStyle w:val="-5"/>
        <w:rPr>
          <w:szCs w:val="22"/>
          <w:highlight w:val="yellow"/>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работе анализируется система показателей для оценки военной безопасности страны. Автором дано определение военной безопасности, рассмотрены основные показатели определения количественных и качественных характеристик, отражающих состояние военной безопасности. Автором выявлено, что на сегодняшний день отсутствует единая модель и метод оценки военной безопасности, а также подчеркнута необходимость разработки комплексной системной концепции по оценке военной безопасности и разработки системы показателей оценки военной безопасности, так как именно оценка военной безопасности, сопоставление фактического и прогнозируемого уровней военной безопасности показывает вектор развития страны, а также позволяет минимизировать влияние внешних и внутренних угроз.</w:t>
      </w:r>
    </w:p>
    <w:p w:rsidR="000E0191" w:rsidRPr="00C3654D" w:rsidRDefault="000E0191" w:rsidP="000E0191">
      <w:pPr>
        <w:pStyle w:val="-7"/>
        <w:rPr>
          <w:szCs w:val="22"/>
          <w:highlight w:val="yellow"/>
        </w:rPr>
      </w:pPr>
      <w:r w:rsidRPr="00C3654D">
        <w:rPr>
          <w:b/>
          <w:bCs/>
          <w:iCs/>
          <w:szCs w:val="22"/>
        </w:rPr>
        <w:t>Ключевые слова</w:t>
      </w:r>
      <w:r w:rsidRPr="00C3654D">
        <w:rPr>
          <w:b/>
          <w:szCs w:val="22"/>
        </w:rPr>
        <w:t xml:space="preserve">: </w:t>
      </w:r>
      <w:r w:rsidRPr="00C3654D">
        <w:rPr>
          <w:szCs w:val="22"/>
        </w:rPr>
        <w:t>военная безопасность, система индикаторов, уровень безопасности, внутренние и внешние угрозы</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highlight w:val="yellow"/>
        </w:rPr>
      </w:pPr>
      <w:r w:rsidRPr="00C3654D">
        <w:rPr>
          <w:sz w:val="22"/>
          <w:szCs w:val="22"/>
        </w:rPr>
        <w:t xml:space="preserve">Классификация и оценка рисков управления недвижимостью железнодорожного транспорта </w:t>
      </w:r>
    </w:p>
    <w:p w:rsidR="000E0191" w:rsidRPr="00C3654D" w:rsidRDefault="000E0191" w:rsidP="003A106C">
      <w:pPr>
        <w:pStyle w:val="-1"/>
        <w:spacing w:before="0" w:after="0"/>
        <w:rPr>
          <w:sz w:val="22"/>
          <w:szCs w:val="22"/>
        </w:rPr>
      </w:pPr>
      <w:r w:rsidRPr="00C3654D">
        <w:rPr>
          <w:sz w:val="22"/>
          <w:szCs w:val="22"/>
        </w:rPr>
        <w:t xml:space="preserve">В.С. Меркушева </w:t>
      </w:r>
    </w:p>
    <w:p w:rsidR="000E0191" w:rsidRPr="00C3654D" w:rsidRDefault="000E0191" w:rsidP="003A106C">
      <w:pPr>
        <w:pStyle w:val="-3"/>
        <w:rPr>
          <w:color w:val="000000"/>
          <w:szCs w:val="22"/>
        </w:rPr>
      </w:pPr>
      <w:r w:rsidRPr="00C3654D">
        <w:rPr>
          <w:color w:val="000000"/>
          <w:szCs w:val="22"/>
        </w:rPr>
        <w:t>Петербургский государственный университет путей сообщения Императора Александра I», г. Санкт-Петербург</w:t>
      </w:r>
    </w:p>
    <w:p w:rsidR="000E0191" w:rsidRPr="00C3654D" w:rsidRDefault="000E0191" w:rsidP="003A106C">
      <w:pPr>
        <w:pStyle w:val="-5"/>
        <w:spacing w:before="0"/>
        <w:rPr>
          <w:szCs w:val="22"/>
          <w:highlight w:val="yellow"/>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rFonts w:eastAsia="TimesNewRoman"/>
          <w:szCs w:val="22"/>
        </w:rPr>
        <w:t>В статье проведен анализ различных рисков управления недвижимостью железнодорожного транспорта, предложены модели оценки величины потенциальных рисков при осуществлении операций с недвижимостью в данной сфере с учетом ее специфики.</w:t>
      </w:r>
    </w:p>
    <w:p w:rsidR="000E0191" w:rsidRPr="00C3654D" w:rsidRDefault="000E0191" w:rsidP="000E0191">
      <w:pPr>
        <w:pStyle w:val="-7"/>
        <w:rPr>
          <w:szCs w:val="22"/>
          <w:highlight w:val="yellow"/>
        </w:rPr>
      </w:pPr>
      <w:r w:rsidRPr="00C3654D">
        <w:rPr>
          <w:b/>
          <w:bCs/>
          <w:iCs/>
          <w:szCs w:val="22"/>
        </w:rPr>
        <w:t>Ключевые слова</w:t>
      </w:r>
      <w:r w:rsidRPr="00C3654D">
        <w:rPr>
          <w:b/>
          <w:szCs w:val="22"/>
        </w:rPr>
        <w:t>:</w:t>
      </w:r>
      <w:r w:rsidRPr="00C3654D">
        <w:rPr>
          <w:rFonts w:eastAsia="Calibri"/>
          <w:i w:val="0"/>
          <w:szCs w:val="22"/>
        </w:rPr>
        <w:t xml:space="preserve"> </w:t>
      </w:r>
      <w:r w:rsidRPr="00C3654D">
        <w:rPr>
          <w:rFonts w:eastAsia="TimesNewRoman"/>
          <w:szCs w:val="22"/>
        </w:rPr>
        <w:t>риск, методы оценки рисков, недвижимость, железнодорожный транспорт</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Влияние развития распределенной генерации на инвестиционную деятельность в российской электроэнергетике</w:t>
      </w:r>
    </w:p>
    <w:p w:rsidR="000E0191" w:rsidRPr="00C3654D" w:rsidRDefault="000E0191" w:rsidP="003A106C">
      <w:pPr>
        <w:pStyle w:val="-1"/>
        <w:spacing w:before="0" w:after="0"/>
        <w:rPr>
          <w:sz w:val="22"/>
          <w:szCs w:val="22"/>
        </w:rPr>
      </w:pPr>
      <w:r w:rsidRPr="00C3654D">
        <w:rPr>
          <w:sz w:val="22"/>
          <w:szCs w:val="22"/>
        </w:rPr>
        <w:t>А.В. Косыгина</w:t>
      </w:r>
    </w:p>
    <w:p w:rsidR="000E0191" w:rsidRPr="00C3654D" w:rsidRDefault="000E0191" w:rsidP="003A106C">
      <w:pPr>
        <w:pStyle w:val="-3"/>
        <w:rPr>
          <w:szCs w:val="22"/>
        </w:rPr>
      </w:pPr>
      <w:r w:rsidRPr="00C3654D">
        <w:rPr>
          <w:szCs w:val="22"/>
        </w:rPr>
        <w:t>Национальный исследовательский университет Высшая школа экономики, Москва</w:t>
      </w:r>
    </w:p>
    <w:p w:rsidR="000E0191" w:rsidRPr="00C3654D" w:rsidRDefault="000E0191" w:rsidP="003A106C">
      <w:pPr>
        <w:pStyle w:val="-5"/>
        <w:spacing w:before="0"/>
        <w:rPr>
          <w:szCs w:val="22"/>
          <w:highlight w:val="yellow"/>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Быстрый технический прогресс в сфере энергетических технологий и коммуникаций, развитие «умных» решений, распределенной генерации, альтернативной и «зеленой» энергетики создают предпосылки для смены технологического уклада и изменения организационных принципов в энергосистемах, что сформирует иные условия деловой среды для экономических агентов. Это вызывает необходимость менять подходы и к решению инвестиционных задач в секторе генерации и электроэнергетике в целом. Анализ показывает, что в российской электроэнергетике недостаточно учитываются интересы потребителей, а также тенденции развития распределенной энергетики и теплоэнергетики, что может усугубить проблемы развития сектора генерации.</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электроэнергетика, распределенная генерация, инвестиции.</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Перспективы развития финансового аутсорсинга в Российской Федерации </w:t>
      </w:r>
    </w:p>
    <w:p w:rsidR="000E0191" w:rsidRPr="00C3654D" w:rsidRDefault="000E0191" w:rsidP="003A106C">
      <w:pPr>
        <w:pStyle w:val="-1"/>
        <w:spacing w:before="0" w:after="0"/>
        <w:rPr>
          <w:sz w:val="22"/>
          <w:szCs w:val="22"/>
        </w:rPr>
      </w:pPr>
      <w:r w:rsidRPr="00C3654D">
        <w:rPr>
          <w:sz w:val="22"/>
          <w:szCs w:val="22"/>
        </w:rPr>
        <w:t xml:space="preserve">С. В. Юрьев </w:t>
      </w:r>
    </w:p>
    <w:p w:rsidR="000E0191" w:rsidRPr="00C3654D" w:rsidRDefault="000E0191" w:rsidP="003A106C">
      <w:pPr>
        <w:pStyle w:val="-3"/>
        <w:rPr>
          <w:szCs w:val="22"/>
        </w:rPr>
      </w:pPr>
      <w:r w:rsidRPr="00C3654D">
        <w:rPr>
          <w:szCs w:val="22"/>
        </w:rPr>
        <w:t>Санкт–Петербургский государственный экономический университет», г. Санкт–Петербург</w:t>
      </w:r>
    </w:p>
    <w:p w:rsidR="000E0191" w:rsidRPr="00C3654D" w:rsidRDefault="000E0191" w:rsidP="000E0191">
      <w:pPr>
        <w:pStyle w:val="-5"/>
        <w:rPr>
          <w:i/>
          <w:szCs w:val="22"/>
        </w:rPr>
      </w:pPr>
      <w:r w:rsidRPr="00C3654D">
        <w:rPr>
          <w:rStyle w:val="a9"/>
          <w:i w:val="0"/>
          <w:color w:val="000000"/>
          <w:szCs w:val="22"/>
        </w:rPr>
        <w:t xml:space="preserve">В статье анализируется </w:t>
      </w:r>
      <w:r w:rsidRPr="00C3654D">
        <w:rPr>
          <w:rStyle w:val="a9"/>
          <w:i w:val="0"/>
          <w:color w:val="000000"/>
          <w:szCs w:val="22"/>
          <w:lang w:val="en-US"/>
        </w:rPr>
        <w:t>c</w:t>
      </w:r>
      <w:r w:rsidRPr="00C3654D">
        <w:rPr>
          <w:rStyle w:val="a9"/>
          <w:i w:val="0"/>
          <w:color w:val="000000"/>
          <w:szCs w:val="22"/>
        </w:rPr>
        <w:t>ложившаяся на мировом рынке ситуация, которая побуждает компании разрабатывать новые стратегии и искать более эффективные решения для повышения своей конкурентоспособности в условиях динамично развивающихся предпринимательских отношений, а также жесткой конкуренции на национальных и международных рынках</w:t>
      </w:r>
      <w:r w:rsidRPr="00C3654D">
        <w:rPr>
          <w:i/>
          <w:szCs w:val="22"/>
        </w:rPr>
        <w:t>.</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w:t>
      </w:r>
      <w:r w:rsidRPr="00C3654D">
        <w:rPr>
          <w:rStyle w:val="af2"/>
          <w:b w:val="0"/>
          <w:bCs w:val="0"/>
          <w:iCs/>
          <w:color w:val="000000"/>
          <w:szCs w:val="22"/>
        </w:rPr>
        <w:t>аутсорсинг, бизнес-процессы, документ аутсорсинга, субъекты экономических отношений</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Направления по РАЗВИТИЮ ЗАКОНОДАТЕЛЬСТВА В ОБЛАСТИ налогового учета НАЛОГА НА ПРИБЫЛЬ ПРИ ОСУЩЕСТВЛЕНИИ инновационной деятельности</w:t>
      </w:r>
    </w:p>
    <w:p w:rsidR="000E0191" w:rsidRPr="00C3654D" w:rsidRDefault="000E0191" w:rsidP="003A106C">
      <w:pPr>
        <w:pStyle w:val="-1"/>
        <w:spacing w:before="0" w:after="0"/>
        <w:rPr>
          <w:sz w:val="22"/>
          <w:szCs w:val="22"/>
        </w:rPr>
      </w:pPr>
      <w:r w:rsidRPr="00C3654D">
        <w:rPr>
          <w:sz w:val="22"/>
          <w:szCs w:val="22"/>
        </w:rPr>
        <w:t xml:space="preserve">Т.Г. </w:t>
      </w:r>
      <w:proofErr w:type="spellStart"/>
      <w:r w:rsidRPr="00C3654D">
        <w:rPr>
          <w:sz w:val="22"/>
          <w:szCs w:val="22"/>
        </w:rPr>
        <w:t>Шешукова</w:t>
      </w:r>
      <w:proofErr w:type="spellEnd"/>
      <w:r w:rsidRPr="00C3654D">
        <w:rPr>
          <w:sz w:val="22"/>
          <w:szCs w:val="22"/>
        </w:rPr>
        <w:t xml:space="preserve">, К.В. Разуваева </w:t>
      </w:r>
    </w:p>
    <w:p w:rsidR="000E0191" w:rsidRPr="00C3654D" w:rsidRDefault="000E0191" w:rsidP="003A106C">
      <w:pPr>
        <w:pStyle w:val="-3"/>
        <w:rPr>
          <w:szCs w:val="22"/>
        </w:rPr>
      </w:pPr>
      <w:r w:rsidRPr="00C3654D">
        <w:rPr>
          <w:szCs w:val="22"/>
        </w:rPr>
        <w:t>Пермский государственный национальный исследовательский университет, г. Пермь</w:t>
      </w:r>
    </w:p>
    <w:p w:rsidR="000E0191" w:rsidRPr="00C3654D" w:rsidRDefault="000E0191" w:rsidP="000E0191">
      <w:pPr>
        <w:ind w:left="284" w:right="-81"/>
        <w:jc w:val="both"/>
        <w:rPr>
          <w:rFonts w:ascii="Times New Roman" w:hAnsi="Times New Roman"/>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sz w:val="22"/>
          <w:szCs w:val="22"/>
        </w:rPr>
        <w:t xml:space="preserve">Цель статьи - определить недостатки действующего налогового законодательства Российской Федерации, в области признания доходов и расходов для целей налогового учета налога на прибыль, при осуществлении инновационной деятельности, порядка документального обеспечения незавершенных результатов возникающих при создании инноваций, и предложить новые правила принятия выше названных операций к налоговому учету. Разработан фрагмент налоговой отчетности по налогу на прибыль, с целью формированию показателей, возникающих в ходе осуществления инновационной деятельности на основе предлагаемых правил.  Реализация рекомендаций позволит принимать к налоговому учету доходы и расходы в соответствии с ключевыми этапами инновационной деятельности, что приведет к формированию детализированной информации об инновационной сфере. Также представленные предложения приведут в соответствие нормы действующего налогового законодательства осуществляемым в реалии операциям в инновационной сфере, поскольку действующие статьи Налогового кодекса </w:t>
      </w:r>
      <w:r w:rsidRPr="00C3654D">
        <w:rPr>
          <w:rFonts w:ascii="Times New Roman" w:hAnsi="Times New Roman"/>
          <w:sz w:val="22"/>
          <w:szCs w:val="22"/>
        </w:rPr>
        <w:lastRenderedPageBreak/>
        <w:t>РФ не учитывают множества актуальных моментов, характерных для инновационной деятельности</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инновационная деятельность, налоговый учет, налоговая отчетность доходы, расходы.</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совершенствование механизмов управления развитием туризма в российской федерации </w:t>
      </w:r>
    </w:p>
    <w:p w:rsidR="000E0191" w:rsidRPr="00C3654D" w:rsidRDefault="000E0191" w:rsidP="000E0191">
      <w:pPr>
        <w:pStyle w:val="-1"/>
        <w:rPr>
          <w:sz w:val="22"/>
          <w:szCs w:val="22"/>
        </w:rPr>
      </w:pPr>
      <w:r w:rsidRPr="00C3654D">
        <w:rPr>
          <w:sz w:val="22"/>
          <w:szCs w:val="22"/>
        </w:rPr>
        <w:t>К.А. Лебедев</w:t>
      </w:r>
    </w:p>
    <w:p w:rsidR="000E0191" w:rsidRPr="00C3654D" w:rsidRDefault="000E0191" w:rsidP="003A106C">
      <w:pPr>
        <w:pStyle w:val="-3"/>
        <w:rPr>
          <w:szCs w:val="22"/>
          <w:highlight w:val="yellow"/>
        </w:rPr>
      </w:pPr>
      <w:r w:rsidRPr="00C3654D">
        <w:rPr>
          <w:szCs w:val="22"/>
        </w:rPr>
        <w:t>Институт туризма и гостеприимства, г. Москва</w:t>
      </w:r>
    </w:p>
    <w:p w:rsidR="000E0191" w:rsidRPr="00C3654D" w:rsidRDefault="000E0191" w:rsidP="003A106C">
      <w:pPr>
        <w:pStyle w:val="-5"/>
        <w:spacing w:before="0"/>
        <w:rPr>
          <w:szCs w:val="22"/>
        </w:rPr>
      </w:pPr>
      <w:r w:rsidRPr="00C3654D">
        <w:rPr>
          <w:szCs w:val="22"/>
        </w:rPr>
        <w:t>Анализ экономических реформ в России свидетельствует о значительном количестве проблем и отрицательных явлений. За время реформирования сократилось производство во всех сферах хозяйственного комплекса, хотя это характерно при структурных изменениях в экономике. Динамика развития сферы услуг туризма в России указывает на повышение активности туристических потоков и демонстрирует преимущество доли частных визитов над деловыми и организованными поездками, а также существенное превышение количества выездов за рубеж россиян с частными и организованными коллективными поездками по сравнению со служебными поездками, что характеризует формирование структуры российского туризма в пределах европейского туристического пространства.</w:t>
      </w:r>
    </w:p>
    <w:p w:rsidR="000E0191" w:rsidRPr="00C3654D" w:rsidRDefault="000E0191" w:rsidP="000E0191">
      <w:pPr>
        <w:pStyle w:val="-7"/>
        <w:rPr>
          <w:bCs/>
          <w:iCs/>
          <w:szCs w:val="22"/>
        </w:rPr>
      </w:pPr>
      <w:r w:rsidRPr="00C3654D">
        <w:rPr>
          <w:b/>
          <w:bCs/>
          <w:iCs/>
          <w:szCs w:val="22"/>
        </w:rPr>
        <w:t>Ключевые слова:</w:t>
      </w:r>
      <w:r w:rsidRPr="00C3654D">
        <w:rPr>
          <w:i w:val="0"/>
          <w:szCs w:val="22"/>
        </w:rPr>
        <w:t xml:space="preserve"> </w:t>
      </w:r>
      <w:r w:rsidRPr="00C3654D">
        <w:rPr>
          <w:bCs/>
          <w:iCs/>
          <w:szCs w:val="22"/>
        </w:rPr>
        <w:t>механизм, туризм, пространство, сервисная деятельность, качество, регулирование, экономика</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Об актуальности экономически обоснованного подхода к развитию туризма в современной России </w:t>
      </w:r>
    </w:p>
    <w:p w:rsidR="000E0191" w:rsidRPr="00C3654D" w:rsidRDefault="000E0191" w:rsidP="003A106C">
      <w:pPr>
        <w:pStyle w:val="-1"/>
        <w:spacing w:before="0" w:after="0"/>
        <w:rPr>
          <w:sz w:val="22"/>
          <w:szCs w:val="22"/>
        </w:rPr>
      </w:pPr>
      <w:r w:rsidRPr="00C3654D">
        <w:rPr>
          <w:sz w:val="22"/>
          <w:szCs w:val="22"/>
        </w:rPr>
        <w:t xml:space="preserve">А.Н. Любарский </w:t>
      </w:r>
    </w:p>
    <w:p w:rsidR="000E0191" w:rsidRPr="00C3654D" w:rsidRDefault="000E0191" w:rsidP="003A106C">
      <w:pPr>
        <w:pStyle w:val="-3"/>
        <w:rPr>
          <w:szCs w:val="22"/>
        </w:rPr>
      </w:pPr>
      <w:r w:rsidRPr="00C3654D">
        <w:rPr>
          <w:szCs w:val="22"/>
        </w:rPr>
        <w:t>Ленинградский областной институт развития образования, г. Санкт-Петербург</w:t>
      </w:r>
    </w:p>
    <w:p w:rsidR="000E0191" w:rsidRPr="00C3654D" w:rsidRDefault="000E0191" w:rsidP="003A106C">
      <w:pPr>
        <w:ind w:left="284" w:right="284"/>
        <w:jc w:val="both"/>
        <w:rPr>
          <w:rFonts w:ascii="Times New Roman" w:hAnsi="Times New Roman"/>
          <w:sz w:val="22"/>
          <w:szCs w:val="22"/>
        </w:rPr>
      </w:pPr>
      <w:r w:rsidRPr="00C3654D">
        <w:rPr>
          <w:rFonts w:ascii="Times New Roman" w:hAnsi="Times New Roman"/>
          <w:sz w:val="22"/>
          <w:szCs w:val="22"/>
        </w:rPr>
        <w:t xml:space="preserve">В статье проведен анализ роли туризма на рынке товаров и услуг, доказана необходимость экономически обоснованного подхода к развитию туризма в современной России. </w:t>
      </w:r>
    </w:p>
    <w:p w:rsidR="000E0191" w:rsidRPr="00C3654D" w:rsidRDefault="000E0191" w:rsidP="000E0191">
      <w:pPr>
        <w:ind w:left="284" w:right="284"/>
        <w:jc w:val="both"/>
        <w:rPr>
          <w:rFonts w:ascii="Times New Roman" w:hAnsi="Times New Roman"/>
          <w:i/>
          <w:sz w:val="22"/>
          <w:szCs w:val="22"/>
        </w:rPr>
      </w:pPr>
      <w:r w:rsidRPr="00C3654D">
        <w:rPr>
          <w:rFonts w:ascii="Times New Roman" w:hAnsi="Times New Roman"/>
          <w:b/>
          <w:i/>
          <w:sz w:val="22"/>
          <w:szCs w:val="22"/>
        </w:rPr>
        <w:t>Ключевые слова</w:t>
      </w:r>
      <w:r w:rsidRPr="00C3654D">
        <w:rPr>
          <w:rFonts w:ascii="Times New Roman" w:hAnsi="Times New Roman"/>
          <w:i/>
          <w:sz w:val="22"/>
          <w:szCs w:val="22"/>
        </w:rPr>
        <w:t xml:space="preserve">: </w:t>
      </w:r>
      <w:r w:rsidRPr="00C3654D">
        <w:rPr>
          <w:rFonts w:ascii="Times New Roman" w:eastAsia="TimesNewRoman" w:hAnsi="Times New Roman"/>
          <w:i/>
          <w:sz w:val="22"/>
          <w:szCs w:val="22"/>
        </w:rPr>
        <w:t>туризм, рынок товаров и услуг, экономически обоснованный подход</w:t>
      </w:r>
    </w:p>
    <w:p w:rsidR="000E0191" w:rsidRPr="00C3654D" w:rsidRDefault="000E0191" w:rsidP="000E0191">
      <w:pPr>
        <w:ind w:left="2694"/>
        <w:jc w:val="both"/>
        <w:rPr>
          <w:rFonts w:ascii="Times New Roman" w:hAnsi="Times New Roman"/>
          <w:sz w:val="22"/>
          <w:szCs w:val="22"/>
          <w:highlight w:val="yellow"/>
        </w:rPr>
      </w:pPr>
    </w:p>
    <w:p w:rsidR="000E0191" w:rsidRPr="00C3654D" w:rsidRDefault="000E0191" w:rsidP="000E0191">
      <w:pPr>
        <w:pStyle w:val="-"/>
        <w:rPr>
          <w:sz w:val="22"/>
          <w:szCs w:val="22"/>
        </w:rPr>
      </w:pPr>
      <w:r w:rsidRPr="00C3654D">
        <w:rPr>
          <w:sz w:val="22"/>
          <w:szCs w:val="22"/>
        </w:rPr>
        <w:t xml:space="preserve">ГОСУДАРСТВЕННО-ЧАСТНОЕ ПАРТНЕРСТВО </w:t>
      </w:r>
      <w:r w:rsidRPr="00C3654D">
        <w:rPr>
          <w:sz w:val="22"/>
          <w:szCs w:val="22"/>
        </w:rPr>
        <w:br/>
        <w:t xml:space="preserve">В ЗДРАВООХРАНЕНИИ В УСЛОВИЯХ НЕСТАБИЛЬНОСТИ  </w:t>
      </w:r>
    </w:p>
    <w:p w:rsidR="000E0191" w:rsidRPr="00C3654D" w:rsidRDefault="000E0191" w:rsidP="003A106C">
      <w:pPr>
        <w:pStyle w:val="-1"/>
        <w:spacing w:before="0" w:after="0"/>
        <w:rPr>
          <w:sz w:val="22"/>
          <w:szCs w:val="22"/>
        </w:rPr>
      </w:pPr>
      <w:r w:rsidRPr="00C3654D">
        <w:rPr>
          <w:sz w:val="22"/>
          <w:szCs w:val="22"/>
        </w:rPr>
        <w:t>Н. Н. </w:t>
      </w:r>
      <w:proofErr w:type="spellStart"/>
      <w:r w:rsidRPr="00C3654D">
        <w:rPr>
          <w:sz w:val="22"/>
          <w:szCs w:val="22"/>
        </w:rPr>
        <w:t>Беденко</w:t>
      </w:r>
      <w:proofErr w:type="spellEnd"/>
      <w:r w:rsidRPr="00C3654D">
        <w:rPr>
          <w:sz w:val="22"/>
          <w:szCs w:val="22"/>
        </w:rPr>
        <w:t xml:space="preserve"> </w:t>
      </w:r>
    </w:p>
    <w:p w:rsidR="000E0191" w:rsidRPr="00C3654D" w:rsidRDefault="000E0191" w:rsidP="003A106C">
      <w:pPr>
        <w:pStyle w:val="-3"/>
        <w:rPr>
          <w:szCs w:val="22"/>
        </w:rPr>
      </w:pPr>
      <w:r w:rsidRPr="00C3654D">
        <w:rPr>
          <w:szCs w:val="22"/>
        </w:rPr>
        <w:t>Тверской государственный университет, г. Тверь</w:t>
      </w:r>
    </w:p>
    <w:p w:rsidR="000E0191" w:rsidRPr="00C3654D" w:rsidRDefault="000E0191" w:rsidP="003A106C">
      <w:pPr>
        <w:pStyle w:val="Style6"/>
        <w:spacing w:line="240" w:lineRule="auto"/>
        <w:ind w:left="284" w:right="284"/>
        <w:rPr>
          <w:rFonts w:ascii="Times New Roman" w:hAnsi="Times New Roman"/>
          <w:sz w:val="22"/>
          <w:szCs w:val="22"/>
        </w:rPr>
      </w:pPr>
      <w:r w:rsidRPr="00C3654D">
        <w:rPr>
          <w:rFonts w:ascii="Times New Roman" w:hAnsi="Times New Roman"/>
          <w:sz w:val="22"/>
          <w:szCs w:val="22"/>
          <w:highlight w:val="yellow"/>
        </w:rPr>
        <w:fldChar w:fldCharType="begin"/>
      </w:r>
      <w:r w:rsidRPr="00C3654D">
        <w:rPr>
          <w:rFonts w:ascii="Times New Roman" w:hAnsi="Times New Roman"/>
          <w:sz w:val="22"/>
          <w:szCs w:val="22"/>
          <w:highlight w:val="yellow"/>
        </w:rPr>
        <w:instrText xml:space="preserve"> MACROBUTTON  AcceptAllChangesInDoc </w:instrText>
      </w:r>
      <w:r w:rsidRPr="00C3654D">
        <w:rPr>
          <w:rFonts w:ascii="Times New Roman" w:hAnsi="Times New Roman"/>
          <w:sz w:val="22"/>
          <w:szCs w:val="22"/>
          <w:highlight w:val="yellow"/>
        </w:rPr>
        <w:fldChar w:fldCharType="end"/>
      </w:r>
      <w:r w:rsidRPr="00C3654D">
        <w:rPr>
          <w:rFonts w:ascii="Times New Roman" w:hAnsi="Times New Roman"/>
          <w:sz w:val="22"/>
          <w:szCs w:val="22"/>
        </w:rPr>
        <w:t>В статье представлены особенности применения механизма государственно-частного партнерства с точки зрения обеспечения устойчивого развития системы здравоохранения Российской Федерации. На основе исследования современного состояния отрасли, систематизации факторов влияния на уровень ее развития определены перспективы использования государственно-частного партнерства как инструмента обеспечения гарантий оказания населению высококачественной медицинской помощи.</w:t>
      </w:r>
    </w:p>
    <w:p w:rsidR="000E0191" w:rsidRPr="003A106C" w:rsidRDefault="000E0191" w:rsidP="003A106C">
      <w:pPr>
        <w:ind w:left="284" w:right="284"/>
        <w:jc w:val="both"/>
        <w:rPr>
          <w:rFonts w:ascii="Times New Roman" w:hAnsi="Times New Roman"/>
          <w:b/>
          <w:i/>
          <w:sz w:val="22"/>
          <w:szCs w:val="22"/>
        </w:rPr>
      </w:pPr>
      <w:r w:rsidRPr="00C3654D">
        <w:rPr>
          <w:rFonts w:ascii="Times New Roman" w:hAnsi="Times New Roman"/>
          <w:b/>
          <w:i/>
          <w:sz w:val="22"/>
          <w:szCs w:val="22"/>
        </w:rPr>
        <w:t>Ключевые слова:</w:t>
      </w:r>
      <w:r w:rsidRPr="00C3654D">
        <w:rPr>
          <w:rFonts w:ascii="Times New Roman" w:hAnsi="Times New Roman"/>
          <w:b/>
          <w:sz w:val="22"/>
          <w:szCs w:val="22"/>
        </w:rPr>
        <w:t xml:space="preserve"> </w:t>
      </w:r>
      <w:r w:rsidRPr="00C3654D">
        <w:rPr>
          <w:rFonts w:ascii="Times New Roman" w:hAnsi="Times New Roman"/>
          <w:i/>
          <w:sz w:val="22"/>
          <w:szCs w:val="22"/>
        </w:rPr>
        <w:t xml:space="preserve">государственно-частное партнерство, здравоохранение, ГЧП-стандарт, </w:t>
      </w:r>
      <w:proofErr w:type="spellStart"/>
      <w:r w:rsidRPr="00C3654D">
        <w:rPr>
          <w:rFonts w:ascii="Times New Roman" w:hAnsi="Times New Roman"/>
          <w:i/>
          <w:sz w:val="22"/>
          <w:szCs w:val="22"/>
        </w:rPr>
        <w:t>концессияе</w:t>
      </w:r>
      <w:proofErr w:type="spellEnd"/>
      <w:r w:rsidRPr="00C3654D">
        <w:rPr>
          <w:rFonts w:ascii="Times New Roman" w:hAnsi="Times New Roman"/>
          <w:b/>
          <w:i/>
          <w:sz w:val="22"/>
          <w:szCs w:val="22"/>
        </w:rPr>
        <w:t xml:space="preserve"> </w:t>
      </w:r>
    </w:p>
    <w:p w:rsidR="000E0191" w:rsidRPr="00C3654D" w:rsidRDefault="000E0191" w:rsidP="000E0191">
      <w:pPr>
        <w:pStyle w:val="-"/>
        <w:rPr>
          <w:sz w:val="22"/>
          <w:szCs w:val="22"/>
        </w:rPr>
      </w:pPr>
      <w:r w:rsidRPr="00C3654D">
        <w:rPr>
          <w:sz w:val="22"/>
          <w:szCs w:val="22"/>
        </w:rPr>
        <w:t xml:space="preserve">Методика оценки эффективности деятельности ЛПУ на основе критериев ДОСТУПНОСТИ И качества медицинской ПОМОЩИ И показателей ресурсного обеспечения медицинской помощи  </w:t>
      </w:r>
    </w:p>
    <w:p w:rsidR="000E0191" w:rsidRPr="00C3654D" w:rsidRDefault="000E0191" w:rsidP="003A106C">
      <w:pPr>
        <w:pStyle w:val="-1"/>
        <w:spacing w:before="0" w:after="0"/>
        <w:rPr>
          <w:sz w:val="22"/>
          <w:szCs w:val="22"/>
        </w:rPr>
      </w:pPr>
      <w:r w:rsidRPr="00C3654D">
        <w:rPr>
          <w:sz w:val="22"/>
          <w:szCs w:val="22"/>
        </w:rPr>
        <w:t xml:space="preserve">Н.И. Яшина, Е.А. </w:t>
      </w:r>
      <w:proofErr w:type="spellStart"/>
      <w:r w:rsidRPr="00C3654D">
        <w:rPr>
          <w:sz w:val="22"/>
          <w:szCs w:val="22"/>
        </w:rPr>
        <w:t>Хансуварова</w:t>
      </w:r>
      <w:proofErr w:type="spellEnd"/>
      <w:r w:rsidRPr="00C3654D">
        <w:rPr>
          <w:sz w:val="22"/>
          <w:szCs w:val="22"/>
        </w:rPr>
        <w:t xml:space="preserve">, К.С. Яшин </w:t>
      </w:r>
    </w:p>
    <w:p w:rsidR="000E0191" w:rsidRPr="00C3654D" w:rsidRDefault="000E0191" w:rsidP="003A106C">
      <w:pPr>
        <w:ind w:firstLine="709"/>
        <w:jc w:val="center"/>
        <w:rPr>
          <w:rFonts w:ascii="Times New Roman" w:hAnsi="Times New Roman"/>
          <w:sz w:val="22"/>
          <w:szCs w:val="22"/>
          <w:highlight w:val="yellow"/>
        </w:rPr>
      </w:pPr>
      <w:r w:rsidRPr="00C3654D">
        <w:rPr>
          <w:rFonts w:ascii="Times New Roman" w:hAnsi="Times New Roman"/>
          <w:sz w:val="22"/>
          <w:szCs w:val="22"/>
        </w:rPr>
        <w:t>Нижегородский государственный университет им. Н.И. Лобачевского, г. Н. Новгород</w:t>
      </w:r>
      <w:r w:rsidRPr="00C3654D">
        <w:rPr>
          <w:rFonts w:ascii="Times New Roman" w:hAnsi="Times New Roman"/>
          <w:sz w:val="22"/>
          <w:szCs w:val="22"/>
          <w:highlight w:val="yellow"/>
        </w:rPr>
        <w:t xml:space="preserve"> </w:t>
      </w:r>
    </w:p>
    <w:p w:rsidR="000E0191" w:rsidRPr="00C3654D" w:rsidRDefault="000E0191" w:rsidP="003A106C">
      <w:pPr>
        <w:pStyle w:val="-5"/>
        <w:spacing w:before="0"/>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На современном этапе существуют проблемы оценки эффективности деятельности учреждений здравоохранения, отсутствуют методики, всесторонне охватывающих все аспекты деятельности бюджетных организаций. Предложенная в работе методика оценки эффективности деятельности лечебно-профилактических учреждений на основе критериев доступности и качества медицинской помощи и показателей ресурсного обеспечения медицинской помощи, позволяет оценить эффективность управления бюджетными средствами при разнонаправленности показателей, характеризующих деятельность лечебно-профилактических учреждений.</w:t>
      </w:r>
    </w:p>
    <w:p w:rsidR="000E0191" w:rsidRPr="00C3654D" w:rsidRDefault="000E0191" w:rsidP="000E0191">
      <w:pPr>
        <w:pStyle w:val="-7"/>
        <w:rPr>
          <w:szCs w:val="22"/>
          <w:highlight w:val="yellow"/>
        </w:rPr>
      </w:pPr>
      <w:r w:rsidRPr="00C3654D">
        <w:rPr>
          <w:b/>
          <w:bCs/>
          <w:iCs/>
          <w:szCs w:val="22"/>
        </w:rPr>
        <w:lastRenderedPageBreak/>
        <w:t>Ключевые слова</w:t>
      </w:r>
      <w:r w:rsidRPr="00C3654D">
        <w:rPr>
          <w:b/>
          <w:szCs w:val="22"/>
        </w:rPr>
        <w:t>:</w:t>
      </w:r>
      <w:r w:rsidRPr="00C3654D">
        <w:rPr>
          <w:i w:val="0"/>
          <w:szCs w:val="22"/>
        </w:rPr>
        <w:t xml:space="preserve"> </w:t>
      </w:r>
      <w:r w:rsidRPr="00C3654D">
        <w:rPr>
          <w:szCs w:val="22"/>
        </w:rPr>
        <w:t>лечебно-профилактическое учреждение (ЛПУ),</w:t>
      </w:r>
      <w:r w:rsidRPr="00C3654D">
        <w:rPr>
          <w:i w:val="0"/>
          <w:szCs w:val="22"/>
        </w:rPr>
        <w:t xml:space="preserve"> </w:t>
      </w:r>
      <w:r w:rsidRPr="00C3654D">
        <w:rPr>
          <w:szCs w:val="22"/>
        </w:rPr>
        <w:t>коэффициент выполнения врачебной должности, коэффициент эффективного исполнения коечного фонда, коэффициент экономической эффективности, итоговый стандартизированный показатель</w:t>
      </w:r>
      <w:r w:rsidRPr="00C3654D">
        <w:rPr>
          <w:szCs w:val="22"/>
          <w:highlight w:val="yellow"/>
        </w:rPr>
        <w:t xml:space="preserve"> </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АНАЛИЗ ТЕМАТИКИ ОБРАЩЕНИЙ ЖИТЕЛЕЙ РАЗЛИЧНЫХ РЕГИОНОВ РОССИИ В ОБЩЕСТВЕННУЮ ПРИЕМНУЮ ФРАКЦИИ ЕДИНОЙ РОССИИ В ГОСУДАРСТВЕННОЙ ДУМЕ РФ </w:t>
      </w:r>
    </w:p>
    <w:p w:rsidR="000E0191" w:rsidRPr="00C3654D" w:rsidRDefault="000E0191" w:rsidP="000E0191">
      <w:pPr>
        <w:pStyle w:val="-1"/>
        <w:rPr>
          <w:sz w:val="22"/>
          <w:szCs w:val="22"/>
        </w:rPr>
      </w:pPr>
      <w:r w:rsidRPr="00C3654D">
        <w:rPr>
          <w:sz w:val="22"/>
          <w:szCs w:val="22"/>
        </w:rPr>
        <w:t>В.Г. Суховольский</w:t>
      </w:r>
      <w:r w:rsidRPr="00C3654D">
        <w:rPr>
          <w:sz w:val="22"/>
          <w:szCs w:val="22"/>
          <w:vertAlign w:val="superscript"/>
        </w:rPr>
        <w:t>1</w:t>
      </w:r>
      <w:r w:rsidRPr="00C3654D">
        <w:rPr>
          <w:sz w:val="22"/>
          <w:szCs w:val="22"/>
        </w:rPr>
        <w:t>, А.М. Шелехов</w:t>
      </w:r>
      <w:r w:rsidRPr="00C3654D">
        <w:rPr>
          <w:sz w:val="22"/>
          <w:szCs w:val="22"/>
          <w:vertAlign w:val="superscript"/>
        </w:rPr>
        <w:t>2</w:t>
      </w:r>
      <w:r w:rsidRPr="00C3654D">
        <w:rPr>
          <w:sz w:val="22"/>
          <w:szCs w:val="22"/>
        </w:rPr>
        <w:t>, М.А. Карпов</w:t>
      </w:r>
      <w:r w:rsidRPr="00C3654D">
        <w:rPr>
          <w:sz w:val="22"/>
          <w:szCs w:val="22"/>
          <w:vertAlign w:val="superscript"/>
        </w:rPr>
        <w:t>3</w:t>
      </w:r>
      <w:r w:rsidRPr="00C3654D">
        <w:rPr>
          <w:sz w:val="22"/>
          <w:szCs w:val="22"/>
        </w:rPr>
        <w:t xml:space="preserve"> </w:t>
      </w:r>
    </w:p>
    <w:p w:rsidR="000E0191" w:rsidRPr="00C3654D" w:rsidRDefault="000E0191" w:rsidP="000E0191">
      <w:pPr>
        <w:pStyle w:val="-3"/>
        <w:rPr>
          <w:szCs w:val="22"/>
        </w:rPr>
      </w:pPr>
      <w:r w:rsidRPr="00C3654D">
        <w:rPr>
          <w:szCs w:val="22"/>
          <w:vertAlign w:val="superscript"/>
        </w:rPr>
        <w:t>1</w:t>
      </w:r>
      <w:r w:rsidRPr="00C3654D">
        <w:rPr>
          <w:szCs w:val="22"/>
        </w:rPr>
        <w:t xml:space="preserve">Институт леса им. В.Н. </w:t>
      </w:r>
      <w:proofErr w:type="spellStart"/>
      <w:r w:rsidRPr="00C3654D">
        <w:rPr>
          <w:szCs w:val="22"/>
        </w:rPr>
        <w:t>Стукачева</w:t>
      </w:r>
      <w:proofErr w:type="spellEnd"/>
      <w:r w:rsidRPr="00C3654D">
        <w:rPr>
          <w:szCs w:val="22"/>
        </w:rPr>
        <w:t xml:space="preserve"> СО РАН, г. Красноярск</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3</w:t>
      </w:r>
      <w:r w:rsidRPr="00C3654D">
        <w:rPr>
          <w:szCs w:val="22"/>
        </w:rPr>
        <w:t>Ивановский государственный энергетический университет, г. Иваново</w:t>
      </w:r>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highlight w:val="yellow"/>
        </w:rPr>
        <w:fldChar w:fldCharType="begin"/>
      </w:r>
      <w:r w:rsidRPr="00C3654D">
        <w:rPr>
          <w:rFonts w:ascii="Times New Roman" w:hAnsi="Times New Roman"/>
          <w:sz w:val="22"/>
          <w:szCs w:val="22"/>
          <w:highlight w:val="yellow"/>
        </w:rPr>
        <w:instrText xml:space="preserve"> MACROBUTTON  AcceptAllChangesInDoc </w:instrText>
      </w:r>
      <w:r w:rsidRPr="00C3654D">
        <w:rPr>
          <w:rFonts w:ascii="Times New Roman" w:hAnsi="Times New Roman"/>
          <w:sz w:val="22"/>
          <w:szCs w:val="22"/>
          <w:highlight w:val="yellow"/>
        </w:rPr>
        <w:fldChar w:fldCharType="end"/>
      </w:r>
      <w:r w:rsidRPr="00C3654D">
        <w:rPr>
          <w:rFonts w:ascii="Times New Roman" w:hAnsi="Times New Roman"/>
          <w:sz w:val="22"/>
          <w:szCs w:val="22"/>
        </w:rPr>
        <w:t>Анализ интенсивности и тематики обращений граждан в парламент потенциально является важным инструментом при оценке состояния общества в стране. В статье оценивается специфика тематики обращений жителей в приемную ведущей фракции Государственной Думы, активность обращений жителей различных регионов, проводится анализ проблем, с которыми граждане обращаются в законодательный орган страны.</w:t>
      </w:r>
    </w:p>
    <w:p w:rsidR="000E0191" w:rsidRPr="00C3654D" w:rsidRDefault="000E0191" w:rsidP="000E0191">
      <w:pPr>
        <w:pStyle w:val="-7"/>
        <w:rPr>
          <w:bCs/>
          <w:iCs/>
          <w:szCs w:val="22"/>
          <w:highlight w:val="yellow"/>
        </w:rPr>
      </w:pPr>
      <w:r w:rsidRPr="00C3654D">
        <w:rPr>
          <w:b/>
          <w:bCs/>
          <w:iCs/>
          <w:szCs w:val="22"/>
        </w:rPr>
        <w:t xml:space="preserve">Ключевые слова: </w:t>
      </w:r>
      <w:r w:rsidRPr="00C3654D">
        <w:rPr>
          <w:szCs w:val="22"/>
        </w:rPr>
        <w:t>законодатель, ранговое распределение, уравнение Ципфа-Парето, коэффициент корреляции</w:t>
      </w:r>
      <w:r w:rsidRPr="00C3654D">
        <w:rPr>
          <w:bCs/>
          <w:iCs/>
          <w:szCs w:val="22"/>
          <w:highlight w:val="yellow"/>
        </w:rPr>
        <w:t xml:space="preserve"> </w:t>
      </w:r>
    </w:p>
    <w:p w:rsidR="000E0191" w:rsidRPr="00C3654D" w:rsidRDefault="000E0191" w:rsidP="000E0191">
      <w:pPr>
        <w:pStyle w:val="-7"/>
        <w:rPr>
          <w:bCs/>
          <w:iCs/>
          <w:szCs w:val="22"/>
          <w:highlight w:val="yellow"/>
        </w:rPr>
      </w:pPr>
      <w:r w:rsidRPr="00C3654D">
        <w:rPr>
          <w:bCs/>
          <w:iCs/>
          <w:szCs w:val="22"/>
          <w:highlight w:val="yellow"/>
        </w:rPr>
        <w:t xml:space="preserve">  </w:t>
      </w:r>
    </w:p>
    <w:p w:rsidR="000E0191" w:rsidRPr="00C3654D" w:rsidRDefault="000E0191" w:rsidP="000E0191">
      <w:pPr>
        <w:pStyle w:val="-"/>
        <w:rPr>
          <w:sz w:val="22"/>
          <w:szCs w:val="22"/>
        </w:rPr>
      </w:pPr>
      <w:r w:rsidRPr="00C3654D">
        <w:rPr>
          <w:sz w:val="22"/>
          <w:szCs w:val="22"/>
        </w:rPr>
        <w:t>Организация и структура управления земельными ресурсами региона</w:t>
      </w:r>
    </w:p>
    <w:p w:rsidR="000E0191" w:rsidRPr="00C3654D" w:rsidRDefault="000E0191" w:rsidP="000E0191">
      <w:pPr>
        <w:pStyle w:val="-1"/>
        <w:rPr>
          <w:sz w:val="22"/>
          <w:szCs w:val="22"/>
        </w:rPr>
      </w:pPr>
      <w:r w:rsidRPr="00C3654D">
        <w:rPr>
          <w:sz w:val="22"/>
          <w:szCs w:val="22"/>
        </w:rPr>
        <w:t>О.С. Лазарева, О.Е. Лазарев</w:t>
      </w:r>
    </w:p>
    <w:p w:rsidR="000E0191" w:rsidRPr="00C3654D" w:rsidRDefault="000E0191" w:rsidP="000E0191">
      <w:pPr>
        <w:pStyle w:val="-3"/>
        <w:rPr>
          <w:szCs w:val="22"/>
          <w:highlight w:val="yellow"/>
        </w:rPr>
      </w:pPr>
      <w:r w:rsidRPr="00C3654D">
        <w:rPr>
          <w:szCs w:val="22"/>
        </w:rPr>
        <w:t>Тверской государственный технический университет, г. Тверь</w:t>
      </w:r>
      <w:r w:rsidRPr="00C3654D">
        <w:rPr>
          <w:szCs w:val="22"/>
          <w:highlight w:val="yellow"/>
        </w:rPr>
        <w:t xml:space="preserve"> </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статье представлена структура управления земельными ресурсами Тверской области, а также описана организация управления земельным фондом. Обозначены некоторые проблемы управления и пути их решения.</w:t>
      </w:r>
    </w:p>
    <w:p w:rsidR="000E0191" w:rsidRPr="00C3654D" w:rsidRDefault="000E0191" w:rsidP="000E0191">
      <w:pPr>
        <w:pStyle w:val="-7"/>
        <w:rPr>
          <w:szCs w:val="22"/>
          <w:highlight w:val="yellow"/>
        </w:rPr>
      </w:pPr>
      <w:r w:rsidRPr="00C3654D">
        <w:rPr>
          <w:b/>
          <w:bCs/>
          <w:iCs/>
          <w:szCs w:val="22"/>
        </w:rPr>
        <w:t>Ключевые слова</w:t>
      </w:r>
      <w:r w:rsidRPr="00C3654D">
        <w:rPr>
          <w:b/>
          <w:szCs w:val="22"/>
        </w:rPr>
        <w:t>:</w:t>
      </w:r>
      <w:r w:rsidRPr="00C3654D">
        <w:rPr>
          <w:szCs w:val="22"/>
        </w:rPr>
        <w:t xml:space="preserve"> земельный фонд, управление, органы региональной исполнительной власти, земельные отношения</w:t>
      </w:r>
      <w:r w:rsidRPr="00C3654D">
        <w:rPr>
          <w:color w:val="000000"/>
          <w:szCs w:val="22"/>
          <w:highlight w:val="yellow"/>
          <w:shd w:val="clear" w:color="auto" w:fill="FFFFFF"/>
        </w:rPr>
        <w:t xml:space="preserve">   </w:t>
      </w:r>
    </w:p>
    <w:p w:rsidR="000E0191" w:rsidRPr="00C3654D" w:rsidRDefault="000E0191" w:rsidP="000E0191">
      <w:pPr>
        <w:pStyle w:val="-9"/>
        <w:rPr>
          <w:sz w:val="22"/>
          <w:szCs w:val="22"/>
          <w:highlight w:val="yellow"/>
        </w:rPr>
      </w:pPr>
    </w:p>
    <w:p w:rsidR="000E0191" w:rsidRPr="00C3654D" w:rsidRDefault="000E0191" w:rsidP="000E0191">
      <w:pPr>
        <w:jc w:val="center"/>
        <w:rPr>
          <w:rFonts w:ascii="Times New Roman" w:hAnsi="Times New Roman"/>
          <w:b/>
          <w:caps/>
          <w:sz w:val="22"/>
          <w:szCs w:val="22"/>
        </w:rPr>
      </w:pPr>
      <w:r w:rsidRPr="00C3654D">
        <w:rPr>
          <w:rFonts w:ascii="Times New Roman" w:hAnsi="Times New Roman"/>
          <w:b/>
          <w:caps/>
          <w:sz w:val="22"/>
          <w:szCs w:val="22"/>
        </w:rPr>
        <w:t xml:space="preserve">Построение регионального инновационного индекса </w:t>
      </w:r>
      <w:r w:rsidRPr="00C3654D">
        <w:rPr>
          <w:rFonts w:ascii="Times New Roman" w:hAnsi="Times New Roman"/>
          <w:b/>
          <w:caps/>
          <w:sz w:val="22"/>
          <w:szCs w:val="22"/>
        </w:rPr>
        <w:br/>
        <w:t>с использованием метода экспертных оценок</w:t>
      </w:r>
    </w:p>
    <w:p w:rsidR="000E0191" w:rsidRPr="00C3654D" w:rsidRDefault="000E0191" w:rsidP="003A106C">
      <w:pPr>
        <w:jc w:val="center"/>
        <w:rPr>
          <w:rFonts w:ascii="Times New Roman" w:hAnsi="Times New Roman"/>
          <w:b/>
          <w:sz w:val="22"/>
          <w:szCs w:val="22"/>
        </w:rPr>
      </w:pPr>
      <w:r w:rsidRPr="00C3654D">
        <w:rPr>
          <w:rFonts w:ascii="Times New Roman" w:hAnsi="Times New Roman"/>
          <w:b/>
          <w:sz w:val="22"/>
          <w:szCs w:val="22"/>
        </w:rPr>
        <w:t xml:space="preserve">А.А. Мальцева, Е.В. Клюшникова </w:t>
      </w:r>
      <w:r w:rsidRPr="00C3654D">
        <w:rPr>
          <w:rFonts w:ascii="Times New Roman" w:hAnsi="Times New Roman"/>
          <w:b/>
          <w:sz w:val="22"/>
          <w:szCs w:val="22"/>
        </w:rPr>
        <w:br/>
      </w:r>
      <w:r w:rsidRPr="00C3654D">
        <w:rPr>
          <w:rFonts w:ascii="Times New Roman" w:eastAsia="TimesNewRomanPSMT" w:hAnsi="Times New Roman"/>
          <w:sz w:val="22"/>
          <w:szCs w:val="22"/>
        </w:rPr>
        <w:t xml:space="preserve">Тверской государственный университет, г. </w:t>
      </w:r>
      <w:r w:rsidRPr="00C3654D">
        <w:rPr>
          <w:rFonts w:ascii="Times New Roman" w:hAnsi="Times New Roman"/>
          <w:sz w:val="22"/>
          <w:szCs w:val="22"/>
        </w:rPr>
        <w:t>Тверь</w:t>
      </w:r>
      <w:r w:rsidRPr="00C3654D">
        <w:rPr>
          <w:rFonts w:ascii="Times New Roman" w:hAnsi="Times New Roman"/>
          <w:b/>
          <w:sz w:val="22"/>
          <w:szCs w:val="22"/>
        </w:rPr>
        <w:t xml:space="preserve"> </w:t>
      </w:r>
    </w:p>
    <w:p w:rsidR="000E0191" w:rsidRPr="00C3654D" w:rsidRDefault="000E0191" w:rsidP="003A106C">
      <w:pPr>
        <w:pStyle w:val="-5"/>
        <w:spacing w:before="0"/>
        <w:rPr>
          <w:szCs w:val="22"/>
        </w:rPr>
      </w:pPr>
      <w:r w:rsidRPr="00C3654D">
        <w:rPr>
          <w:szCs w:val="22"/>
        </w:rPr>
        <w:t>В работе предложена методика расчета регионального инновационного индекса, который был получен на основе системы показателей, определенной на первом этапе исследования с использованием авторской двухступенчатой методики. Авторами была предложена группировка показателей системы в соответствии с экономическим содержанием, что позволило выделить удельные веса для каждого показателя. Региональный инновационный индекс может использоваться в представленном виде или с учетом корректировок, которые вносятся в рамках исследования с учетом результатов статистической обработки полученных данных.</w:t>
      </w:r>
    </w:p>
    <w:p w:rsidR="000E0191" w:rsidRPr="00C3654D" w:rsidRDefault="000E0191" w:rsidP="000E0191">
      <w:pPr>
        <w:pStyle w:val="-5"/>
        <w:spacing w:before="0"/>
        <w:rPr>
          <w:szCs w:val="22"/>
        </w:rPr>
      </w:pPr>
      <w:r w:rsidRPr="00C3654D">
        <w:rPr>
          <w:b/>
          <w:i/>
          <w:szCs w:val="22"/>
        </w:rPr>
        <w:t>Ключевые слова</w:t>
      </w:r>
      <w:r w:rsidRPr="00C3654D">
        <w:rPr>
          <w:szCs w:val="22"/>
        </w:rPr>
        <w:t xml:space="preserve">: </w:t>
      </w:r>
      <w:r w:rsidRPr="00C3654D">
        <w:rPr>
          <w:i/>
          <w:szCs w:val="22"/>
        </w:rPr>
        <w:t>региональный инновационный индекс, метод, показатели, система индикаторов</w:t>
      </w:r>
    </w:p>
    <w:p w:rsidR="000E0191" w:rsidRPr="00C3654D" w:rsidRDefault="000E0191" w:rsidP="000E0191">
      <w:pPr>
        <w:tabs>
          <w:tab w:val="left" w:pos="7655"/>
        </w:tabs>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ретроспективная оценка развития и особенности правового статуса наукоградов российской федерации</w:t>
      </w:r>
    </w:p>
    <w:p w:rsidR="000E0191" w:rsidRPr="00C3654D" w:rsidRDefault="000E0191" w:rsidP="000E0191">
      <w:pPr>
        <w:pStyle w:val="-1"/>
        <w:rPr>
          <w:sz w:val="22"/>
          <w:szCs w:val="22"/>
        </w:rPr>
      </w:pPr>
      <w:r w:rsidRPr="00C3654D">
        <w:rPr>
          <w:sz w:val="22"/>
          <w:szCs w:val="22"/>
        </w:rPr>
        <w:t>И.А. Монахов</w:t>
      </w:r>
    </w:p>
    <w:p w:rsidR="000E0191" w:rsidRPr="00C3654D" w:rsidRDefault="000E0191" w:rsidP="003A106C">
      <w:pPr>
        <w:pStyle w:val="-3"/>
        <w:rPr>
          <w:szCs w:val="22"/>
        </w:rPr>
      </w:pPr>
      <w:r w:rsidRPr="00C3654D">
        <w:rPr>
          <w:szCs w:val="22"/>
        </w:rPr>
        <w:t>Тверской государственный университет, г. Тверь</w:t>
      </w:r>
    </w:p>
    <w:p w:rsidR="000E0191" w:rsidRPr="00C3654D" w:rsidRDefault="000E0191" w:rsidP="003A106C">
      <w:pPr>
        <w:pStyle w:val="-5"/>
        <w:spacing w:before="0"/>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proofErr w:type="spellStart"/>
      <w:r w:rsidRPr="00C3654D">
        <w:rPr>
          <w:szCs w:val="22"/>
        </w:rPr>
        <w:t>Наукограды</w:t>
      </w:r>
      <w:proofErr w:type="spellEnd"/>
      <w:r w:rsidRPr="00C3654D">
        <w:rPr>
          <w:szCs w:val="22"/>
        </w:rPr>
        <w:t xml:space="preserve"> играют особую роль в национальной инновационной системе России. Основанные по инициативе советского руководства во второй половине прошлого столетия города науки были призваны обеспечить лидерство СССР в передовых технологиях и отраслях промышленности: атомной, ракетно-космической, микроэлектронике и др. На </w:t>
      </w:r>
      <w:r w:rsidRPr="00C3654D">
        <w:rPr>
          <w:szCs w:val="22"/>
        </w:rPr>
        <w:lastRenderedPageBreak/>
        <w:t xml:space="preserve">сегодняшний день </w:t>
      </w:r>
      <w:proofErr w:type="spellStart"/>
      <w:r w:rsidRPr="00C3654D">
        <w:rPr>
          <w:szCs w:val="22"/>
        </w:rPr>
        <w:t>наукограды</w:t>
      </w:r>
      <w:proofErr w:type="spellEnd"/>
      <w:r w:rsidRPr="00C3654D">
        <w:rPr>
          <w:szCs w:val="22"/>
        </w:rPr>
        <w:t xml:space="preserve">, наделенные особым статусом и правом на получение государственной поддержки на содержание действующих и строительство новых объектов инфраструктуры, сохраняя особое значение в формировании научно-технологического ядра страны, представляют собой территории инновационного развития. Однако их правовой статус, а также механизмы государственной поддержки нуждаются в пересмотре в свете стоящих перед </w:t>
      </w:r>
      <w:proofErr w:type="spellStart"/>
      <w:r w:rsidRPr="00C3654D">
        <w:rPr>
          <w:szCs w:val="22"/>
        </w:rPr>
        <w:t>наукоградами</w:t>
      </w:r>
      <w:proofErr w:type="spellEnd"/>
      <w:r w:rsidRPr="00C3654D">
        <w:rPr>
          <w:szCs w:val="22"/>
        </w:rPr>
        <w:t xml:space="preserve"> проблем. </w:t>
      </w:r>
    </w:p>
    <w:p w:rsidR="000E0191" w:rsidRPr="00C3654D" w:rsidRDefault="000E0191" w:rsidP="000E0191">
      <w:pPr>
        <w:pStyle w:val="-7"/>
        <w:rPr>
          <w:szCs w:val="22"/>
        </w:rPr>
      </w:pPr>
      <w:r w:rsidRPr="00C3654D">
        <w:rPr>
          <w:b/>
          <w:szCs w:val="22"/>
        </w:rPr>
        <w:t>Ключевые слова</w:t>
      </w:r>
      <w:r w:rsidRPr="00C3654D">
        <w:rPr>
          <w:szCs w:val="22"/>
        </w:rPr>
        <w:t xml:space="preserve">: </w:t>
      </w:r>
      <w:proofErr w:type="spellStart"/>
      <w:r w:rsidRPr="00C3654D">
        <w:rPr>
          <w:szCs w:val="22"/>
        </w:rPr>
        <w:t>наукоград</w:t>
      </w:r>
      <w:proofErr w:type="spellEnd"/>
      <w:r w:rsidRPr="00C3654D">
        <w:rPr>
          <w:szCs w:val="22"/>
        </w:rPr>
        <w:t xml:space="preserve">, научно-производственный комплекс </w:t>
      </w:r>
      <w:proofErr w:type="spellStart"/>
      <w:r w:rsidRPr="00C3654D">
        <w:rPr>
          <w:szCs w:val="22"/>
        </w:rPr>
        <w:t>наукограда</w:t>
      </w:r>
      <w:proofErr w:type="spellEnd"/>
      <w:r w:rsidRPr="00C3654D">
        <w:rPr>
          <w:szCs w:val="22"/>
        </w:rPr>
        <w:t>, правовой статус</w:t>
      </w:r>
    </w:p>
    <w:p w:rsidR="000E0191" w:rsidRPr="00C3654D" w:rsidRDefault="000E0191" w:rsidP="000E0191">
      <w:pPr>
        <w:pStyle w:val="-7"/>
        <w:rPr>
          <w:szCs w:val="22"/>
          <w:highlight w:val="yellow"/>
        </w:rPr>
      </w:pPr>
    </w:p>
    <w:p w:rsidR="000E0191" w:rsidRPr="00C3654D" w:rsidRDefault="000E0191" w:rsidP="000E0191">
      <w:pPr>
        <w:pStyle w:val="-"/>
        <w:rPr>
          <w:sz w:val="22"/>
          <w:szCs w:val="22"/>
          <w:highlight w:val="yellow"/>
        </w:rPr>
      </w:pPr>
      <w:r w:rsidRPr="00C3654D">
        <w:rPr>
          <w:sz w:val="22"/>
          <w:szCs w:val="22"/>
        </w:rPr>
        <w:t>ГРАЖДАНСКОЕ ОБЩЕСТВО В СИСТЕМЕ УПРАВЛЕНИЯ ГОРОДОМ</w:t>
      </w:r>
      <w:r w:rsidRPr="00C3654D">
        <w:rPr>
          <w:sz w:val="22"/>
          <w:szCs w:val="22"/>
          <w:highlight w:val="yellow"/>
        </w:rPr>
        <w:t xml:space="preserve"> </w:t>
      </w:r>
    </w:p>
    <w:p w:rsidR="000E0191" w:rsidRPr="00C3654D" w:rsidRDefault="000E0191" w:rsidP="000E0191">
      <w:pPr>
        <w:pStyle w:val="-1"/>
        <w:rPr>
          <w:sz w:val="22"/>
          <w:szCs w:val="22"/>
        </w:rPr>
      </w:pPr>
      <w:r w:rsidRPr="00C3654D">
        <w:rPr>
          <w:sz w:val="22"/>
          <w:szCs w:val="22"/>
        </w:rPr>
        <w:t xml:space="preserve">Г.А. </w:t>
      </w:r>
      <w:proofErr w:type="spellStart"/>
      <w:r w:rsidRPr="00C3654D">
        <w:rPr>
          <w:sz w:val="22"/>
          <w:szCs w:val="22"/>
        </w:rPr>
        <w:t>Парахонская</w:t>
      </w:r>
      <w:proofErr w:type="spellEnd"/>
      <w:r w:rsidRPr="00C3654D">
        <w:rPr>
          <w:sz w:val="22"/>
          <w:szCs w:val="22"/>
        </w:rPr>
        <w:t xml:space="preserve">, Ю.А. </w:t>
      </w:r>
      <w:proofErr w:type="spellStart"/>
      <w:r w:rsidRPr="00C3654D">
        <w:rPr>
          <w:sz w:val="22"/>
          <w:szCs w:val="22"/>
        </w:rPr>
        <w:t>Монахова</w:t>
      </w:r>
      <w:proofErr w:type="spellEnd"/>
      <w:r w:rsidRPr="00C3654D">
        <w:rPr>
          <w:sz w:val="22"/>
          <w:szCs w:val="22"/>
        </w:rPr>
        <w:t>, Г.М. Силаева</w:t>
      </w:r>
    </w:p>
    <w:p w:rsidR="000E0191" w:rsidRPr="00C3654D" w:rsidRDefault="000E0191" w:rsidP="000E0191">
      <w:pPr>
        <w:pStyle w:val="-3"/>
        <w:rPr>
          <w:szCs w:val="22"/>
          <w:highlight w:val="yellow"/>
        </w:rPr>
      </w:pPr>
      <w:r w:rsidRPr="00C3654D">
        <w:rPr>
          <w:szCs w:val="22"/>
        </w:rPr>
        <w:t xml:space="preserve">Тверской государственный </w:t>
      </w:r>
      <w:proofErr w:type="gramStart"/>
      <w:r w:rsidRPr="00C3654D">
        <w:rPr>
          <w:szCs w:val="22"/>
        </w:rPr>
        <w:t>университет,  г.</w:t>
      </w:r>
      <w:proofErr w:type="gramEnd"/>
      <w:r w:rsidRPr="00C3654D">
        <w:rPr>
          <w:szCs w:val="22"/>
        </w:rPr>
        <w:t xml:space="preserve"> Тверь</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Рассматриваются возможности становления гражданского общества в средних и малых городах на материалах социологического исследования.</w:t>
      </w:r>
    </w:p>
    <w:p w:rsidR="000E0191" w:rsidRPr="00C3654D" w:rsidRDefault="000E0191" w:rsidP="000E0191">
      <w:pPr>
        <w:pStyle w:val="-7"/>
        <w:rPr>
          <w:szCs w:val="22"/>
          <w:highlight w:val="yellow"/>
        </w:rPr>
      </w:pPr>
      <w:r w:rsidRPr="00C3654D">
        <w:rPr>
          <w:b/>
          <w:bCs/>
          <w:iCs/>
          <w:szCs w:val="22"/>
        </w:rPr>
        <w:t>Ключевые слова</w:t>
      </w:r>
      <w:r w:rsidRPr="00C3654D">
        <w:rPr>
          <w:b/>
          <w:szCs w:val="22"/>
        </w:rPr>
        <w:t>:</w:t>
      </w:r>
      <w:r w:rsidRPr="00C3654D">
        <w:rPr>
          <w:szCs w:val="22"/>
        </w:rPr>
        <w:t xml:space="preserve"> гражданское общество, местное самоуправление</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Инвестиционные проекты развития муниципальных образований в условиях нестабильной экономической ситуации </w:t>
      </w:r>
    </w:p>
    <w:p w:rsidR="000E0191" w:rsidRPr="00C3654D" w:rsidRDefault="000E0191" w:rsidP="000E0191">
      <w:pPr>
        <w:pStyle w:val="-1"/>
        <w:rPr>
          <w:sz w:val="22"/>
          <w:szCs w:val="22"/>
        </w:rPr>
      </w:pPr>
      <w:r w:rsidRPr="00C3654D">
        <w:rPr>
          <w:sz w:val="22"/>
          <w:szCs w:val="22"/>
        </w:rPr>
        <w:t xml:space="preserve">М.В. </w:t>
      </w:r>
      <w:proofErr w:type="spellStart"/>
      <w:r w:rsidRPr="00C3654D">
        <w:rPr>
          <w:sz w:val="22"/>
          <w:szCs w:val="22"/>
        </w:rPr>
        <w:t>Цуркан</w:t>
      </w:r>
      <w:proofErr w:type="spellEnd"/>
      <w:r w:rsidRPr="00C3654D">
        <w:rPr>
          <w:sz w:val="22"/>
          <w:szCs w:val="22"/>
        </w:rPr>
        <w:t xml:space="preserve"> </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highlight w:val="yellow"/>
        </w:rPr>
        <w:fldChar w:fldCharType="begin"/>
      </w:r>
      <w:r w:rsidRPr="00C3654D">
        <w:rPr>
          <w:rFonts w:ascii="Times New Roman" w:hAnsi="Times New Roman"/>
          <w:sz w:val="22"/>
          <w:szCs w:val="22"/>
          <w:highlight w:val="yellow"/>
        </w:rPr>
        <w:instrText xml:space="preserve"> MACROBUTTON  AcceptAllChangesInDoc </w:instrText>
      </w:r>
      <w:r w:rsidRPr="00C3654D">
        <w:rPr>
          <w:rFonts w:ascii="Times New Roman" w:hAnsi="Times New Roman"/>
          <w:sz w:val="22"/>
          <w:szCs w:val="22"/>
          <w:highlight w:val="yellow"/>
        </w:rPr>
        <w:fldChar w:fldCharType="end"/>
      </w:r>
      <w:r w:rsidRPr="00C3654D">
        <w:rPr>
          <w:rFonts w:ascii="Times New Roman" w:hAnsi="Times New Roman"/>
          <w:sz w:val="22"/>
          <w:szCs w:val="22"/>
        </w:rPr>
        <w:t xml:space="preserve">В статье обозначены проблемы реализации инвестиционных проектов в условиях нестабильной экономической ситуации, значимость развития общественно-инфраструктурного комплекса муниципальных образований для снижения социальной напряженности в инвестиционных проектах Программы поддержки местных инициатив, предложен алгоритм отбора городских и сельских территорий для реализации проектов в условиях ограничения средств, выделяемых из регионального и местного бюджета. </w:t>
      </w:r>
    </w:p>
    <w:p w:rsidR="000E0191" w:rsidRPr="00C3654D" w:rsidRDefault="000E0191" w:rsidP="000E0191">
      <w:pPr>
        <w:pStyle w:val="-7"/>
        <w:rPr>
          <w:szCs w:val="22"/>
        </w:rPr>
      </w:pPr>
      <w:r w:rsidRPr="00C3654D">
        <w:rPr>
          <w:b/>
          <w:szCs w:val="22"/>
        </w:rPr>
        <w:t>Ключевые слова</w:t>
      </w:r>
      <w:r w:rsidRPr="00C3654D">
        <w:rPr>
          <w:szCs w:val="22"/>
        </w:rPr>
        <w:t>: инвестиционный проект, общественно-инфраструктурный комплекс, муниципальное образование, территориальный интерес.</w:t>
      </w:r>
    </w:p>
    <w:p w:rsidR="000E0191" w:rsidRPr="00C3654D" w:rsidRDefault="000E0191" w:rsidP="000E0191">
      <w:pPr>
        <w:ind w:firstLine="284"/>
        <w:jc w:val="center"/>
        <w:rPr>
          <w:rFonts w:ascii="Times New Roman" w:hAnsi="Times New Roman"/>
          <w:sz w:val="22"/>
          <w:szCs w:val="22"/>
        </w:rPr>
      </w:pPr>
    </w:p>
    <w:p w:rsidR="000E0191" w:rsidRPr="00C3654D" w:rsidRDefault="000E0191" w:rsidP="000E0191">
      <w:pPr>
        <w:pStyle w:val="-"/>
        <w:suppressAutoHyphens/>
        <w:rPr>
          <w:sz w:val="22"/>
          <w:szCs w:val="22"/>
        </w:rPr>
      </w:pPr>
      <w:r w:rsidRPr="00C3654D">
        <w:rPr>
          <w:sz w:val="22"/>
          <w:szCs w:val="22"/>
        </w:rPr>
        <w:t xml:space="preserve">Анализ мер государственной поддержки моногородов, направленных на содействие занятости населения </w:t>
      </w:r>
    </w:p>
    <w:p w:rsidR="000E0191" w:rsidRPr="00C3654D" w:rsidRDefault="000E0191" w:rsidP="000E0191">
      <w:pPr>
        <w:pStyle w:val="-1"/>
        <w:suppressAutoHyphens/>
        <w:outlineLvl w:val="0"/>
        <w:rPr>
          <w:sz w:val="22"/>
          <w:szCs w:val="22"/>
        </w:rPr>
      </w:pPr>
      <w:r w:rsidRPr="00C3654D">
        <w:rPr>
          <w:sz w:val="22"/>
          <w:szCs w:val="22"/>
        </w:rPr>
        <w:t xml:space="preserve">Г.К. </w:t>
      </w:r>
      <w:proofErr w:type="spellStart"/>
      <w:r w:rsidRPr="00C3654D">
        <w:rPr>
          <w:sz w:val="22"/>
          <w:szCs w:val="22"/>
        </w:rPr>
        <w:t>Лапушинская</w:t>
      </w:r>
      <w:proofErr w:type="spellEnd"/>
      <w:r w:rsidRPr="00C3654D">
        <w:rPr>
          <w:sz w:val="22"/>
          <w:szCs w:val="22"/>
        </w:rPr>
        <w:t>, Т.Ю. Баженова</w:t>
      </w:r>
    </w:p>
    <w:p w:rsidR="000E0191" w:rsidRPr="00C3654D" w:rsidRDefault="000E0191" w:rsidP="000E0191">
      <w:pPr>
        <w:pStyle w:val="-3"/>
        <w:suppressAutoHyphens/>
        <w:rPr>
          <w:szCs w:val="22"/>
        </w:rPr>
      </w:pPr>
      <w:r w:rsidRPr="00C3654D">
        <w:rPr>
          <w:szCs w:val="22"/>
          <w:vertAlign w:val="superscript"/>
        </w:rPr>
        <w:t xml:space="preserve"> </w:t>
      </w:r>
      <w:r w:rsidRPr="00C3654D">
        <w:rPr>
          <w:szCs w:val="22"/>
        </w:rPr>
        <w:t>Тверской государственный университет, г. Тверь</w:t>
      </w:r>
    </w:p>
    <w:p w:rsidR="000E0191" w:rsidRPr="00C3654D" w:rsidRDefault="000E0191" w:rsidP="000E0191">
      <w:pPr>
        <w:pStyle w:val="-5"/>
        <w:suppressAutoHyphens/>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Особое внимание государства к моногородам обусловлено, в первую очередь, процессами, происходящими на рынках труда данных населенных пунктов. Меры по решению проблем моногородов носят стратегический характер и требуют несколько лет на реализацию. В то время как решение проблем безработицы требуется осуществлять безотлагательно. Поэтому актуален анализ мер государственной поддержки моногородов, направленных на содействие занятости населения. </w:t>
      </w:r>
    </w:p>
    <w:p w:rsidR="000E0191" w:rsidRPr="00C3654D" w:rsidRDefault="000E0191" w:rsidP="000E0191">
      <w:pPr>
        <w:pStyle w:val="-7"/>
        <w:suppressAutoHyphens/>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занятость, безработица, моногорода, меры государственной поддержки занятости</w:t>
      </w:r>
    </w:p>
    <w:p w:rsidR="000E0191" w:rsidRPr="00C3654D" w:rsidRDefault="000E0191" w:rsidP="000E0191">
      <w:pPr>
        <w:pStyle w:val="-9"/>
        <w:suppressAutoHyphens/>
        <w:rPr>
          <w:sz w:val="22"/>
          <w:szCs w:val="22"/>
        </w:rPr>
      </w:pPr>
    </w:p>
    <w:p w:rsidR="000E0191" w:rsidRPr="00C3654D" w:rsidRDefault="000E0191" w:rsidP="000E0191">
      <w:pPr>
        <w:pStyle w:val="-"/>
        <w:rPr>
          <w:sz w:val="22"/>
          <w:szCs w:val="22"/>
          <w:highlight w:val="yellow"/>
        </w:rPr>
      </w:pPr>
      <w:bookmarkStart w:id="0" w:name="_Toc354746034"/>
      <w:r w:rsidRPr="00C3654D">
        <w:rPr>
          <w:sz w:val="22"/>
          <w:szCs w:val="22"/>
        </w:rPr>
        <w:t xml:space="preserve">Оценка и анализ факторов внутренней и внешней среды, влияющих на </w:t>
      </w:r>
      <w:bookmarkEnd w:id="0"/>
      <w:r w:rsidRPr="00C3654D">
        <w:rPr>
          <w:sz w:val="22"/>
          <w:szCs w:val="22"/>
        </w:rPr>
        <w:t xml:space="preserve">Систему Менеджмента Качества интегрированной корпоративной структуры </w:t>
      </w:r>
    </w:p>
    <w:p w:rsidR="000E0191" w:rsidRPr="00C3654D" w:rsidRDefault="000E0191" w:rsidP="000E0191">
      <w:pPr>
        <w:pStyle w:val="-1"/>
        <w:rPr>
          <w:sz w:val="22"/>
          <w:szCs w:val="22"/>
        </w:rPr>
      </w:pPr>
      <w:r w:rsidRPr="00C3654D">
        <w:rPr>
          <w:sz w:val="22"/>
          <w:szCs w:val="22"/>
        </w:rPr>
        <w:t xml:space="preserve">А.Я. Клочков, Т.А. Левина </w:t>
      </w:r>
    </w:p>
    <w:p w:rsidR="000E0191" w:rsidRPr="00C3654D" w:rsidRDefault="000E0191" w:rsidP="000E0191">
      <w:pPr>
        <w:pStyle w:val="-3"/>
        <w:rPr>
          <w:szCs w:val="22"/>
        </w:rPr>
      </w:pPr>
      <w:r w:rsidRPr="00C3654D">
        <w:rPr>
          <w:szCs w:val="22"/>
        </w:rPr>
        <w:t>Рязанский государственный радиотехнический университет, г. Рязань</w:t>
      </w:r>
    </w:p>
    <w:p w:rsidR="000E0191" w:rsidRPr="00C3654D" w:rsidRDefault="000E0191" w:rsidP="000E0191">
      <w:pPr>
        <w:pStyle w:val="-3"/>
        <w:rPr>
          <w:szCs w:val="22"/>
        </w:rPr>
      </w:pPr>
    </w:p>
    <w:p w:rsidR="000E0191" w:rsidRPr="00C3654D" w:rsidRDefault="000E0191" w:rsidP="000E0191">
      <w:pPr>
        <w:ind w:left="284" w:right="284"/>
        <w:jc w:val="both"/>
        <w:rPr>
          <w:rFonts w:ascii="Times New Roman" w:hAnsi="Times New Roman"/>
          <w:sz w:val="22"/>
          <w:szCs w:val="22"/>
        </w:rPr>
      </w:pPr>
      <w:r w:rsidRPr="00C3654D">
        <w:rPr>
          <w:rFonts w:ascii="Times New Roman" w:hAnsi="Times New Roman"/>
          <w:sz w:val="22"/>
          <w:szCs w:val="22"/>
        </w:rPr>
        <w:t xml:space="preserve">Современным организациям необходимо приспосабливаться к изменениям, происходящим во внешней среде. Влияние факторов внешней среды имеет важное значение для деятельности </w:t>
      </w:r>
      <w:r w:rsidRPr="00C3654D">
        <w:rPr>
          <w:rFonts w:ascii="Times New Roman" w:hAnsi="Times New Roman"/>
          <w:sz w:val="22"/>
          <w:szCs w:val="22"/>
        </w:rPr>
        <w:lastRenderedPageBreak/>
        <w:t>организации. Анализ факторов внутренней и внешней среды, влияющих на систему менеджмента качества (СМК) интегрированной корпоративной структуры (ИКС) позволяет выделить совокупность факторов, которые необходимо учитывать в деятельности по управлению качеством. СМК группы компаний как часть общей системы менеджмента также испытывает влияние внутренней и внешней среды. Поэтому факторы, влияющие на СМК, можно разбить на две большие группы: факторы внешней среды и факторы внутренней среды.</w:t>
      </w:r>
    </w:p>
    <w:p w:rsidR="000E0191" w:rsidRPr="00C3654D" w:rsidRDefault="000E0191" w:rsidP="000E0191">
      <w:pPr>
        <w:pStyle w:val="-7"/>
        <w:rPr>
          <w:bCs/>
          <w:iCs/>
          <w:szCs w:val="22"/>
        </w:rPr>
      </w:pPr>
      <w:r w:rsidRPr="00C3654D">
        <w:rPr>
          <w:b/>
          <w:bCs/>
          <w:szCs w:val="22"/>
        </w:rPr>
        <w:t>Ключевые слова</w:t>
      </w:r>
      <w:r w:rsidRPr="00C3654D">
        <w:rPr>
          <w:bCs/>
          <w:iCs/>
          <w:szCs w:val="22"/>
        </w:rPr>
        <w:t xml:space="preserve">: </w:t>
      </w:r>
      <w:r w:rsidRPr="00C3654D">
        <w:rPr>
          <w:szCs w:val="22"/>
        </w:rPr>
        <w:t>факторы внутренней и внешней среды, система менеджмента качества, интегрированная корпоративная структура</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highlight w:val="yellow"/>
        </w:rPr>
      </w:pPr>
      <w:r w:rsidRPr="00C3654D">
        <w:rPr>
          <w:sz w:val="22"/>
          <w:szCs w:val="22"/>
        </w:rPr>
        <w:t xml:space="preserve">Причины и проблемы проведения организационных изменений </w:t>
      </w:r>
    </w:p>
    <w:p w:rsidR="000E0191" w:rsidRPr="00C3654D" w:rsidRDefault="000E0191" w:rsidP="000E0191">
      <w:pPr>
        <w:pStyle w:val="-1"/>
        <w:rPr>
          <w:sz w:val="22"/>
          <w:szCs w:val="22"/>
        </w:rPr>
      </w:pPr>
      <w:r w:rsidRPr="00C3654D">
        <w:rPr>
          <w:sz w:val="22"/>
          <w:szCs w:val="22"/>
        </w:rPr>
        <w:t>Л.М. Божко</w:t>
      </w:r>
    </w:p>
    <w:p w:rsidR="000E0191" w:rsidRPr="00C3654D" w:rsidRDefault="000E0191" w:rsidP="000E0191">
      <w:pPr>
        <w:pStyle w:val="-3"/>
        <w:rPr>
          <w:szCs w:val="22"/>
        </w:rPr>
      </w:pPr>
      <w:r w:rsidRPr="00C3654D">
        <w:rPr>
          <w:szCs w:val="22"/>
        </w:rPr>
        <w:t xml:space="preserve">Петербургский государственный университет путей сообщения Императора Александра </w:t>
      </w:r>
      <w:r w:rsidRPr="00C3654D">
        <w:rPr>
          <w:szCs w:val="22"/>
          <w:lang w:val="en-US"/>
        </w:rPr>
        <w:t>I</w:t>
      </w:r>
      <w:r w:rsidRPr="00C3654D">
        <w:rPr>
          <w:szCs w:val="22"/>
        </w:rPr>
        <w:t>, Санкт-Петербург</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Статья посвящена изучению причин и проблем проведения организационных изменений. Представлены результаты исследования организаций Тверской области с целью выявления причин и проблем управления изменениями на прикладном уровне менеджмента.  </w:t>
      </w:r>
    </w:p>
    <w:p w:rsidR="000E0191" w:rsidRPr="00C3654D" w:rsidRDefault="000E0191" w:rsidP="000E0191">
      <w:pPr>
        <w:pStyle w:val="-7"/>
        <w:rPr>
          <w:szCs w:val="22"/>
          <w:highlight w:val="yellow"/>
          <w:shd w:val="clear" w:color="auto" w:fill="FFFFFF"/>
        </w:rPr>
      </w:pPr>
      <w:r w:rsidRPr="00C3654D">
        <w:rPr>
          <w:b/>
          <w:bCs/>
          <w:iCs/>
          <w:szCs w:val="22"/>
        </w:rPr>
        <w:t>Ключевые слова</w:t>
      </w:r>
      <w:r w:rsidRPr="00C3654D">
        <w:rPr>
          <w:b/>
          <w:szCs w:val="22"/>
        </w:rPr>
        <w:t>:</w:t>
      </w:r>
      <w:r w:rsidRPr="00C3654D">
        <w:rPr>
          <w:szCs w:val="22"/>
        </w:rPr>
        <w:t xml:space="preserve"> управление изменениями, причины организационных изменений, проблемы управления изменениями</w:t>
      </w:r>
      <w:r w:rsidRPr="00C3654D">
        <w:rPr>
          <w:szCs w:val="22"/>
          <w:highlight w:val="yellow"/>
          <w:shd w:val="clear" w:color="auto" w:fill="FFFFFF"/>
        </w:rPr>
        <w:t xml:space="preserve"> </w:t>
      </w:r>
    </w:p>
    <w:p w:rsidR="000E0191" w:rsidRPr="00C3654D" w:rsidRDefault="000E0191" w:rsidP="000E0191">
      <w:pPr>
        <w:pStyle w:val="-9"/>
        <w:rPr>
          <w:sz w:val="22"/>
          <w:szCs w:val="22"/>
          <w:highlight w:val="yellow"/>
        </w:rPr>
      </w:pPr>
    </w:p>
    <w:p w:rsidR="000E0191" w:rsidRPr="00C3654D" w:rsidRDefault="000E0191" w:rsidP="000E0191">
      <w:pPr>
        <w:pStyle w:val="-1"/>
        <w:rPr>
          <w:sz w:val="22"/>
          <w:szCs w:val="22"/>
        </w:rPr>
      </w:pPr>
      <w:r w:rsidRPr="00C3654D">
        <w:rPr>
          <w:sz w:val="22"/>
          <w:szCs w:val="22"/>
        </w:rPr>
        <w:t>ОСОБЕННОСТИ СУММИРОВАННОГО УЧЕТА РАБОЧЕГО ВРЕМЕНИ</w:t>
      </w:r>
    </w:p>
    <w:p w:rsidR="000E0191" w:rsidRPr="00C3654D" w:rsidRDefault="000E0191" w:rsidP="000E0191">
      <w:pPr>
        <w:spacing w:line="360" w:lineRule="auto"/>
        <w:contextualSpacing/>
        <w:jc w:val="center"/>
        <w:rPr>
          <w:rFonts w:ascii="Times New Roman" w:hAnsi="Times New Roman"/>
          <w:b/>
          <w:sz w:val="22"/>
          <w:szCs w:val="22"/>
        </w:rPr>
      </w:pPr>
      <w:r w:rsidRPr="00C3654D">
        <w:rPr>
          <w:rFonts w:ascii="Times New Roman" w:hAnsi="Times New Roman"/>
          <w:b/>
          <w:sz w:val="22"/>
          <w:szCs w:val="22"/>
        </w:rPr>
        <w:t xml:space="preserve">Н.М. Перепелица, Т.А.  Старшинова </w:t>
      </w:r>
    </w:p>
    <w:p w:rsidR="000E0191" w:rsidRPr="00C3654D" w:rsidRDefault="000E0191" w:rsidP="000E0191">
      <w:pPr>
        <w:pStyle w:val="-3"/>
        <w:rPr>
          <w:szCs w:val="22"/>
        </w:rPr>
      </w:pPr>
      <w:r w:rsidRPr="00C3654D">
        <w:rPr>
          <w:szCs w:val="22"/>
        </w:rPr>
        <w:t xml:space="preserve">Тверской государственный технический университет, </w:t>
      </w:r>
      <w:proofErr w:type="spellStart"/>
      <w:r w:rsidRPr="00C3654D">
        <w:rPr>
          <w:szCs w:val="22"/>
        </w:rPr>
        <w:t>г.Тверь</w:t>
      </w:r>
      <w:proofErr w:type="spellEnd"/>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r w:rsidRPr="00C3654D">
        <w:rPr>
          <w:szCs w:val="22"/>
        </w:rPr>
        <w:t xml:space="preserve"> </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статье описываются основные виды учета рабочего времени, раскрывается специфика и правила ведения суммированного учета рабочего времени, нормативные документы, регламентирующие суммированный учет рабочего времени.</w:t>
      </w:r>
    </w:p>
    <w:p w:rsidR="000E0191" w:rsidRPr="00C3654D" w:rsidRDefault="000E0191" w:rsidP="000E0191">
      <w:pPr>
        <w:pStyle w:val="-7"/>
        <w:rPr>
          <w:szCs w:val="22"/>
        </w:rPr>
      </w:pPr>
      <w:r w:rsidRPr="00C3654D">
        <w:rPr>
          <w:b/>
          <w:szCs w:val="22"/>
        </w:rPr>
        <w:t>Ключевые слова</w:t>
      </w:r>
      <w:r w:rsidRPr="00C3654D">
        <w:rPr>
          <w:szCs w:val="22"/>
        </w:rPr>
        <w:t>: система учета труда, прямая и косвенная система учета труда, виды учета рабочего времени, продолжительность учетного периода, нормы рабочего времени, сверхурочная работа, оплата труда, график рабочего времени, начисление заработной платы</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Минимально-потребный страховой запас в бизнес-структуре </w:t>
      </w:r>
    </w:p>
    <w:p w:rsidR="000E0191" w:rsidRPr="00C3654D" w:rsidRDefault="000E0191" w:rsidP="000E0191">
      <w:pPr>
        <w:pStyle w:val="-1"/>
        <w:rPr>
          <w:sz w:val="22"/>
          <w:szCs w:val="22"/>
        </w:rPr>
      </w:pPr>
      <w:r w:rsidRPr="00C3654D">
        <w:rPr>
          <w:sz w:val="22"/>
          <w:szCs w:val="22"/>
        </w:rPr>
        <w:t xml:space="preserve">Ю.А. </w:t>
      </w:r>
      <w:proofErr w:type="spellStart"/>
      <w:proofErr w:type="gramStart"/>
      <w:r w:rsidRPr="00C3654D">
        <w:rPr>
          <w:sz w:val="22"/>
          <w:szCs w:val="22"/>
        </w:rPr>
        <w:t>Негомедзянов</w:t>
      </w:r>
      <w:proofErr w:type="spellEnd"/>
      <w:r w:rsidRPr="00C3654D">
        <w:rPr>
          <w:sz w:val="22"/>
          <w:szCs w:val="22"/>
        </w:rPr>
        <w:t>,  Г.Ю.</w:t>
      </w:r>
      <w:proofErr w:type="gramEnd"/>
      <w:r w:rsidRPr="00C3654D">
        <w:rPr>
          <w:sz w:val="22"/>
          <w:szCs w:val="22"/>
        </w:rPr>
        <w:t xml:space="preserve"> </w:t>
      </w:r>
      <w:proofErr w:type="spellStart"/>
      <w:r w:rsidRPr="00C3654D">
        <w:rPr>
          <w:sz w:val="22"/>
          <w:szCs w:val="22"/>
        </w:rPr>
        <w:t>Негомедзянов</w:t>
      </w:r>
      <w:proofErr w:type="spellEnd"/>
      <w:r w:rsidRPr="00C3654D">
        <w:rPr>
          <w:sz w:val="22"/>
          <w:szCs w:val="22"/>
        </w:rPr>
        <w:t xml:space="preserve"> </w:t>
      </w:r>
    </w:p>
    <w:p w:rsidR="000E0191" w:rsidRPr="00C3654D" w:rsidRDefault="000E0191" w:rsidP="000E0191">
      <w:pPr>
        <w:jc w:val="center"/>
        <w:rPr>
          <w:rFonts w:ascii="Times New Roman" w:hAnsi="Times New Roman"/>
          <w:color w:val="000000"/>
          <w:sz w:val="22"/>
          <w:szCs w:val="22"/>
        </w:rPr>
      </w:pPr>
      <w:r w:rsidRPr="00C3654D">
        <w:rPr>
          <w:rFonts w:ascii="Times New Roman" w:hAnsi="Times New Roman"/>
          <w:color w:val="000000"/>
          <w:sz w:val="22"/>
          <w:szCs w:val="22"/>
        </w:rPr>
        <w:t>Тверской государственный университет, г. Тверь</w:t>
      </w:r>
    </w:p>
    <w:p w:rsidR="000E0191" w:rsidRPr="00C3654D" w:rsidRDefault="000E0191" w:rsidP="000E0191">
      <w:pPr>
        <w:ind w:left="284"/>
        <w:jc w:val="both"/>
        <w:rPr>
          <w:rFonts w:ascii="Times New Roman" w:hAnsi="Times New Roman"/>
          <w:color w:val="000000"/>
          <w:sz w:val="22"/>
          <w:szCs w:val="22"/>
          <w:highlight w:val="yellow"/>
        </w:rPr>
      </w:pPr>
    </w:p>
    <w:p w:rsidR="000E0191" w:rsidRPr="00C3654D" w:rsidRDefault="000E0191" w:rsidP="000E0191">
      <w:pPr>
        <w:ind w:left="284"/>
        <w:jc w:val="both"/>
        <w:rPr>
          <w:rFonts w:ascii="Times New Roman" w:hAnsi="Times New Roman"/>
          <w:sz w:val="22"/>
          <w:szCs w:val="22"/>
        </w:rPr>
      </w:pPr>
      <w:r w:rsidRPr="00C3654D">
        <w:rPr>
          <w:rFonts w:ascii="Times New Roman" w:hAnsi="Times New Roman"/>
          <w:sz w:val="22"/>
          <w:szCs w:val="22"/>
        </w:rPr>
        <w:t xml:space="preserve">В статье рассмотрена концептуальная основа подхода к определению минимально-потребных размеров страховых запасов в производственных </w:t>
      </w:r>
      <w:proofErr w:type="spellStart"/>
      <w:r w:rsidRPr="00C3654D">
        <w:rPr>
          <w:rFonts w:ascii="Times New Roman" w:hAnsi="Times New Roman"/>
          <w:sz w:val="22"/>
          <w:szCs w:val="22"/>
        </w:rPr>
        <w:t>микрологистических</w:t>
      </w:r>
      <w:proofErr w:type="spellEnd"/>
      <w:r w:rsidRPr="00C3654D">
        <w:rPr>
          <w:rFonts w:ascii="Times New Roman" w:hAnsi="Times New Roman"/>
          <w:sz w:val="22"/>
          <w:szCs w:val="22"/>
        </w:rPr>
        <w:t xml:space="preserve"> системах.</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i w:val="0"/>
          <w:iCs/>
          <w:color w:val="000000"/>
          <w:szCs w:val="22"/>
        </w:rPr>
        <w:t xml:space="preserve"> </w:t>
      </w:r>
      <w:r w:rsidRPr="00C3654D">
        <w:rPr>
          <w:szCs w:val="22"/>
        </w:rPr>
        <w:t>бизнес-структура, страховой запас, минимально-потребный уровень, методология определения.</w:t>
      </w:r>
    </w:p>
    <w:p w:rsidR="000E0191" w:rsidRPr="00C3654D" w:rsidRDefault="000E0191" w:rsidP="000E0191">
      <w:pPr>
        <w:pStyle w:val="-7"/>
        <w:rPr>
          <w:szCs w:val="22"/>
          <w:highlight w:val="yellow"/>
        </w:rPr>
      </w:pPr>
    </w:p>
    <w:p w:rsidR="000E0191" w:rsidRPr="00C3654D" w:rsidRDefault="000E0191" w:rsidP="000E0191">
      <w:pPr>
        <w:pStyle w:val="-"/>
        <w:rPr>
          <w:sz w:val="22"/>
          <w:szCs w:val="22"/>
          <w:highlight w:val="yellow"/>
        </w:rPr>
      </w:pPr>
      <w:r w:rsidRPr="00C3654D">
        <w:rPr>
          <w:sz w:val="22"/>
          <w:szCs w:val="22"/>
        </w:rPr>
        <w:t>СОВРЕМЕННЫЕ стили лидерства и особенности их применения</w:t>
      </w:r>
      <w:r w:rsidRPr="00C3654D">
        <w:rPr>
          <w:sz w:val="22"/>
          <w:szCs w:val="22"/>
        </w:rPr>
        <w:br/>
        <w:t xml:space="preserve"> в организации</w:t>
      </w:r>
      <w:r w:rsidRPr="00C3654D">
        <w:rPr>
          <w:sz w:val="22"/>
          <w:szCs w:val="22"/>
          <w:highlight w:val="yellow"/>
        </w:rPr>
        <w:t xml:space="preserve"> </w:t>
      </w:r>
    </w:p>
    <w:p w:rsidR="000E0191" w:rsidRPr="00C3654D" w:rsidRDefault="000E0191" w:rsidP="000E0191">
      <w:pPr>
        <w:pStyle w:val="-1"/>
        <w:rPr>
          <w:sz w:val="22"/>
          <w:szCs w:val="22"/>
        </w:rPr>
      </w:pPr>
      <w:r w:rsidRPr="00C3654D">
        <w:rPr>
          <w:sz w:val="22"/>
          <w:szCs w:val="22"/>
        </w:rPr>
        <w:t xml:space="preserve">С.В. </w:t>
      </w:r>
      <w:proofErr w:type="spellStart"/>
      <w:r w:rsidRPr="00C3654D">
        <w:rPr>
          <w:sz w:val="22"/>
          <w:szCs w:val="22"/>
        </w:rPr>
        <w:t>Чегринцова</w:t>
      </w:r>
      <w:proofErr w:type="spellEnd"/>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Существует огромное количество стилей лидерства. Выбор стиля лидерства в организации зависит от личностных качеств лидера, качественных характеристик персонала и управленческой ситуации.</w:t>
      </w:r>
    </w:p>
    <w:p w:rsidR="000E0191" w:rsidRPr="00C3654D" w:rsidRDefault="000E0191" w:rsidP="000E0191">
      <w:pPr>
        <w:pStyle w:val="-7"/>
        <w:rPr>
          <w:szCs w:val="22"/>
        </w:rPr>
      </w:pPr>
      <w:r w:rsidRPr="00C3654D">
        <w:rPr>
          <w:rStyle w:val="FontStyle20"/>
          <w:b/>
          <w:i w:val="0"/>
          <w:szCs w:val="22"/>
        </w:rPr>
        <w:t>Ключевые слова:</w:t>
      </w:r>
      <w:r w:rsidRPr="00C3654D">
        <w:rPr>
          <w:rStyle w:val="FontStyle20"/>
          <w:i w:val="0"/>
          <w:szCs w:val="22"/>
        </w:rPr>
        <w:t xml:space="preserve"> </w:t>
      </w:r>
      <w:r w:rsidRPr="00C3654D">
        <w:rPr>
          <w:szCs w:val="22"/>
        </w:rPr>
        <w:t xml:space="preserve">стиль лидерства, личностные качества лидера, социальная группа, управленческая ситуация, персонал. </w:t>
      </w:r>
    </w:p>
    <w:p w:rsidR="000E0191" w:rsidRPr="00C3654D" w:rsidRDefault="000E0191" w:rsidP="000E0191">
      <w:pPr>
        <w:pStyle w:val="Style6"/>
        <w:spacing w:line="240" w:lineRule="auto"/>
        <w:ind w:left="284" w:right="284"/>
        <w:rPr>
          <w:rStyle w:val="FontStyle20"/>
          <w:i/>
          <w:sz w:val="22"/>
          <w:szCs w:val="22"/>
          <w:highlight w:val="yellow"/>
        </w:rPr>
      </w:pPr>
    </w:p>
    <w:p w:rsidR="000E0191" w:rsidRPr="00C3654D" w:rsidRDefault="000E0191" w:rsidP="000E0191">
      <w:pPr>
        <w:pStyle w:val="-"/>
        <w:rPr>
          <w:sz w:val="22"/>
          <w:szCs w:val="22"/>
        </w:rPr>
      </w:pPr>
      <w:r w:rsidRPr="00C3654D">
        <w:rPr>
          <w:sz w:val="22"/>
          <w:szCs w:val="22"/>
        </w:rPr>
        <w:lastRenderedPageBreak/>
        <w:t xml:space="preserve">Совершенствование таможенных процедур, ориентированных </w:t>
      </w:r>
      <w:r w:rsidRPr="00C3654D">
        <w:rPr>
          <w:sz w:val="22"/>
          <w:szCs w:val="22"/>
        </w:rPr>
        <w:br/>
        <w:t xml:space="preserve">на международные стандарты </w:t>
      </w:r>
    </w:p>
    <w:p w:rsidR="000E0191" w:rsidRPr="00C3654D" w:rsidRDefault="000E0191" w:rsidP="000E0191">
      <w:pPr>
        <w:pStyle w:val="-1"/>
        <w:rPr>
          <w:sz w:val="22"/>
          <w:szCs w:val="22"/>
          <w:highlight w:val="yellow"/>
        </w:rPr>
      </w:pPr>
      <w:r w:rsidRPr="00C3654D">
        <w:rPr>
          <w:sz w:val="22"/>
          <w:szCs w:val="22"/>
        </w:rPr>
        <w:t>С.В. Гончаров</w:t>
      </w:r>
      <w:r w:rsidRPr="00C3654D">
        <w:rPr>
          <w:sz w:val="22"/>
          <w:szCs w:val="22"/>
          <w:highlight w:val="yellow"/>
        </w:rPr>
        <w:t xml:space="preserve"> </w:t>
      </w:r>
    </w:p>
    <w:p w:rsidR="000E0191" w:rsidRPr="00C3654D" w:rsidRDefault="000E0191" w:rsidP="000E0191">
      <w:pPr>
        <w:pStyle w:val="-3"/>
        <w:rPr>
          <w:szCs w:val="22"/>
          <w:highlight w:val="yellow"/>
        </w:rPr>
      </w:pPr>
      <w:r w:rsidRPr="00C3654D">
        <w:rPr>
          <w:szCs w:val="22"/>
        </w:rPr>
        <w:t>Санкт-Петербургский государственный экономический университет, г. Санкт-Петербург</w:t>
      </w:r>
    </w:p>
    <w:p w:rsidR="000E0191" w:rsidRPr="00C3654D" w:rsidRDefault="000E0191" w:rsidP="000E0191">
      <w:pPr>
        <w:pStyle w:val="-5"/>
        <w:rPr>
          <w:szCs w:val="22"/>
          <w:highlight w:val="yellow"/>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статье рассматриваются перспективы развития и совершенствования таможенных процедур, применяемых таможенным представителем при оказании услуг участникам внешней торговли, ввиду интеграции Российской Федерации в международные организации, чья деятельность связана с международной торговлей и приведением таможенного законодательства к единообразию, с целью предоставления участникам внешнеэкономической деятельности высококачественных услуг.</w:t>
      </w:r>
      <w:r w:rsidRPr="00C3654D">
        <w:rPr>
          <w:szCs w:val="22"/>
          <w:highlight w:val="yellow"/>
        </w:rPr>
        <w:t xml:space="preserve"> </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bCs/>
          <w:szCs w:val="22"/>
        </w:rPr>
        <w:t>внешнеэкономическая деятельность, таможенные структуры, таможенных процедур, таможенный представитель, эффективность работы таможенных органов, таможенные услуги</w:t>
      </w:r>
      <w:r w:rsidRPr="00C3654D">
        <w:rPr>
          <w:szCs w:val="22"/>
        </w:rPr>
        <w:t>.</w:t>
      </w:r>
    </w:p>
    <w:p w:rsidR="000E0191" w:rsidRPr="00C3654D" w:rsidRDefault="000E0191" w:rsidP="000E0191">
      <w:pPr>
        <w:pStyle w:val="-9"/>
        <w:rPr>
          <w:sz w:val="22"/>
          <w:szCs w:val="22"/>
          <w:highlight w:val="yellow"/>
        </w:rPr>
      </w:pPr>
    </w:p>
    <w:p w:rsidR="000E0191" w:rsidRPr="00C3654D" w:rsidRDefault="000E0191" w:rsidP="000E0191">
      <w:pPr>
        <w:widowControl w:val="0"/>
        <w:jc w:val="center"/>
        <w:rPr>
          <w:rFonts w:ascii="Times New Roman" w:hAnsi="Times New Roman"/>
          <w:b/>
          <w:caps/>
          <w:sz w:val="22"/>
          <w:szCs w:val="22"/>
          <w:highlight w:val="yellow"/>
        </w:rPr>
      </w:pPr>
      <w:r w:rsidRPr="00C3654D">
        <w:rPr>
          <w:rFonts w:ascii="Times New Roman" w:hAnsi="Times New Roman"/>
          <w:b/>
          <w:bCs/>
          <w:color w:val="000000"/>
          <w:sz w:val="22"/>
          <w:szCs w:val="22"/>
        </w:rPr>
        <w:t>СОВЕРШЕНСТВОВАНИЕ СИСТЕМЫ ПРОЦЕССНОГО УПРАВЛЕНИЯ В ЭНЕРГОИНЖИНИРИНГОВЫХ КОМПАНИЯХ</w:t>
      </w:r>
      <w:r w:rsidRPr="00C3654D">
        <w:rPr>
          <w:rFonts w:ascii="Times New Roman" w:hAnsi="Times New Roman"/>
          <w:b/>
          <w:caps/>
          <w:sz w:val="22"/>
          <w:szCs w:val="22"/>
          <w:highlight w:val="yellow"/>
        </w:rPr>
        <w:t xml:space="preserve"> </w:t>
      </w:r>
    </w:p>
    <w:p w:rsidR="000E0191" w:rsidRPr="00C3654D" w:rsidRDefault="000E0191" w:rsidP="000E0191">
      <w:pPr>
        <w:spacing w:before="120" w:after="120"/>
        <w:jc w:val="center"/>
        <w:rPr>
          <w:rFonts w:ascii="Times New Roman" w:hAnsi="Times New Roman"/>
          <w:b/>
          <w:sz w:val="22"/>
          <w:szCs w:val="22"/>
          <w:highlight w:val="yellow"/>
        </w:rPr>
      </w:pPr>
      <w:r w:rsidRPr="00C3654D">
        <w:rPr>
          <w:rFonts w:ascii="Times New Roman" w:hAnsi="Times New Roman"/>
          <w:b/>
          <w:bCs/>
          <w:color w:val="000000"/>
          <w:sz w:val="22"/>
          <w:szCs w:val="22"/>
        </w:rPr>
        <w:t>Е.С. Сергиевский</w:t>
      </w:r>
      <w:r w:rsidRPr="00C3654D">
        <w:rPr>
          <w:rFonts w:ascii="Times New Roman" w:hAnsi="Times New Roman"/>
          <w:b/>
          <w:sz w:val="22"/>
          <w:szCs w:val="22"/>
          <w:highlight w:val="yellow"/>
        </w:rPr>
        <w:t xml:space="preserve"> </w:t>
      </w:r>
      <w:r w:rsidRPr="00C3654D">
        <w:rPr>
          <w:rFonts w:ascii="Times New Roman" w:hAnsi="Times New Roman"/>
          <w:b/>
          <w:sz w:val="22"/>
          <w:szCs w:val="22"/>
          <w:highlight w:val="yellow"/>
        </w:rPr>
        <w:br/>
      </w:r>
      <w:r w:rsidRPr="00C3654D">
        <w:rPr>
          <w:rFonts w:ascii="Times New Roman" w:hAnsi="Times New Roman"/>
          <w:bCs/>
          <w:color w:val="000000"/>
          <w:sz w:val="22"/>
          <w:szCs w:val="22"/>
        </w:rPr>
        <w:t>Ивановский государственный политехнический университет, г. Иваново</w:t>
      </w:r>
      <w:r w:rsidRPr="00C3654D">
        <w:rPr>
          <w:rFonts w:ascii="Times New Roman" w:hAnsi="Times New Roman"/>
          <w:b/>
          <w:sz w:val="22"/>
          <w:szCs w:val="22"/>
          <w:highlight w:val="yellow"/>
        </w:rPr>
        <w:t xml:space="preserve"> </w:t>
      </w:r>
    </w:p>
    <w:p w:rsidR="000E0191" w:rsidRPr="00C3654D" w:rsidRDefault="000E0191" w:rsidP="000E0191">
      <w:pPr>
        <w:pStyle w:val="-5"/>
        <w:rPr>
          <w:szCs w:val="22"/>
        </w:rPr>
      </w:pPr>
      <w:r w:rsidRPr="00C3654D">
        <w:rPr>
          <w:bCs/>
          <w:color w:val="000000"/>
          <w:szCs w:val="22"/>
        </w:rPr>
        <w:t xml:space="preserve">В статье описан авторский подход к оптимизации ключевых бизнес-процессов на примере </w:t>
      </w:r>
      <w:proofErr w:type="spellStart"/>
      <w:r w:rsidRPr="00C3654D">
        <w:rPr>
          <w:bCs/>
          <w:color w:val="000000"/>
          <w:szCs w:val="22"/>
        </w:rPr>
        <w:t>энергоинжиниронговых</w:t>
      </w:r>
      <w:proofErr w:type="spellEnd"/>
      <w:r w:rsidRPr="00C3654D">
        <w:rPr>
          <w:bCs/>
          <w:color w:val="000000"/>
          <w:szCs w:val="22"/>
        </w:rPr>
        <w:t xml:space="preserve"> компаний на основе их моделирования и измерения результативности</w:t>
      </w:r>
      <w:r w:rsidRPr="00C3654D">
        <w:rPr>
          <w:szCs w:val="22"/>
        </w:rPr>
        <w:t>.</w:t>
      </w:r>
    </w:p>
    <w:p w:rsidR="000E0191" w:rsidRPr="00C3654D" w:rsidRDefault="000E0191" w:rsidP="000E0191">
      <w:pPr>
        <w:pStyle w:val="-5"/>
        <w:spacing w:before="0"/>
        <w:rPr>
          <w:szCs w:val="22"/>
        </w:rPr>
      </w:pPr>
      <w:r w:rsidRPr="00C3654D">
        <w:rPr>
          <w:i/>
          <w:szCs w:val="22"/>
        </w:rPr>
        <w:t>Ключевые слова</w:t>
      </w:r>
      <w:r w:rsidRPr="00C3654D">
        <w:rPr>
          <w:szCs w:val="22"/>
        </w:rPr>
        <w:t xml:space="preserve">: </w:t>
      </w:r>
      <w:r w:rsidRPr="00C3654D">
        <w:rPr>
          <w:bCs/>
          <w:i/>
          <w:color w:val="000000"/>
          <w:szCs w:val="22"/>
        </w:rPr>
        <w:t>система менеджмента качества, моделирование бизнес-процессов, результативность бизнес-процесса, мониторинг, оптимизация</w:t>
      </w:r>
      <w:r w:rsidRPr="00C3654D">
        <w:rPr>
          <w:szCs w:val="22"/>
        </w:rPr>
        <w:t>.</w:t>
      </w:r>
    </w:p>
    <w:p w:rsidR="000E0191" w:rsidRPr="00C3654D" w:rsidRDefault="000E0191" w:rsidP="000E0191">
      <w:pPr>
        <w:tabs>
          <w:tab w:val="left" w:pos="7655"/>
        </w:tabs>
        <w:ind w:firstLine="709"/>
        <w:jc w:val="both"/>
        <w:rPr>
          <w:rFonts w:ascii="Times New Roman" w:hAnsi="Times New Roman"/>
          <w:sz w:val="22"/>
          <w:szCs w:val="22"/>
          <w:highlight w:val="yellow"/>
        </w:rPr>
      </w:pPr>
    </w:p>
    <w:p w:rsidR="000E0191" w:rsidRPr="00C3654D" w:rsidRDefault="000E0191" w:rsidP="000E0191">
      <w:pPr>
        <w:pStyle w:val="-"/>
        <w:rPr>
          <w:sz w:val="22"/>
          <w:szCs w:val="22"/>
        </w:rPr>
      </w:pPr>
      <w:r w:rsidRPr="00C3654D">
        <w:rPr>
          <w:sz w:val="22"/>
          <w:szCs w:val="22"/>
        </w:rPr>
        <w:t xml:space="preserve">Оценка стоимости финансирования стратегических проектов топливно-энергетического комплекса  </w:t>
      </w:r>
    </w:p>
    <w:p w:rsidR="000E0191" w:rsidRPr="00C3654D" w:rsidRDefault="000E0191" w:rsidP="000E0191">
      <w:pPr>
        <w:pStyle w:val="-1"/>
        <w:rPr>
          <w:sz w:val="22"/>
          <w:szCs w:val="22"/>
        </w:rPr>
      </w:pPr>
      <w:r w:rsidRPr="00C3654D">
        <w:rPr>
          <w:sz w:val="22"/>
          <w:szCs w:val="22"/>
        </w:rPr>
        <w:t xml:space="preserve">Е.С. Анисимова </w:t>
      </w:r>
    </w:p>
    <w:p w:rsidR="000E0191" w:rsidRPr="00C3654D" w:rsidRDefault="000E0191" w:rsidP="000E0191">
      <w:pPr>
        <w:jc w:val="center"/>
        <w:rPr>
          <w:rFonts w:ascii="Times New Roman" w:hAnsi="Times New Roman"/>
          <w:b/>
          <w:sz w:val="22"/>
          <w:szCs w:val="22"/>
          <w:highlight w:val="yellow"/>
          <w:vertAlign w:val="superscript"/>
        </w:rPr>
      </w:pPr>
      <w:r w:rsidRPr="00C3654D">
        <w:rPr>
          <w:rFonts w:ascii="Times New Roman" w:hAnsi="Times New Roman"/>
          <w:sz w:val="22"/>
          <w:szCs w:val="22"/>
        </w:rPr>
        <w:t>Финансовый университет при Правительстве РФ, г. Москва</w:t>
      </w:r>
      <w:r w:rsidRPr="00C3654D">
        <w:rPr>
          <w:rFonts w:ascii="Times New Roman" w:hAnsi="Times New Roman"/>
          <w:sz w:val="22"/>
          <w:szCs w:val="22"/>
          <w:highlight w:val="yellow"/>
        </w:rPr>
        <w:br/>
      </w:r>
    </w:p>
    <w:p w:rsidR="000E0191" w:rsidRPr="00C3654D" w:rsidRDefault="000E0191" w:rsidP="000E0191">
      <w:pPr>
        <w:ind w:left="284" w:right="284"/>
        <w:jc w:val="both"/>
        <w:rPr>
          <w:rFonts w:ascii="Times New Roman" w:eastAsia="Calibri" w:hAnsi="Times New Roman"/>
          <w:sz w:val="22"/>
          <w:szCs w:val="22"/>
        </w:rPr>
      </w:pPr>
      <w:r w:rsidRPr="00C3654D">
        <w:rPr>
          <w:rFonts w:ascii="Times New Roman" w:hAnsi="Times New Roman"/>
          <w:sz w:val="22"/>
          <w:szCs w:val="22"/>
        </w:rPr>
        <w:t>Цель работы – попытка создания общего показателя средневзвешенной стоимости капитала для отрасли, учитывающего несколько факторов: структура капитала компаний, риски, присущие им, а также объем их бизнеса. Результатом работы стало уравнение регрессии, используя которое, предприятия ТЭК могут самостоятельно с наименьшими временными затратами оценить стоимость требуемого объема финансирования стратегических проектов</w:t>
      </w:r>
      <w:r w:rsidRPr="00C3654D">
        <w:rPr>
          <w:rFonts w:ascii="Times New Roman" w:eastAsia="Calibri" w:hAnsi="Times New Roman"/>
          <w:sz w:val="22"/>
          <w:szCs w:val="22"/>
        </w:rPr>
        <w:t>.</w:t>
      </w:r>
    </w:p>
    <w:p w:rsidR="000E0191" w:rsidRPr="00C3654D" w:rsidRDefault="000E0191" w:rsidP="000E0191">
      <w:pPr>
        <w:ind w:left="284" w:right="284"/>
        <w:rPr>
          <w:rFonts w:ascii="Times New Roman" w:hAnsi="Times New Roman"/>
          <w:i/>
          <w:sz w:val="22"/>
          <w:szCs w:val="22"/>
        </w:rPr>
      </w:pPr>
      <w:r w:rsidRPr="00C3654D">
        <w:rPr>
          <w:rFonts w:ascii="Times New Roman" w:eastAsia="Calibri" w:hAnsi="Times New Roman"/>
          <w:b/>
          <w:i/>
          <w:sz w:val="22"/>
          <w:szCs w:val="22"/>
        </w:rPr>
        <w:t>Ключевые слова:</w:t>
      </w:r>
      <w:r w:rsidRPr="00C3654D">
        <w:rPr>
          <w:rFonts w:ascii="Times New Roman" w:eastAsia="Calibri" w:hAnsi="Times New Roman"/>
          <w:sz w:val="22"/>
          <w:szCs w:val="22"/>
        </w:rPr>
        <w:t xml:space="preserve"> </w:t>
      </w:r>
      <w:r w:rsidRPr="00C3654D">
        <w:rPr>
          <w:rFonts w:ascii="Times New Roman" w:hAnsi="Times New Roman"/>
          <w:i/>
          <w:sz w:val="22"/>
          <w:szCs w:val="22"/>
        </w:rPr>
        <w:t>стоимость капитала, финансирование стратегических проектов, структура капитала</w:t>
      </w:r>
    </w:p>
    <w:p w:rsidR="000E0191" w:rsidRPr="00C3654D" w:rsidRDefault="000E0191" w:rsidP="000E0191">
      <w:pPr>
        <w:rPr>
          <w:rFonts w:ascii="Times New Roman" w:hAnsi="Times New Roman"/>
          <w:sz w:val="22"/>
          <w:szCs w:val="22"/>
          <w:highlight w:val="yellow"/>
        </w:rPr>
      </w:pPr>
    </w:p>
    <w:p w:rsidR="000E0191" w:rsidRPr="00C3654D" w:rsidRDefault="000E0191" w:rsidP="000E0191">
      <w:pPr>
        <w:pStyle w:val="-"/>
        <w:rPr>
          <w:sz w:val="22"/>
          <w:szCs w:val="22"/>
          <w:highlight w:val="yellow"/>
        </w:rPr>
      </w:pPr>
      <w:r w:rsidRPr="00C3654D">
        <w:rPr>
          <w:sz w:val="22"/>
          <w:szCs w:val="22"/>
        </w:rPr>
        <w:t>Диффузия инноваций через сети заинтересованных сторон</w:t>
      </w:r>
      <w:r w:rsidRPr="00C3654D">
        <w:rPr>
          <w:color w:val="000000"/>
          <w:sz w:val="22"/>
          <w:szCs w:val="22"/>
          <w:highlight w:val="yellow"/>
          <w:shd w:val="clear" w:color="auto" w:fill="FFFFFF"/>
        </w:rPr>
        <w:t xml:space="preserve"> </w:t>
      </w:r>
    </w:p>
    <w:p w:rsidR="000E0191" w:rsidRPr="00C3654D" w:rsidRDefault="000E0191" w:rsidP="000E0191">
      <w:pPr>
        <w:pStyle w:val="-1"/>
        <w:rPr>
          <w:sz w:val="22"/>
          <w:szCs w:val="22"/>
          <w:highlight w:val="yellow"/>
        </w:rPr>
      </w:pPr>
      <w:r w:rsidRPr="00C3654D">
        <w:rPr>
          <w:sz w:val="22"/>
          <w:szCs w:val="22"/>
        </w:rPr>
        <w:t xml:space="preserve">Б.Н. </w:t>
      </w:r>
      <w:proofErr w:type="spellStart"/>
      <w:r w:rsidRPr="00C3654D">
        <w:rPr>
          <w:sz w:val="22"/>
          <w:szCs w:val="22"/>
        </w:rPr>
        <w:t>Куатов</w:t>
      </w:r>
      <w:proofErr w:type="spellEnd"/>
      <w:r w:rsidRPr="00C3654D">
        <w:rPr>
          <w:sz w:val="22"/>
          <w:szCs w:val="22"/>
          <w:highlight w:val="yellow"/>
        </w:rPr>
        <w:t xml:space="preserve"> </w:t>
      </w:r>
    </w:p>
    <w:p w:rsidR="000E0191" w:rsidRPr="00C3654D" w:rsidRDefault="000E0191" w:rsidP="000E0191">
      <w:pPr>
        <w:pStyle w:val="-3"/>
        <w:rPr>
          <w:szCs w:val="22"/>
          <w:highlight w:val="yellow"/>
        </w:rPr>
      </w:pPr>
      <w:r w:rsidRPr="00C3654D">
        <w:rPr>
          <w:szCs w:val="22"/>
        </w:rPr>
        <w:t>Национальный исследовательский университет «Высшая школа экономики», г. Москва</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 xml:space="preserve">С учетом государственной политики, направленной на внедрение инноваций в различных секторах экономики, все большую актуальность приобретают исследования процессов внедрения инноваций. При этом успех внедрения инноваций напрямую сопряжен с процессами взаимодействия различных </w:t>
      </w:r>
      <w:proofErr w:type="spellStart"/>
      <w:r w:rsidRPr="00C3654D">
        <w:rPr>
          <w:szCs w:val="22"/>
        </w:rPr>
        <w:t>акторов</w:t>
      </w:r>
      <w:proofErr w:type="spellEnd"/>
      <w:r w:rsidRPr="00C3654D">
        <w:rPr>
          <w:szCs w:val="22"/>
        </w:rPr>
        <w:t xml:space="preserve"> друг с другом. В связи с этим в работе были рассмотрены основные параметры внедрения инноваций в контексте управления заинтересованными сторонами организации, как одного из важнейших факторов, определяющих результативность инновационной деятельности компании.</w:t>
      </w:r>
    </w:p>
    <w:p w:rsidR="000E0191" w:rsidRPr="00C3654D" w:rsidRDefault="000E0191" w:rsidP="000E0191">
      <w:pPr>
        <w:pStyle w:val="-7"/>
        <w:rPr>
          <w:color w:val="000000"/>
          <w:szCs w:val="22"/>
          <w:highlight w:val="yellow"/>
          <w:shd w:val="clear" w:color="auto" w:fill="FFFFFF"/>
        </w:rPr>
      </w:pPr>
      <w:r w:rsidRPr="00C3654D">
        <w:rPr>
          <w:b/>
          <w:bCs/>
          <w:iCs/>
          <w:szCs w:val="22"/>
        </w:rPr>
        <w:t>Ключевые слова</w:t>
      </w:r>
      <w:r w:rsidRPr="00C3654D">
        <w:rPr>
          <w:b/>
          <w:szCs w:val="22"/>
        </w:rPr>
        <w:t>:</w:t>
      </w:r>
      <w:r w:rsidRPr="00C3654D">
        <w:rPr>
          <w:i w:val="0"/>
          <w:szCs w:val="22"/>
        </w:rPr>
        <w:t xml:space="preserve"> </w:t>
      </w:r>
      <w:r w:rsidRPr="00C3654D">
        <w:rPr>
          <w:szCs w:val="22"/>
        </w:rPr>
        <w:t xml:space="preserve">диффузия инноваций, </w:t>
      </w:r>
      <w:proofErr w:type="spellStart"/>
      <w:r w:rsidRPr="00C3654D">
        <w:rPr>
          <w:szCs w:val="22"/>
        </w:rPr>
        <w:t>стейкхолдер</w:t>
      </w:r>
      <w:proofErr w:type="spellEnd"/>
      <w:r w:rsidRPr="00C3654D">
        <w:rPr>
          <w:szCs w:val="22"/>
        </w:rPr>
        <w:t xml:space="preserve"> менеджмент, анализ социальных сетей</w:t>
      </w:r>
    </w:p>
    <w:p w:rsidR="000E0191" w:rsidRPr="00C3654D" w:rsidRDefault="000E0191" w:rsidP="000E0191">
      <w:pPr>
        <w:pStyle w:val="-f"/>
        <w:spacing w:before="0"/>
        <w:rPr>
          <w:sz w:val="22"/>
          <w:szCs w:val="22"/>
        </w:rPr>
      </w:pPr>
    </w:p>
    <w:p w:rsidR="003A106C" w:rsidRDefault="003A106C" w:rsidP="000E0191">
      <w:pPr>
        <w:pStyle w:val="-"/>
        <w:rPr>
          <w:sz w:val="22"/>
          <w:szCs w:val="22"/>
        </w:rPr>
      </w:pPr>
    </w:p>
    <w:p w:rsidR="000E0191" w:rsidRPr="00C3654D" w:rsidRDefault="000E0191" w:rsidP="000E0191">
      <w:pPr>
        <w:pStyle w:val="-"/>
        <w:rPr>
          <w:sz w:val="22"/>
          <w:szCs w:val="22"/>
        </w:rPr>
      </w:pPr>
      <w:r w:rsidRPr="00C3654D">
        <w:rPr>
          <w:sz w:val="22"/>
          <w:szCs w:val="22"/>
        </w:rPr>
        <w:lastRenderedPageBreak/>
        <w:t>подходы к группировке муниципальных образований по величине налогового потенциала (на примере земельного налога)</w:t>
      </w:r>
    </w:p>
    <w:p w:rsidR="000E0191" w:rsidRPr="00C3654D" w:rsidRDefault="000E0191" w:rsidP="000E0191">
      <w:pPr>
        <w:pStyle w:val="-1"/>
        <w:rPr>
          <w:sz w:val="22"/>
          <w:szCs w:val="22"/>
        </w:rPr>
      </w:pPr>
      <w:r w:rsidRPr="00C3654D">
        <w:rPr>
          <w:sz w:val="22"/>
          <w:szCs w:val="22"/>
        </w:rPr>
        <w:t>В.И. Лебедева</w:t>
      </w:r>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r w:rsidRPr="00C3654D">
        <w:rPr>
          <w:szCs w:val="22"/>
        </w:rPr>
        <w:t xml:space="preserve"> </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В статье представлены результаты типологической группировки муниципальных образований Тверской области по величине налогового потенциала (по земельному налогу). В качестве подхода к группировке применяется концепция эластичности. Группировка муниципальных образований основывается на оценке коэффициента эластичности налогового потенциала по земельному налогу каждого муниципального образования Тверской области. Сделаны выводы и рекомендации. В качестве информационной основы исследования использованы данные Управления Федеральной налоговой службы по Тверской области.</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группировка, налоговый потенциал, эластичность</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Правила разработки критериев стимулирования работников учреждений профессионального образования</w:t>
      </w:r>
    </w:p>
    <w:p w:rsidR="000E0191" w:rsidRPr="00C3654D" w:rsidRDefault="000E0191" w:rsidP="000E0191">
      <w:pPr>
        <w:pStyle w:val="-1"/>
        <w:rPr>
          <w:sz w:val="22"/>
          <w:szCs w:val="22"/>
        </w:rPr>
      </w:pPr>
      <w:r w:rsidRPr="00C3654D">
        <w:rPr>
          <w:sz w:val="22"/>
          <w:szCs w:val="22"/>
        </w:rPr>
        <w:t xml:space="preserve">А.С. </w:t>
      </w:r>
      <w:proofErr w:type="spellStart"/>
      <w:r w:rsidRPr="00C3654D">
        <w:rPr>
          <w:sz w:val="22"/>
          <w:szCs w:val="22"/>
        </w:rPr>
        <w:t>Гармашова</w:t>
      </w:r>
      <w:proofErr w:type="spellEnd"/>
    </w:p>
    <w:p w:rsidR="000E0191" w:rsidRPr="00C3654D" w:rsidRDefault="000E0191" w:rsidP="000E0191">
      <w:pPr>
        <w:pStyle w:val="-3"/>
        <w:rPr>
          <w:szCs w:val="22"/>
        </w:rPr>
      </w:pPr>
      <w:r w:rsidRPr="00C3654D">
        <w:rPr>
          <w:szCs w:val="22"/>
        </w:rPr>
        <w:t>Государственный университет управления, г.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В статье определены правила разработки критериев стимулирования работников учреждений профессионального образования, которые должны закрепляться в положении об оплате труда. Критерии стимулирования, разработанные согласно данным правилам, будут формировать заинтересованность педагогического персонала в повышении результативности как собственной деятельности, так и деятельности всей образовательной организации.</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стимулирование, оплата труда, критерии стимулирования, учреждения профессионального образования.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РАЗВИТИЕ ПРОМЫШЛЕННОСТИ </w:t>
      </w:r>
      <w:r w:rsidRPr="00C3654D">
        <w:rPr>
          <w:sz w:val="22"/>
          <w:szCs w:val="22"/>
        </w:rPr>
        <w:br/>
        <w:t>В ИНДУСТРИАЛЬНЫХ ПАРКАХ: КЕЙС ТВЕРСКОЙ ОБЛАСТИ</w:t>
      </w:r>
    </w:p>
    <w:p w:rsidR="000E0191" w:rsidRPr="00C3654D" w:rsidRDefault="000E0191" w:rsidP="000E0191">
      <w:pPr>
        <w:pStyle w:val="-1"/>
        <w:rPr>
          <w:sz w:val="22"/>
          <w:szCs w:val="22"/>
        </w:rPr>
      </w:pPr>
      <w:r w:rsidRPr="00C3654D">
        <w:rPr>
          <w:sz w:val="22"/>
          <w:szCs w:val="22"/>
        </w:rPr>
        <w:t>А.А. Щеглов, Р.О. Навроцкий</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В работе на примере индустриальных парков Тверской области продемонстрировать основные тенденции их развития и особенности функционирования на современном этапе. Авторы показывают, что развитый промышленный потенциал региона, в существенной мере подкрепленный созданными условиями со стороны органов исполнительной власти, обеспечивает возможности по развитию индустриальных парков в регионе как нормативно закрепленных в Федеральном законе № 488-ФЗ «О промышленной политике в Российской Федерации» территориальных структур развития промышленности</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индустриальный парк, производство, промышленные площадки, регион.</w:t>
      </w:r>
    </w:p>
    <w:p w:rsidR="000E0191" w:rsidRPr="00C3654D" w:rsidRDefault="000E0191" w:rsidP="000E0191">
      <w:pPr>
        <w:pStyle w:val="-9"/>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A106C" w:rsidRDefault="003A106C" w:rsidP="000E0191">
      <w:pPr>
        <w:pStyle w:val="-"/>
        <w:rPr>
          <w:sz w:val="22"/>
          <w:szCs w:val="22"/>
        </w:rPr>
      </w:pPr>
    </w:p>
    <w:p w:rsidR="00376379" w:rsidRPr="009D048D" w:rsidRDefault="00376379" w:rsidP="00376379">
      <w:pPr>
        <w:spacing w:line="380" w:lineRule="exact"/>
        <w:ind w:left="4820" w:right="-171"/>
        <w:rPr>
          <w:rFonts w:ascii="Lucida Console" w:hAnsi="Lucida Console"/>
          <w:b/>
          <w:caps/>
          <w:spacing w:val="6"/>
          <w:sz w:val="26"/>
        </w:rPr>
      </w:pPr>
      <w:r>
        <w:rPr>
          <w:rFonts w:ascii="Lucida Console" w:hAnsi="Lucida Console"/>
          <w:b/>
          <w:caps/>
          <w:noProof/>
          <w:spacing w:val="6"/>
          <w:sz w:val="26"/>
          <w:lang w:eastAsia="ru-RU"/>
        </w:rPr>
        <w:lastRenderedPageBreak/>
        <mc:AlternateContent>
          <mc:Choice Requires="wps">
            <w:drawing>
              <wp:anchor distT="0" distB="0" distL="114300" distR="114300" simplePos="0" relativeHeight="251739136" behindDoc="0" locked="0" layoutInCell="0" allowOverlap="1">
                <wp:simplePos x="0" y="0"/>
                <wp:positionH relativeFrom="column">
                  <wp:posOffset>66675</wp:posOffset>
                </wp:positionH>
                <wp:positionV relativeFrom="paragraph">
                  <wp:posOffset>91440</wp:posOffset>
                </wp:positionV>
                <wp:extent cx="2834640" cy="640080"/>
                <wp:effectExtent l="18415" t="12065" r="61595" b="4318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376379" w:rsidRDefault="00376379" w:rsidP="00376379">
                            <w:pPr>
                              <w:pStyle w:val="a6"/>
                              <w:spacing w:before="0" w:beforeAutospacing="0" w:after="0" w:afterAutospacing="0"/>
                              <w:jc w:val="center"/>
                            </w:pPr>
                            <w:r w:rsidRPr="00376379">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77" o:spid="_x0000_s1031" type="#_x0000_t202" style="position:absolute;left:0;text-align:left;margin-left:5.25pt;margin-top:7.2pt;width:223.2pt;height:5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" o:allowincell="f" filled="f" stroked="f">
                <o:lock v:ext="edit" shapetype="t"/>
                <v:textbox style="mso-fit-shape-to-text:t">
                  <w:txbxContent>
                    <w:p w:rsidR="00376379" w:rsidRDefault="00376379" w:rsidP="00376379">
                      <w:pPr>
                        <w:pStyle w:val="a6"/>
                        <w:spacing w:before="0" w:beforeAutospacing="0" w:after="0" w:afterAutospacing="0"/>
                        <w:jc w:val="center"/>
                      </w:pPr>
                      <w:r w:rsidRPr="00376379">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Pr="009D048D">
        <w:rPr>
          <w:rFonts w:ascii="Lucida Console" w:hAnsi="Lucida Console"/>
          <w:b/>
          <w:caps/>
          <w:noProof/>
          <w:color w:val="00CCFF"/>
          <w:spacing w:val="6"/>
          <w:sz w:val="26"/>
          <w:lang w:eastAsia="ru-RU"/>
        </w:rPr>
        <mc:AlternateContent>
          <mc:Choice Requires="wps">
            <w:drawing>
              <wp:anchor distT="0" distB="0" distL="114300" distR="114300" simplePos="0" relativeHeight="251737088" behindDoc="0" locked="0" layoutInCell="1" allowOverlap="1">
                <wp:simplePos x="0" y="0"/>
                <wp:positionH relativeFrom="column">
                  <wp:posOffset>-47625</wp:posOffset>
                </wp:positionH>
                <wp:positionV relativeFrom="paragraph">
                  <wp:posOffset>-367665</wp:posOffset>
                </wp:positionV>
                <wp:extent cx="4181475" cy="224790"/>
                <wp:effectExtent l="0" t="635" r="635" b="317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79" w:rsidRDefault="00376379" w:rsidP="00376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032" type="#_x0000_t202" style="position:absolute;left:0;text-align:left;margin-left:-3.75pt;margin-top:-28.95pt;width:329.25pt;height:1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" stroked="f">
                <v:textbox>
                  <w:txbxContent>
                    <w:p w:rsidR="00376379" w:rsidRDefault="00376379" w:rsidP="00376379"/>
                  </w:txbxContent>
                </v:textbox>
              </v:shape>
            </w:pict>
          </mc:Fallback>
        </mc:AlternateContent>
      </w:r>
      <w:r w:rsidRPr="009D048D">
        <w:rPr>
          <w:rFonts w:ascii="Lucida Console" w:hAnsi="Lucida Console"/>
          <w:b/>
          <w:caps/>
          <w:spacing w:val="6"/>
          <w:sz w:val="26"/>
        </w:rPr>
        <w:t>Тверского</w:t>
      </w:r>
    </w:p>
    <w:p w:rsidR="00376379" w:rsidRPr="009D048D" w:rsidRDefault="00376379" w:rsidP="00376379">
      <w:pPr>
        <w:spacing w:line="380" w:lineRule="exact"/>
        <w:ind w:left="4820" w:right="-313"/>
        <w:rPr>
          <w:rFonts w:ascii="Lucida Console" w:hAnsi="Lucida Console"/>
          <w:b/>
          <w:caps/>
          <w:spacing w:val="6"/>
          <w:sz w:val="26"/>
        </w:rPr>
      </w:pPr>
      <w:r w:rsidRPr="009D048D">
        <w:rPr>
          <w:rFonts w:ascii="Lucida Console" w:hAnsi="Lucida Console"/>
          <w:b/>
          <w:caps/>
          <w:spacing w:val="6"/>
          <w:sz w:val="26"/>
        </w:rPr>
        <w:t>государственного</w:t>
      </w:r>
    </w:p>
    <w:p w:rsidR="00376379" w:rsidRPr="009D048D" w:rsidRDefault="00376379" w:rsidP="00376379">
      <w:pPr>
        <w:spacing w:line="380" w:lineRule="exact"/>
        <w:ind w:left="4820"/>
        <w:rPr>
          <w:rFonts w:ascii="Lucida Console" w:hAnsi="Lucida Console"/>
          <w:b/>
          <w:caps/>
          <w:spacing w:val="6"/>
          <w:sz w:val="26"/>
        </w:rPr>
      </w:pPr>
      <w:r w:rsidRPr="009D048D">
        <w:rPr>
          <w:rFonts w:ascii="Lucida Console" w:hAnsi="Lucida Console"/>
          <w:b/>
          <w:caps/>
          <w:spacing w:val="6"/>
          <w:sz w:val="26"/>
        </w:rPr>
        <w:t>университета</w:t>
      </w:r>
    </w:p>
    <w:p w:rsidR="00376379" w:rsidRPr="009D048D" w:rsidRDefault="00376379" w:rsidP="00376379">
      <w:pPr>
        <w:jc w:val="center"/>
        <w:rPr>
          <w:b/>
          <w:bCs/>
          <w:i/>
          <w:iCs/>
          <w:sz w:val="20"/>
          <w:szCs w:val="20"/>
        </w:rPr>
      </w:pPr>
    </w:p>
    <w:p w:rsidR="00376379" w:rsidRPr="009D048D" w:rsidRDefault="00376379" w:rsidP="00376379">
      <w:pPr>
        <w:jc w:val="center"/>
        <w:rPr>
          <w:i/>
          <w:iCs/>
          <w:sz w:val="6"/>
          <w:szCs w:val="16"/>
        </w:rPr>
      </w:pPr>
    </w:p>
    <w:p w:rsidR="00376379" w:rsidRPr="009D048D" w:rsidRDefault="00376379" w:rsidP="00376379">
      <w:pPr>
        <w:jc w:val="center"/>
        <w:rPr>
          <w:i/>
          <w:iCs/>
          <w:sz w:val="16"/>
          <w:szCs w:val="16"/>
        </w:rPr>
      </w:pPr>
      <w:r w:rsidRPr="009D048D">
        <w:rPr>
          <w:i/>
          <w:iCs/>
          <w:noProof/>
          <w:sz w:val="16"/>
          <w:szCs w:val="16"/>
          <w:lang w:eastAsia="ru-RU"/>
        </w:rPr>
        <mc:AlternateContent>
          <mc:Choice Requires="wps">
            <w:drawing>
              <wp:anchor distT="0" distB="0" distL="114300" distR="114300" simplePos="0" relativeHeight="251723776" behindDoc="0" locked="1" layoutInCell="1" allowOverlap="1">
                <wp:simplePos x="0" y="0"/>
                <wp:positionH relativeFrom="column">
                  <wp:posOffset>0</wp:posOffset>
                </wp:positionH>
                <wp:positionV relativeFrom="paragraph">
                  <wp:posOffset>26670</wp:posOffset>
                </wp:positionV>
                <wp:extent cx="4686300" cy="0"/>
                <wp:effectExtent l="27940" t="22860" r="19685" b="2476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77B1" id="Прямая соединительная линия 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" strokeweight="3pt">
                <v:stroke linestyle="thinThin"/>
                <w10:anchorlock/>
              </v:line>
            </w:pict>
          </mc:Fallback>
        </mc:AlternateContent>
      </w:r>
      <w:r w:rsidRPr="009D048D">
        <w:rPr>
          <w:i/>
          <w:iCs/>
          <w:noProof/>
          <w:sz w:val="16"/>
          <w:szCs w:val="16"/>
          <w:lang w:eastAsia="ru-RU"/>
        </w:rPr>
        <mc:AlternateContent>
          <mc:Choice Requires="wps">
            <w:drawing>
              <wp:anchor distT="0" distB="0" distL="114300" distR="114300" simplePos="0" relativeHeight="251722752" behindDoc="0" locked="1" layoutInCell="1" allowOverlap="1">
                <wp:simplePos x="0" y="0"/>
                <wp:positionH relativeFrom="column">
                  <wp:posOffset>66675</wp:posOffset>
                </wp:positionH>
                <wp:positionV relativeFrom="paragraph">
                  <wp:posOffset>63500</wp:posOffset>
                </wp:positionV>
                <wp:extent cx="4800600" cy="0"/>
                <wp:effectExtent l="0" t="2540" r="635"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481F74" id="Прямая соединительная линия 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kGIYRoACAAAE&#10;BQAADgAAAAAAAAAAAAAAAAAuAgAAZHJzL2Uyb0RvYy54bWxQSwECLQAUAAYACAAAACEAj1Hs5NsA&#10;AAAIAQAADwAAAAAAAAAAAAAAAADaBAAAZHJzL2Rvd25yZXYueG1sUEsFBgAAAAAEAAQA8wAAAOIF&#10;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21728" behindDoc="0" locked="1" layoutInCell="1" allowOverlap="1">
                <wp:simplePos x="0" y="0"/>
                <wp:positionH relativeFrom="column">
                  <wp:posOffset>-47625</wp:posOffset>
                </wp:positionH>
                <wp:positionV relativeFrom="paragraph">
                  <wp:posOffset>63500</wp:posOffset>
                </wp:positionV>
                <wp:extent cx="4800600" cy="0"/>
                <wp:effectExtent l="0" t="2540" r="635"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C2111D" id="Прямая соединительная линия 7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CLVGoJgQIA&#10;AAQFAAAOAAAAAAAAAAAAAAAAAC4CAABkcnMvZTJvRG9jLnhtbFBLAQItABQABgAIAAAAIQAkyFQL&#10;3AAAAAgBAAAPAAAAAAAAAAAAAAAAANsEAABkcnMvZG93bnJldi54bWxQSwUGAAAAAAQABADzAAAA&#10;5AU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20704" behindDoc="0" locked="1" layoutInCell="1" allowOverlap="1">
                <wp:simplePos x="0" y="0"/>
                <wp:positionH relativeFrom="column">
                  <wp:posOffset>-47625</wp:posOffset>
                </wp:positionH>
                <wp:positionV relativeFrom="paragraph">
                  <wp:posOffset>63500</wp:posOffset>
                </wp:positionV>
                <wp:extent cx="0" cy="0"/>
                <wp:effectExtent l="0" t="2540" r="635" b="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B9995DF" id="Прямая соединительная линия 7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CX4LDLegIAAP4EAAAOAAAA&#10;AAAAAAAAAAAAAC4CAABkcnMvZTJvRG9jLnhtbFBLAQItABQABgAIAAAAIQBbJnAJ2gAAAAcBAAAP&#10;AAAAAAAAAAAAAAAAANQEAABkcnMvZG93bnJldi54bWxQSwUGAAAAAAQABADzAAAA2wU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9680"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3EB093" id="Прямая соединительная линия 7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FJU8jCBAgAA&#10;BAUAAA4AAAAAAAAAAAAAAAAALgIAAGRycy9lMm9Eb2MueG1sUEsBAi0AFAAGAAgAAAAhAGEF8Cr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8656" behindDoc="0" locked="1" layoutInCell="1" allowOverlap="1">
                <wp:simplePos x="0" y="0"/>
                <wp:positionH relativeFrom="column">
                  <wp:posOffset>66675</wp:posOffset>
                </wp:positionH>
                <wp:positionV relativeFrom="paragraph">
                  <wp:posOffset>177800</wp:posOffset>
                </wp:positionV>
                <wp:extent cx="4686300" cy="0"/>
                <wp:effectExtent l="0" t="2540" r="635"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1D56C4" id="Прямая соединительная линия 7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ejDS5oECAAAE&#10;BQAADgAAAAAAAAAAAAAAAAAuAgAAZHJzL2Uyb0RvYy54bWxQSwECLQAUAAYACAAAACEAKfx7XdoA&#10;AAAIAQAADwAAAAAAAAAAAAAAAADbBAAAZHJzL2Rvd25yZXYueG1sUEsFBgAAAAAEAAQA8wAAAOIF&#10;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7632" behindDoc="0" locked="1" layoutInCell="1" allowOverlap="1">
                <wp:simplePos x="0" y="0"/>
                <wp:positionH relativeFrom="column">
                  <wp:posOffset>66675</wp:posOffset>
                </wp:positionH>
                <wp:positionV relativeFrom="paragraph">
                  <wp:posOffset>63500</wp:posOffset>
                </wp:positionV>
                <wp:extent cx="4572000" cy="0"/>
                <wp:effectExtent l="0" t="2540" r="635"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C49EFA" id="Прямая соединительная линия 6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CA5INMgAIAAAQF&#10;AAAOAAAAAAAAAAAAAAAAAC4CAABkcnMvZTJvRG9jLnhtbFBLAQItABQABgAIAAAAIQA05DnV2gAA&#10;AAgBAAAPAAAAAAAAAAAAAAAAANoEAABkcnMvZG93bnJldi54bWxQSwUGAAAAAAQABADzAAAA4QUA&#10;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6608"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D22C4D" id="Прямая соединительная линия 6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fU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OGGB9SBAgAA&#10;BAUAAA4AAAAAAAAAAAAAAAAALgIAAGRycy9lMm9Eb2MueG1sUEsBAi0AFAAGAAgAAAAhAGEF8Cr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5584" behindDoc="0" locked="1" layoutInCell="1" allowOverlap="1">
                <wp:simplePos x="0" y="0"/>
                <wp:positionH relativeFrom="column">
                  <wp:posOffset>66675</wp:posOffset>
                </wp:positionH>
                <wp:positionV relativeFrom="paragraph">
                  <wp:posOffset>63500</wp:posOffset>
                </wp:positionV>
                <wp:extent cx="4688205" cy="0"/>
                <wp:effectExtent l="0" t="2540" r="0"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ADDF06" id="Прямая соединительная линия 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ENDQLeBAgAA&#10;BAUAAA4AAAAAAAAAAAAAAAAALgIAAGRycy9lMm9Eb2MueG1sUEsBAi0AFAAGAAgAAAAhAO+jv+fb&#10;AAAACAEAAA8AAAAAAAAAAAAAAAAA2wQAAGRycy9kb3ducmV2LnhtbFBLBQYAAAAABAAEAPMAAADj&#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4560" behindDoc="0" locked="1" layoutInCell="1" allowOverlap="1">
                <wp:simplePos x="0" y="0"/>
                <wp:positionH relativeFrom="column">
                  <wp:posOffset>66675</wp:posOffset>
                </wp:positionH>
                <wp:positionV relativeFrom="paragraph">
                  <wp:posOffset>63500</wp:posOffset>
                </wp:positionV>
                <wp:extent cx="4686300" cy="0"/>
                <wp:effectExtent l="0" t="2540" r="635" b="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1A7C2E" id="Прямая соединительная линия 6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X6uNKggIA&#10;AAQFAAAOAAAAAAAAAAAAAAAAAC4CAABkcnMvZTJvRG9jLnhtbFBLAQItABQABgAIAAAAIQBhBfAq&#10;2wAAAAgBAAAPAAAAAAAAAAAAAAAAANwEAABkcnMvZG93bnJldi54bWxQSwUGAAAAAAQABADzAAAA&#10;5AU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13536" behindDoc="0" locked="1" layoutInCell="1" allowOverlap="1">
                <wp:simplePos x="0" y="0"/>
                <wp:positionH relativeFrom="column">
                  <wp:posOffset>-47625</wp:posOffset>
                </wp:positionH>
                <wp:positionV relativeFrom="paragraph">
                  <wp:posOffset>63500</wp:posOffset>
                </wp:positionV>
                <wp:extent cx="4686300" cy="0"/>
                <wp:effectExtent l="0" t="2540" r="635" b="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26957E" id="Прямая соединительная линия 6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Lr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7kDy64IC&#10;AAAEBQAADgAAAAAAAAAAAAAAAAAuAgAAZHJzL2Uyb0RvYy54bWxQSwECLQAUAAYACAAAACEAcSmd&#10;9NwAAAAIAQAADwAAAAAAAAAAAAAAAADcBAAAZHJzL2Rvd25yZXYueG1sUEsFBgAAAAAEAAQA8wAA&#10;AOUFAAAAAA==&#10;" stroked="f">
                <w10:anchorlock/>
              </v:line>
            </w:pict>
          </mc:Fallback>
        </mc:AlternateContent>
      </w:r>
      <w:r w:rsidRPr="009D048D">
        <w:rPr>
          <w:i/>
          <w:iCs/>
          <w:sz w:val="16"/>
          <w:szCs w:val="16"/>
        </w:rPr>
        <w:t xml:space="preserve"> </w:t>
      </w:r>
    </w:p>
    <w:p w:rsidR="00376379" w:rsidRPr="00BD3B76" w:rsidRDefault="00376379" w:rsidP="00376379">
      <w:pPr>
        <w:spacing w:after="120" w:line="216" w:lineRule="auto"/>
        <w:rPr>
          <w:rFonts w:ascii="Antiqua" w:hAnsi="Antiqua"/>
        </w:rPr>
      </w:pPr>
      <w:r w:rsidRPr="009D048D">
        <w:rPr>
          <w:rFonts w:ascii="Antiqua" w:hAnsi="Antiqua"/>
          <w:i/>
        </w:rPr>
        <w:t>Серия</w:t>
      </w:r>
      <w:r w:rsidRPr="009D048D">
        <w:rPr>
          <w:rFonts w:ascii="Antiqua" w:hAnsi="Antiqua"/>
        </w:rPr>
        <w:t xml:space="preserve"> </w:t>
      </w:r>
      <w:r w:rsidRPr="009D048D">
        <w:rPr>
          <w:rFonts w:ascii="Antiqua" w:hAnsi="Antiqua"/>
          <w:i/>
        </w:rPr>
        <w:t xml:space="preserve">«Экономика и </w:t>
      </w:r>
      <w:proofErr w:type="gramStart"/>
      <w:r w:rsidRPr="009D048D">
        <w:rPr>
          <w:rFonts w:ascii="Antiqua" w:hAnsi="Antiqua"/>
          <w:i/>
        </w:rPr>
        <w:t>управление</w:t>
      </w:r>
      <w:r w:rsidRPr="00BD3B76">
        <w:rPr>
          <w:rFonts w:ascii="Antiqua" w:hAnsi="Antiqua"/>
        </w:rPr>
        <w:t xml:space="preserve">»   </w:t>
      </w:r>
      <w:proofErr w:type="gramEnd"/>
      <w:r w:rsidRPr="00BD3B76">
        <w:rPr>
          <w:rFonts w:ascii="Antiqua" w:hAnsi="Antiqua"/>
        </w:rPr>
        <w:t xml:space="preserve">                               №</w:t>
      </w:r>
      <w:r>
        <w:rPr>
          <w:rFonts w:ascii="Antiqua" w:hAnsi="Antiqua"/>
        </w:rPr>
        <w:t xml:space="preserve"> 3</w:t>
      </w:r>
      <w:r w:rsidRPr="00BD3B76">
        <w:rPr>
          <w:rFonts w:ascii="Antiqua" w:hAnsi="Antiqua"/>
        </w:rPr>
        <w:t xml:space="preserve">, </w:t>
      </w:r>
      <w:r>
        <w:rPr>
          <w:rFonts w:ascii="Antiqua" w:hAnsi="Antiqua"/>
        </w:rPr>
        <w:t xml:space="preserve"> </w:t>
      </w:r>
      <w:r w:rsidRPr="00BD3B76">
        <w:rPr>
          <w:rFonts w:ascii="Antiqua" w:hAnsi="Antiqua"/>
        </w:rPr>
        <w:t xml:space="preserve"> 201</w:t>
      </w:r>
      <w:r>
        <w:rPr>
          <w:rFonts w:ascii="Antiqua" w:hAnsi="Antiqua"/>
        </w:rPr>
        <w:t>5</w:t>
      </w:r>
    </w:p>
    <w:p w:rsidR="00376379" w:rsidRPr="009D048D" w:rsidRDefault="00376379" w:rsidP="00376379">
      <w:pPr>
        <w:jc w:val="center"/>
        <w:rPr>
          <w:iCs/>
          <w:sz w:val="16"/>
          <w:szCs w:val="16"/>
        </w:rPr>
      </w:pPr>
      <w:r w:rsidRPr="009D048D">
        <w:rPr>
          <w:iCs/>
          <w:noProof/>
          <w:sz w:val="16"/>
          <w:szCs w:val="16"/>
          <w:lang w:eastAsia="ru-RU"/>
        </w:rPr>
        <mc:AlternateContent>
          <mc:Choice Requires="wps">
            <w:drawing>
              <wp:anchor distT="0" distB="0" distL="114300" distR="114300" simplePos="0" relativeHeight="251736064" behindDoc="0" locked="1" layoutInCell="1" allowOverlap="1">
                <wp:simplePos x="0" y="0"/>
                <wp:positionH relativeFrom="column">
                  <wp:posOffset>0</wp:posOffset>
                </wp:positionH>
                <wp:positionV relativeFrom="paragraph">
                  <wp:posOffset>4445</wp:posOffset>
                </wp:positionV>
                <wp:extent cx="4686300" cy="0"/>
                <wp:effectExtent l="27940" t="27305" r="19685" b="203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80B3" id="Прямая соединительная линия 6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" strokeweight="3pt">
                <v:stroke linestyle="thinThin"/>
                <w10:anchorlock/>
              </v:line>
            </w:pict>
          </mc:Fallback>
        </mc:AlternateContent>
      </w:r>
      <w:r w:rsidRPr="009D048D">
        <w:rPr>
          <w:iCs/>
          <w:sz w:val="16"/>
          <w:szCs w:val="16"/>
        </w:rPr>
        <w:fldChar w:fldCharType="begin"/>
      </w:r>
      <w:r w:rsidRPr="009D048D">
        <w:rPr>
          <w:iCs/>
          <w:sz w:val="16"/>
          <w:szCs w:val="16"/>
        </w:rPr>
        <w:instrText xml:space="preserve"> LINK Word.Document.8 "D:\\Сборники, пособия\\вестник\\Вестник Эконом 1_2006.doc" OLE_LINK1 \a \r  \* MERGEFORMAT </w:instrText>
      </w:r>
      <w:r w:rsidRPr="009D048D">
        <w:rPr>
          <w:sz w:val="16"/>
          <w:szCs w:val="16"/>
        </w:rPr>
        <w:fldChar w:fldCharType="separate"/>
      </w:r>
      <w:r w:rsidRPr="009D048D">
        <w:rPr>
          <w:noProof/>
          <w:sz w:val="16"/>
          <w:szCs w:val="16"/>
          <w:lang w:eastAsia="ru-RU"/>
        </w:rPr>
        <mc:AlternateContent>
          <mc:Choice Requires="wps">
            <w:drawing>
              <wp:anchor distT="0" distB="0" distL="114300" distR="114300" simplePos="0" relativeHeight="251735040" behindDoc="0" locked="1" layoutInCell="1" allowOverlap="1">
                <wp:simplePos x="0" y="0"/>
                <wp:positionH relativeFrom="column">
                  <wp:posOffset>-47625</wp:posOffset>
                </wp:positionH>
                <wp:positionV relativeFrom="paragraph">
                  <wp:posOffset>63500</wp:posOffset>
                </wp:positionV>
                <wp:extent cx="4800600" cy="0"/>
                <wp:effectExtent l="0" t="635" r="635" b="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856128" id="Прямая соединительная линия 6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AV3Ak8gQIA&#10;AAQFAAAOAAAAAAAAAAAAAAAAAC4CAABkcnMvZTJvRG9jLnhtbFBLAQItABQABgAIAAAAIQAkyFQL&#10;3AAAAAgBAAAPAAAAAAAAAAAAAAAAANsEAABkcnMvZG93bnJldi54bWxQSwUGAAAAAAQABADzAAAA&#10;5A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34016" behindDoc="0" locked="1" layoutInCell="1" allowOverlap="1">
                <wp:simplePos x="0" y="0"/>
                <wp:positionH relativeFrom="column">
                  <wp:posOffset>66675</wp:posOffset>
                </wp:positionH>
                <wp:positionV relativeFrom="paragraph">
                  <wp:posOffset>63500</wp:posOffset>
                </wp:positionV>
                <wp:extent cx="4800600" cy="0"/>
                <wp:effectExtent l="0" t="635" r="635" b="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CFCDB1" id="Прямая соединительная линия 6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Pbgp6oACAAAE&#10;BQAADgAAAAAAAAAAAAAAAAAuAgAAZHJzL2Uyb0RvYy54bWxQSwECLQAUAAYACAAAACEAj1Hs5NsA&#10;AAAIAQAADwAAAAAAAAAAAAAAAADa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32992" behindDoc="0" locked="1" layoutInCell="1" allowOverlap="1">
                <wp:simplePos x="0" y="0"/>
                <wp:positionH relativeFrom="column">
                  <wp:posOffset>-47625</wp:posOffset>
                </wp:positionH>
                <wp:positionV relativeFrom="paragraph">
                  <wp:posOffset>63500</wp:posOffset>
                </wp:positionV>
                <wp:extent cx="4800600" cy="0"/>
                <wp:effectExtent l="0" t="635" r="635" b="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7E1E12" id="Прямая соединительная линия 6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AEEjhLgQIA&#10;AAQFAAAOAAAAAAAAAAAAAAAAAC4CAABkcnMvZTJvRG9jLnhtbFBLAQItABQABgAIAAAAIQAkyFQL&#10;3AAAAAgBAAAPAAAAAAAAAAAAAAAAANsEAABkcnMvZG93bnJldi54bWxQSwUGAAAAAAQABADzAAAA&#10;5A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31968" behindDoc="0" locked="1" layoutInCell="1" allowOverlap="1">
                <wp:simplePos x="0" y="0"/>
                <wp:positionH relativeFrom="column">
                  <wp:posOffset>-47625</wp:posOffset>
                </wp:positionH>
                <wp:positionV relativeFrom="paragraph">
                  <wp:posOffset>63500</wp:posOffset>
                </wp:positionV>
                <wp:extent cx="0" cy="0"/>
                <wp:effectExtent l="0" t="635" r="635" b="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0CBD6D" id="Прямая соединительная линия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BOYk5pegIAAP4EAAAOAAAA&#10;AAAAAAAAAAAAAC4CAABkcnMvZTJvRG9jLnhtbFBLAQItABQABgAIAAAAIQBbJnAJ2gAAAAcBAAAP&#10;AAAAAAAAAAAAAAAAANQEAABkcnMvZG93bnJldi54bWxQSwUGAAAAAAQABADzAAAA2w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30944"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452742" id="Прямая соединительная линия 5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Nd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re4NdggIA&#10;AAQFAAAOAAAAAAAAAAAAAAAAAC4CAABkcnMvZTJvRG9jLnhtbFBLAQItABQABgAIAAAAIQBhBfAq&#10;2wAAAAgBAAAPAAAAAAAAAAAAAAAAANwEAABkcnMvZG93bnJldi54bWxQSwUGAAAAAAQABADzAAAA&#10;5A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9920" behindDoc="0" locked="1" layoutInCell="1" allowOverlap="1">
                <wp:simplePos x="0" y="0"/>
                <wp:positionH relativeFrom="column">
                  <wp:posOffset>66675</wp:posOffset>
                </wp:positionH>
                <wp:positionV relativeFrom="paragraph">
                  <wp:posOffset>177800</wp:posOffset>
                </wp:positionV>
                <wp:extent cx="4686300" cy="0"/>
                <wp:effectExtent l="0" t="635" r="635"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52B3A5" id="Прямая соединительная линия 5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OL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Qx+ji4ECAAAE&#10;BQAADgAAAAAAAAAAAAAAAAAuAgAAZHJzL2Uyb0RvYy54bWxQSwECLQAUAAYACAAAACEAKfx7XdoA&#10;AAAIAQAADwAAAAAAAAAAAAAAAADb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8896" behindDoc="0" locked="1" layoutInCell="1" allowOverlap="1">
                <wp:simplePos x="0" y="0"/>
                <wp:positionH relativeFrom="column">
                  <wp:posOffset>66675</wp:posOffset>
                </wp:positionH>
                <wp:positionV relativeFrom="paragraph">
                  <wp:posOffset>63500</wp:posOffset>
                </wp:positionV>
                <wp:extent cx="4572000" cy="0"/>
                <wp:effectExtent l="0" t="635" r="635" b="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80B981" id="Прямая соединительная линия 5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FBHDjYECAAAE&#10;BQAADgAAAAAAAAAAAAAAAAAuAgAAZHJzL2Uyb0RvYy54bWxQSwECLQAUAAYACAAAACEANOQ51doA&#10;AAAIAQAADwAAAAAAAAAAAAAAAADbBAAAZHJzL2Rvd25yZXYueG1sUEsFBgAAAAAEAAQA8wAAAOIF&#10;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7872"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286858" id="Прямая соединительная линия 5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cV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1c0cVggIA&#10;AAQFAAAOAAAAAAAAAAAAAAAAAC4CAABkcnMvZTJvRG9jLnhtbFBLAQItABQABgAIAAAAIQBhBfAq&#10;2wAAAAgBAAAPAAAAAAAAAAAAAAAAANwEAABkcnMvZG93bnJldi54bWxQSwUGAAAAAAQABADzAAAA&#10;5A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6848" behindDoc="0" locked="1" layoutInCell="1" allowOverlap="1">
                <wp:simplePos x="0" y="0"/>
                <wp:positionH relativeFrom="column">
                  <wp:posOffset>66675</wp:posOffset>
                </wp:positionH>
                <wp:positionV relativeFrom="paragraph">
                  <wp:posOffset>63500</wp:posOffset>
                </wp:positionV>
                <wp:extent cx="4688205" cy="0"/>
                <wp:effectExtent l="0" t="635" r="0" b="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FA2B9D" id="Прямая соединительная линия 5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PAU1Z+BAgAA&#10;BAUAAA4AAAAAAAAAAAAAAAAALgIAAGRycy9lMm9Eb2MueG1sUEsBAi0AFAAGAAgAAAAhAO+jv+fb&#10;AAAACAEAAA8AAAAAAAAAAAAAAAAA2wQAAGRycy9kb3ducmV2LnhtbFBLBQYAAAAABAAEAPMAAADj&#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5824" behindDoc="0" locked="1" layoutInCell="1" allowOverlap="1">
                <wp:simplePos x="0" y="0"/>
                <wp:positionH relativeFrom="column">
                  <wp:posOffset>66675</wp:posOffset>
                </wp:positionH>
                <wp:positionV relativeFrom="paragraph">
                  <wp:posOffset>63500</wp:posOffset>
                </wp:positionV>
                <wp:extent cx="4686300" cy="0"/>
                <wp:effectExtent l="0" t="635" r="635"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8C7BB5" id="Прямая соединительная линия 5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kvXZiggIA&#10;AAQFAAAOAAAAAAAAAAAAAAAAAC4CAABkcnMvZTJvRG9jLnhtbFBLAQItABQABgAIAAAAIQBhBfAq&#10;2wAAAAgBAAAPAAAAAAAAAAAAAAAAANwEAABkcnMvZG93bnJldi54bWxQSwUGAAAAAAQABADzAAAA&#10;5A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24800" behindDoc="0" locked="1" layoutInCell="1" allowOverlap="1">
                <wp:simplePos x="0" y="0"/>
                <wp:positionH relativeFrom="column">
                  <wp:posOffset>-47625</wp:posOffset>
                </wp:positionH>
                <wp:positionV relativeFrom="paragraph">
                  <wp:posOffset>63500</wp:posOffset>
                </wp:positionV>
                <wp:extent cx="4686300" cy="0"/>
                <wp:effectExtent l="0" t="635" r="635"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7AA90D" id="Прямая соединительная линия 5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f4sELYIC&#10;AAAEBQAADgAAAAAAAAAAAAAAAAAuAgAAZHJzL2Uyb0RvYy54bWxQSwECLQAUAAYACAAAACEAcSmd&#10;9NwAAAAIAQAADwAAAAAAAAAAAAAAAADcBAAAZHJzL2Rvd25yZXYueG1sUEsFBgAAAAAEAAQA8wAA&#10;AOUFAAAAAA==&#10;" stroked="f">
                <w10:anchorlock/>
              </v:line>
            </w:pict>
          </mc:Fallback>
        </mc:AlternateContent>
      </w:r>
    </w:p>
    <w:p w:rsidR="00376379" w:rsidRDefault="00376379" w:rsidP="00376379">
      <w:pPr>
        <w:jc w:val="center"/>
        <w:rPr>
          <w:bCs/>
          <w:i/>
          <w:iCs/>
          <w:sz w:val="28"/>
          <w:szCs w:val="28"/>
        </w:rPr>
      </w:pPr>
      <w:r w:rsidRPr="009D048D">
        <w:rPr>
          <w:i/>
          <w:iCs/>
          <w:sz w:val="16"/>
          <w:szCs w:val="16"/>
        </w:rPr>
        <w:fldChar w:fldCharType="end"/>
      </w:r>
      <w:r w:rsidRPr="00D011CF">
        <w:rPr>
          <w:b/>
          <w:bCs/>
          <w:i/>
          <w:iCs/>
          <w:sz w:val="28"/>
          <w:szCs w:val="28"/>
        </w:rPr>
        <w:t xml:space="preserve"> Научный</w:t>
      </w:r>
      <w:r w:rsidRPr="00D011CF">
        <w:rPr>
          <w:i/>
          <w:sz w:val="28"/>
          <w:szCs w:val="28"/>
        </w:rPr>
        <w:t xml:space="preserve"> </w:t>
      </w:r>
      <w:r w:rsidRPr="00D011CF">
        <w:rPr>
          <w:b/>
          <w:bCs/>
          <w:i/>
          <w:iCs/>
          <w:sz w:val="28"/>
          <w:szCs w:val="28"/>
        </w:rPr>
        <w:t>журнал</w:t>
      </w:r>
      <w:r w:rsidRPr="00D011CF">
        <w:rPr>
          <w:bCs/>
          <w:i/>
          <w:iCs/>
          <w:sz w:val="28"/>
          <w:szCs w:val="28"/>
        </w:rPr>
        <w:t xml:space="preserve">                </w:t>
      </w:r>
      <w:r w:rsidRPr="00D011CF">
        <w:rPr>
          <w:i/>
          <w:iCs/>
          <w:sz w:val="28"/>
          <w:szCs w:val="28"/>
        </w:rPr>
        <w:t xml:space="preserve">Основан в </w:t>
      </w:r>
      <w:smartTag w:uri="urn:schemas-microsoft-com:office:smarttags" w:element="metricconverter">
        <w:smartTagPr>
          <w:attr w:name="ProductID" w:val="2004 г"/>
        </w:smartTagPr>
        <w:r w:rsidRPr="00D011CF">
          <w:rPr>
            <w:i/>
            <w:iCs/>
            <w:sz w:val="28"/>
            <w:szCs w:val="28"/>
          </w:rPr>
          <w:t>200</w:t>
        </w:r>
        <w:r>
          <w:rPr>
            <w:i/>
            <w:iCs/>
            <w:sz w:val="28"/>
            <w:szCs w:val="28"/>
          </w:rPr>
          <w:t>4</w:t>
        </w:r>
        <w:r w:rsidRPr="00D011CF">
          <w:rPr>
            <w:bCs/>
            <w:i/>
            <w:iCs/>
            <w:sz w:val="28"/>
            <w:szCs w:val="28"/>
          </w:rPr>
          <w:t xml:space="preserve"> г</w:t>
        </w:r>
      </w:smartTag>
    </w:p>
    <w:p w:rsidR="00376379" w:rsidRPr="00D011CF" w:rsidRDefault="00376379" w:rsidP="00376379">
      <w:pPr>
        <w:jc w:val="center"/>
        <w:rPr>
          <w:b/>
          <w:bCs/>
          <w:i/>
          <w:iCs/>
          <w:sz w:val="28"/>
          <w:szCs w:val="28"/>
        </w:rPr>
      </w:pPr>
    </w:p>
    <w:p w:rsidR="00376379" w:rsidRDefault="00376379" w:rsidP="00376379">
      <w:pPr>
        <w:jc w:val="center"/>
        <w:rPr>
          <w:bCs/>
          <w:iCs/>
          <w:sz w:val="22"/>
          <w:szCs w:val="22"/>
        </w:rPr>
      </w:pPr>
      <w:r w:rsidRPr="009D048D">
        <w:rPr>
          <w:bCs/>
          <w:iCs/>
          <w:sz w:val="22"/>
          <w:szCs w:val="22"/>
        </w:rPr>
        <w:t>Зарегистрирован в Федеральной службе по надзору в сфере связи, информационных технологий и массовых коммуникаций</w:t>
      </w:r>
    </w:p>
    <w:p w:rsidR="00376379" w:rsidRPr="009D048D" w:rsidRDefault="00376379" w:rsidP="00376379">
      <w:pPr>
        <w:jc w:val="center"/>
        <w:rPr>
          <w:bCs/>
          <w:iCs/>
          <w:sz w:val="22"/>
          <w:szCs w:val="22"/>
        </w:rPr>
      </w:pPr>
      <w:r w:rsidRPr="009D048D">
        <w:rPr>
          <w:bCs/>
          <w:iCs/>
          <w:sz w:val="22"/>
          <w:szCs w:val="22"/>
        </w:rPr>
        <w:t xml:space="preserve"> ПИ № ФС77-</w:t>
      </w:r>
      <w:proofErr w:type="gramStart"/>
      <w:r>
        <w:rPr>
          <w:bCs/>
          <w:iCs/>
          <w:sz w:val="22"/>
          <w:szCs w:val="22"/>
        </w:rPr>
        <w:t>6</w:t>
      </w:r>
      <w:r w:rsidRPr="009D048D">
        <w:rPr>
          <w:bCs/>
          <w:iCs/>
          <w:sz w:val="22"/>
          <w:szCs w:val="22"/>
        </w:rPr>
        <w:t>1</w:t>
      </w:r>
      <w:r>
        <w:rPr>
          <w:bCs/>
          <w:iCs/>
          <w:sz w:val="22"/>
          <w:szCs w:val="22"/>
        </w:rPr>
        <w:t xml:space="preserve">038  </w:t>
      </w:r>
      <w:r w:rsidRPr="009D048D">
        <w:rPr>
          <w:bCs/>
          <w:iCs/>
          <w:sz w:val="22"/>
          <w:szCs w:val="22"/>
        </w:rPr>
        <w:t>от</w:t>
      </w:r>
      <w:proofErr w:type="gramEnd"/>
      <w:r w:rsidRPr="009D048D">
        <w:rPr>
          <w:bCs/>
          <w:iCs/>
          <w:sz w:val="22"/>
          <w:szCs w:val="22"/>
        </w:rPr>
        <w:t xml:space="preserve"> </w:t>
      </w:r>
      <w:r>
        <w:rPr>
          <w:bCs/>
          <w:iCs/>
          <w:sz w:val="22"/>
          <w:szCs w:val="22"/>
        </w:rPr>
        <w:t xml:space="preserve">5 марта </w:t>
      </w:r>
      <w:r w:rsidRPr="009D048D">
        <w:rPr>
          <w:bCs/>
          <w:iCs/>
          <w:sz w:val="22"/>
          <w:szCs w:val="22"/>
        </w:rPr>
        <w:t xml:space="preserve"> </w:t>
      </w:r>
      <w:smartTag w:uri="urn:schemas-microsoft-com:office:smarttags" w:element="metricconverter">
        <w:smartTagPr>
          <w:attr w:name="ProductID" w:val="2015 г"/>
        </w:smartTagPr>
        <w:r w:rsidRPr="009D048D">
          <w:rPr>
            <w:bCs/>
            <w:iCs/>
            <w:sz w:val="22"/>
            <w:szCs w:val="22"/>
          </w:rPr>
          <w:t>201</w:t>
        </w:r>
        <w:r>
          <w:rPr>
            <w:bCs/>
            <w:iCs/>
            <w:sz w:val="22"/>
            <w:szCs w:val="22"/>
          </w:rPr>
          <w:t>5</w:t>
        </w:r>
        <w:r w:rsidRPr="009D048D">
          <w:rPr>
            <w:bCs/>
            <w:iCs/>
            <w:sz w:val="22"/>
            <w:szCs w:val="22"/>
          </w:rPr>
          <w:t xml:space="preserve"> г</w:t>
        </w:r>
      </w:smartTag>
      <w:r w:rsidRPr="009D048D">
        <w:rPr>
          <w:bCs/>
          <w:iCs/>
          <w:sz w:val="22"/>
          <w:szCs w:val="22"/>
        </w:rPr>
        <w:t>.</w:t>
      </w:r>
    </w:p>
    <w:p w:rsidR="00376379" w:rsidRDefault="00376379" w:rsidP="00376379">
      <w:pPr>
        <w:jc w:val="center"/>
        <w:rPr>
          <w:rFonts w:ascii="Antiqua" w:hAnsi="Antiqua"/>
          <w:b/>
        </w:rPr>
      </w:pPr>
    </w:p>
    <w:p w:rsidR="00376379" w:rsidRPr="009D048D" w:rsidRDefault="00376379" w:rsidP="00376379">
      <w:pPr>
        <w:jc w:val="center"/>
        <w:rPr>
          <w:sz w:val="26"/>
          <w:szCs w:val="26"/>
        </w:rPr>
      </w:pPr>
      <w:r w:rsidRPr="009D048D">
        <w:rPr>
          <w:rFonts w:ascii="Antiqua" w:hAnsi="Antiqua"/>
          <w:b/>
        </w:rPr>
        <w:t>Учредитель</w:t>
      </w:r>
      <w:r w:rsidRPr="009D048D">
        <w:rPr>
          <w:sz w:val="26"/>
          <w:szCs w:val="26"/>
        </w:rPr>
        <w:t xml:space="preserve"> </w:t>
      </w:r>
    </w:p>
    <w:p w:rsidR="00376379" w:rsidRPr="009D048D" w:rsidRDefault="00376379" w:rsidP="00376379">
      <w:pPr>
        <w:jc w:val="center"/>
        <w:rPr>
          <w:sz w:val="22"/>
          <w:szCs w:val="22"/>
        </w:rPr>
      </w:pPr>
      <w:r w:rsidRPr="009D048D">
        <w:rPr>
          <w:sz w:val="22"/>
          <w:szCs w:val="22"/>
        </w:rPr>
        <w:t>ФЕДЕРАЛЬНОЕ ГОСУДАРСТВЕННОЕ БЮДЖЕТНОЕ ОБРАЗОВАТЕЛЬНОЕ УЧРЕЖДЕНИЕ</w:t>
      </w:r>
    </w:p>
    <w:p w:rsidR="00376379" w:rsidRDefault="00376379" w:rsidP="00376379">
      <w:pPr>
        <w:jc w:val="center"/>
        <w:rPr>
          <w:b/>
          <w:sz w:val="22"/>
          <w:szCs w:val="22"/>
        </w:rPr>
      </w:pPr>
      <w:r w:rsidRPr="009D048D">
        <w:rPr>
          <w:sz w:val="22"/>
          <w:szCs w:val="22"/>
        </w:rPr>
        <w:t>ВЫСШЕГО ОБРАЗОВАНИЯ</w:t>
      </w:r>
      <w:r w:rsidRPr="009D048D">
        <w:rPr>
          <w:b/>
          <w:sz w:val="22"/>
          <w:szCs w:val="22"/>
        </w:rPr>
        <w:t xml:space="preserve">                                                         </w:t>
      </w:r>
    </w:p>
    <w:p w:rsidR="00376379" w:rsidRPr="009D048D" w:rsidRDefault="00376379" w:rsidP="00376379">
      <w:pPr>
        <w:jc w:val="center"/>
        <w:rPr>
          <w:sz w:val="22"/>
          <w:szCs w:val="22"/>
        </w:rPr>
      </w:pPr>
      <w:r w:rsidRPr="009D048D">
        <w:rPr>
          <w:b/>
          <w:sz w:val="22"/>
          <w:szCs w:val="22"/>
        </w:rPr>
        <w:t xml:space="preserve">     </w:t>
      </w:r>
      <w:r w:rsidRPr="009D048D">
        <w:rPr>
          <w:sz w:val="22"/>
          <w:szCs w:val="22"/>
        </w:rPr>
        <w:t>«ТВЕРСКОЙ ГОСУДАРСТВЕННЫЙ УНИВЕРСИТЕТ»</w:t>
      </w:r>
    </w:p>
    <w:p w:rsidR="00376379" w:rsidRPr="009D048D" w:rsidRDefault="00376379" w:rsidP="00376379">
      <w:pPr>
        <w:jc w:val="center"/>
        <w:rPr>
          <w:b/>
          <w:sz w:val="22"/>
          <w:szCs w:val="22"/>
        </w:rPr>
      </w:pPr>
    </w:p>
    <w:p w:rsidR="00376379" w:rsidRDefault="00376379" w:rsidP="00376379">
      <w:pPr>
        <w:jc w:val="center"/>
      </w:pPr>
    </w:p>
    <w:p w:rsidR="00376379" w:rsidRPr="009D048D" w:rsidRDefault="00376379" w:rsidP="00376379">
      <w:pPr>
        <w:jc w:val="center"/>
      </w:pPr>
    </w:p>
    <w:p w:rsidR="00376379" w:rsidRDefault="00376379" w:rsidP="00376379">
      <w:pPr>
        <w:shd w:val="clear" w:color="auto" w:fill="FFFFFF"/>
        <w:jc w:val="center"/>
        <w:rPr>
          <w:b/>
          <w:bCs/>
          <w:color w:val="000000"/>
          <w:sz w:val="26"/>
          <w:szCs w:val="26"/>
        </w:rPr>
      </w:pPr>
      <w:r w:rsidRPr="009D048D">
        <w:rPr>
          <w:rFonts w:ascii="Antiqua" w:hAnsi="Antiqua"/>
          <w:b/>
          <w:sz w:val="25"/>
        </w:rPr>
        <w:t>Редакционная коллегия серии</w:t>
      </w:r>
      <w:r>
        <w:rPr>
          <w:rFonts w:ascii="Antiqua" w:hAnsi="Antiqua"/>
          <w:b/>
          <w:sz w:val="25"/>
        </w:rPr>
        <w:t>:</w:t>
      </w:r>
      <w:r w:rsidRPr="009D048D">
        <w:rPr>
          <w:b/>
          <w:bCs/>
          <w:color w:val="000000"/>
          <w:sz w:val="26"/>
          <w:szCs w:val="26"/>
        </w:rPr>
        <w:t xml:space="preserve"> </w:t>
      </w:r>
    </w:p>
    <w:p w:rsidR="00376379" w:rsidRPr="00D8168F" w:rsidRDefault="00376379" w:rsidP="00376379">
      <w:pPr>
        <w:pStyle w:val="a6"/>
        <w:spacing w:before="0" w:beforeAutospacing="0" w:after="0" w:afterAutospacing="0"/>
        <w:jc w:val="center"/>
        <w:outlineLvl w:val="0"/>
      </w:pPr>
      <w:r w:rsidRPr="00D8168F">
        <w:rPr>
          <w:szCs w:val="22"/>
        </w:rPr>
        <w:t xml:space="preserve"> </w:t>
      </w:r>
    </w:p>
    <w:p w:rsidR="00376379" w:rsidRPr="009D048D" w:rsidRDefault="00376379" w:rsidP="00376379">
      <w:pPr>
        <w:jc w:val="center"/>
      </w:pPr>
      <w:r>
        <w:t>Д</w:t>
      </w:r>
      <w:r w:rsidRPr="009D048D">
        <w:t xml:space="preserve">.э.н., проф. Г.К. </w:t>
      </w:r>
      <w:proofErr w:type="spellStart"/>
      <w:r w:rsidRPr="009D048D">
        <w:t>Лапушинская</w:t>
      </w:r>
      <w:proofErr w:type="spellEnd"/>
      <w:r>
        <w:t xml:space="preserve"> </w:t>
      </w:r>
      <w:r w:rsidRPr="00D8168F">
        <w:rPr>
          <w:szCs w:val="22"/>
        </w:rPr>
        <w:t>(</w:t>
      </w:r>
      <w:r w:rsidRPr="005A77DD">
        <w:rPr>
          <w:i/>
          <w:szCs w:val="22"/>
        </w:rPr>
        <w:t>главный редактор</w:t>
      </w:r>
      <w:r w:rsidRPr="00D8168F">
        <w:rPr>
          <w:szCs w:val="22"/>
        </w:rPr>
        <w:t>)</w:t>
      </w:r>
      <w:r w:rsidRPr="009D048D">
        <w:t>,</w:t>
      </w:r>
    </w:p>
    <w:p w:rsidR="00376379" w:rsidRPr="009D048D" w:rsidRDefault="00376379" w:rsidP="00376379">
      <w:pPr>
        <w:jc w:val="center"/>
      </w:pPr>
      <w:r w:rsidRPr="009D048D">
        <w:t>д.</w:t>
      </w:r>
      <w:r>
        <w:t xml:space="preserve">э.н., проф. В. А. Петрищев </w:t>
      </w:r>
      <w:r w:rsidRPr="009D048D">
        <w:t>(</w:t>
      </w:r>
      <w:r>
        <w:rPr>
          <w:i/>
        </w:rPr>
        <w:t>зам. главного</w:t>
      </w:r>
      <w:r w:rsidRPr="009D048D">
        <w:rPr>
          <w:i/>
        </w:rPr>
        <w:t xml:space="preserve"> редактор</w:t>
      </w:r>
      <w:r>
        <w:rPr>
          <w:i/>
        </w:rPr>
        <w:t>а</w:t>
      </w:r>
      <w:r w:rsidRPr="009D048D">
        <w:t>),</w:t>
      </w:r>
    </w:p>
    <w:p w:rsidR="00376379" w:rsidRDefault="00376379" w:rsidP="00376379">
      <w:pPr>
        <w:jc w:val="center"/>
      </w:pPr>
      <w:r>
        <w:t xml:space="preserve">д.э.н., проф. Н.Н. </w:t>
      </w:r>
      <w:proofErr w:type="spellStart"/>
      <w:r>
        <w:t>Беденко</w:t>
      </w:r>
      <w:proofErr w:type="spellEnd"/>
      <w:r>
        <w:t>,</w:t>
      </w:r>
      <w:r w:rsidRPr="009D048D">
        <w:t xml:space="preserve"> д.э.н., проф. И.О. Волкова (г. Москва),</w:t>
      </w:r>
    </w:p>
    <w:p w:rsidR="00376379" w:rsidRDefault="00376379" w:rsidP="00376379">
      <w:pPr>
        <w:jc w:val="center"/>
      </w:pPr>
      <w:r w:rsidRPr="009D048D">
        <w:t xml:space="preserve"> </w:t>
      </w:r>
      <w:proofErr w:type="spellStart"/>
      <w:r w:rsidRPr="009D048D">
        <w:t>к.и.н</w:t>
      </w:r>
      <w:proofErr w:type="spellEnd"/>
      <w:r w:rsidRPr="009D048D">
        <w:t>., проф. В.П. Гавриков,</w:t>
      </w:r>
      <w:r w:rsidRPr="009D048D">
        <w:rPr>
          <w:sz w:val="23"/>
          <w:szCs w:val="23"/>
        </w:rPr>
        <w:t xml:space="preserve"> к.э.н., доц. </w:t>
      </w:r>
      <w:r w:rsidRPr="009D048D">
        <w:t>Е. С. Грушко,</w:t>
      </w:r>
      <w:r>
        <w:t xml:space="preserve"> </w:t>
      </w:r>
    </w:p>
    <w:p w:rsidR="00376379" w:rsidRDefault="00376379" w:rsidP="00376379">
      <w:pPr>
        <w:jc w:val="center"/>
      </w:pPr>
      <w:r w:rsidRPr="009D048D">
        <w:t>д.э.н., проф. О. В. Забелина,</w:t>
      </w:r>
      <w:r>
        <w:t xml:space="preserve"> д</w:t>
      </w:r>
      <w:r w:rsidRPr="009D048D">
        <w:t>.э.н., проф. Л.А. Карасева,</w:t>
      </w:r>
    </w:p>
    <w:p w:rsidR="00376379" w:rsidRDefault="00376379" w:rsidP="00376379">
      <w:pPr>
        <w:jc w:val="center"/>
      </w:pPr>
      <w:r>
        <w:t xml:space="preserve"> </w:t>
      </w:r>
      <w:proofErr w:type="spellStart"/>
      <w:r w:rsidRPr="009D048D">
        <w:t>д.филос.н</w:t>
      </w:r>
      <w:proofErr w:type="spellEnd"/>
      <w:r w:rsidRPr="009D048D">
        <w:t xml:space="preserve">., проф. </w:t>
      </w:r>
      <w:proofErr w:type="spellStart"/>
      <w:r w:rsidRPr="009D048D">
        <w:t>В.А.Михайлов</w:t>
      </w:r>
      <w:proofErr w:type="spellEnd"/>
      <w:r w:rsidRPr="009D048D">
        <w:t xml:space="preserve">, к.э.н., проф. Г.Л. </w:t>
      </w:r>
      <w:proofErr w:type="spellStart"/>
      <w:r w:rsidRPr="009D048D">
        <w:t>Толкаченко</w:t>
      </w:r>
      <w:proofErr w:type="spellEnd"/>
      <w:r w:rsidRPr="009D048D">
        <w:t>,</w:t>
      </w:r>
      <w:r>
        <w:t xml:space="preserve"> </w:t>
      </w:r>
    </w:p>
    <w:p w:rsidR="00376379" w:rsidRPr="009D048D" w:rsidRDefault="00376379" w:rsidP="00376379">
      <w:pPr>
        <w:jc w:val="center"/>
      </w:pPr>
      <w:r w:rsidRPr="009D048D">
        <w:t xml:space="preserve">к.э.н., доц. </w:t>
      </w:r>
      <w:proofErr w:type="spellStart"/>
      <w:r w:rsidRPr="009D048D">
        <w:t>М.В.Чистяков</w:t>
      </w:r>
      <w:proofErr w:type="spellEnd"/>
      <w:r w:rsidRPr="009D048D">
        <w:t xml:space="preserve">, к.т.н. С.И. </w:t>
      </w:r>
      <w:proofErr w:type="spellStart"/>
      <w:r w:rsidRPr="009D048D">
        <w:t>Шукурьян</w:t>
      </w:r>
      <w:proofErr w:type="spellEnd"/>
      <w:r>
        <w:t xml:space="preserve"> </w:t>
      </w:r>
    </w:p>
    <w:p w:rsidR="00376379" w:rsidRDefault="00376379" w:rsidP="00376379">
      <w:pPr>
        <w:shd w:val="clear" w:color="auto" w:fill="FFFFFF"/>
        <w:jc w:val="center"/>
        <w:rPr>
          <w:b/>
          <w:bCs/>
          <w:color w:val="000000"/>
        </w:rPr>
      </w:pPr>
    </w:p>
    <w:p w:rsidR="00376379" w:rsidRDefault="00376379" w:rsidP="00376379">
      <w:pPr>
        <w:shd w:val="clear" w:color="auto" w:fill="FFFFFF"/>
        <w:jc w:val="center"/>
        <w:rPr>
          <w:b/>
          <w:bCs/>
          <w:color w:val="000000"/>
        </w:rPr>
      </w:pPr>
    </w:p>
    <w:p w:rsidR="00376379" w:rsidRDefault="00376379" w:rsidP="00376379">
      <w:pPr>
        <w:shd w:val="clear" w:color="auto" w:fill="FFFFFF"/>
        <w:jc w:val="center"/>
        <w:rPr>
          <w:b/>
          <w:bCs/>
          <w:color w:val="000000"/>
        </w:rPr>
      </w:pPr>
    </w:p>
    <w:p w:rsidR="00376379" w:rsidRPr="009D048D" w:rsidRDefault="00376379" w:rsidP="00376379">
      <w:pPr>
        <w:shd w:val="clear" w:color="auto" w:fill="FFFFFF"/>
        <w:jc w:val="center"/>
        <w:rPr>
          <w:b/>
          <w:bCs/>
          <w:color w:val="000000"/>
        </w:rPr>
      </w:pPr>
    </w:p>
    <w:p w:rsidR="00376379" w:rsidRPr="009D048D" w:rsidRDefault="00376379" w:rsidP="00376379">
      <w:pPr>
        <w:jc w:val="center"/>
        <w:rPr>
          <w:b/>
        </w:rPr>
      </w:pPr>
      <w:r w:rsidRPr="009D048D">
        <w:rPr>
          <w:b/>
        </w:rPr>
        <w:t>Адрес редакции:</w:t>
      </w:r>
    </w:p>
    <w:p w:rsidR="00376379" w:rsidRPr="009D048D" w:rsidRDefault="00376379" w:rsidP="00376379">
      <w:pPr>
        <w:jc w:val="center"/>
      </w:pPr>
      <w:r w:rsidRPr="009D048D">
        <w:t xml:space="preserve">Россия, 170100, Тверь, </w:t>
      </w:r>
      <w:r>
        <w:rPr>
          <w:sz w:val="22"/>
          <w:szCs w:val="22"/>
        </w:rPr>
        <w:t xml:space="preserve">Студенческий пер., д.12, корпус Б, </w:t>
      </w:r>
      <w:proofErr w:type="spellStart"/>
      <w:r>
        <w:rPr>
          <w:sz w:val="22"/>
          <w:szCs w:val="22"/>
        </w:rPr>
        <w:t>каб</w:t>
      </w:r>
      <w:proofErr w:type="spellEnd"/>
      <w:r>
        <w:rPr>
          <w:sz w:val="22"/>
          <w:szCs w:val="22"/>
        </w:rPr>
        <w:t>. 224</w:t>
      </w:r>
    </w:p>
    <w:p w:rsidR="00376379" w:rsidRPr="009D048D" w:rsidRDefault="00376379" w:rsidP="00376379">
      <w:pPr>
        <w:jc w:val="center"/>
      </w:pPr>
      <w:r w:rsidRPr="009D048D">
        <w:t>Тел. (4822) 3</w:t>
      </w:r>
      <w:r>
        <w:t>2-37</w:t>
      </w:r>
      <w:r w:rsidRPr="009D048D">
        <w:t>-</w:t>
      </w:r>
      <w:r>
        <w:t>14</w:t>
      </w:r>
    </w:p>
    <w:p w:rsidR="00376379" w:rsidRPr="009D048D" w:rsidRDefault="00376379" w:rsidP="00376379">
      <w:pPr>
        <w:jc w:val="center"/>
        <w:rPr>
          <w:sz w:val="16"/>
          <w:szCs w:val="16"/>
        </w:rPr>
      </w:pPr>
    </w:p>
    <w:p w:rsidR="00376379" w:rsidRPr="009D048D" w:rsidRDefault="00376379" w:rsidP="00376379">
      <w:pPr>
        <w:spacing w:before="20"/>
        <w:jc w:val="center"/>
        <w:rPr>
          <w:sz w:val="22"/>
          <w:szCs w:val="22"/>
        </w:rPr>
      </w:pPr>
      <w:r w:rsidRPr="009D048D">
        <w:rPr>
          <w:i/>
          <w:sz w:val="22"/>
          <w:szCs w:val="22"/>
        </w:rPr>
        <w:t>Все права защищены. Никакая часть этого издания не может быть репродуцирована без письменного разрешения издателя.</w:t>
      </w:r>
      <w:r w:rsidRPr="009D048D">
        <w:rPr>
          <w:sz w:val="22"/>
          <w:szCs w:val="22"/>
        </w:rPr>
        <w:t xml:space="preserve">  </w:t>
      </w:r>
    </w:p>
    <w:p w:rsidR="00376379" w:rsidRPr="009D048D" w:rsidRDefault="00376379" w:rsidP="00376379">
      <w:pPr>
        <w:spacing w:before="20"/>
        <w:jc w:val="center"/>
        <w:rPr>
          <w:sz w:val="22"/>
          <w:szCs w:val="22"/>
        </w:rPr>
      </w:pPr>
    </w:p>
    <w:p w:rsidR="00376379" w:rsidRPr="0053298F" w:rsidRDefault="00376379" w:rsidP="00376379">
      <w:pPr>
        <w:spacing w:before="20"/>
        <w:jc w:val="center"/>
        <w:rPr>
          <w:lang w:val="en-US"/>
        </w:rPr>
      </w:pPr>
      <w:r w:rsidRPr="009D048D">
        <w:t xml:space="preserve">                                                                  </w:t>
      </w:r>
      <w:r w:rsidRPr="0053298F">
        <w:rPr>
          <w:lang w:val="en-US"/>
        </w:rPr>
        <w:t xml:space="preserve">© </w:t>
      </w:r>
      <w:r w:rsidRPr="009D048D">
        <w:t>Тверской</w:t>
      </w:r>
      <w:r w:rsidRPr="0053298F">
        <w:rPr>
          <w:lang w:val="en-US"/>
        </w:rPr>
        <w:t xml:space="preserve"> </w:t>
      </w:r>
      <w:r w:rsidRPr="009D048D">
        <w:t>государственный</w:t>
      </w:r>
    </w:p>
    <w:p w:rsidR="00376379" w:rsidRPr="0010696D" w:rsidRDefault="00376379" w:rsidP="00376379">
      <w:pPr>
        <w:pStyle w:val="-9"/>
        <w:rPr>
          <w:lang w:val="en-US"/>
        </w:rPr>
      </w:pPr>
      <w:r>
        <w:rPr>
          <w:noProof/>
        </w:rPr>
        <mc:AlternateContent>
          <mc:Choice Requires="wps">
            <w:drawing>
              <wp:anchor distT="0" distB="0" distL="114300" distR="114300" simplePos="0" relativeHeight="251738112" behindDoc="0" locked="0" layoutInCell="1" allowOverlap="1">
                <wp:simplePos x="0" y="0"/>
                <wp:positionH relativeFrom="column">
                  <wp:posOffset>2134235</wp:posOffset>
                </wp:positionH>
                <wp:positionV relativeFrom="paragraph">
                  <wp:posOffset>509270</wp:posOffset>
                </wp:positionV>
                <wp:extent cx="504825" cy="554990"/>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79" w:rsidRDefault="00376379" w:rsidP="00376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33" type="#_x0000_t202" style="position:absolute;left:0;text-align:left;margin-left:168.05pt;margin-top:40.1pt;width:39.75pt;height:43.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" stroked="f">
                <v:textbox>
                  <w:txbxContent>
                    <w:p w:rsidR="00376379" w:rsidRDefault="00376379" w:rsidP="00376379"/>
                  </w:txbxContent>
                </v:textbox>
              </v:shape>
            </w:pict>
          </mc:Fallback>
        </mc:AlternateContent>
      </w:r>
      <w:r w:rsidRPr="00213B5D">
        <w:rPr>
          <w:lang w:val="en-US"/>
        </w:rPr>
        <w:t xml:space="preserve">                                                               </w:t>
      </w:r>
      <w:r w:rsidRPr="009D048D">
        <w:t>университет</w:t>
      </w:r>
      <w:r w:rsidRPr="00213B5D">
        <w:rPr>
          <w:lang w:val="en-US"/>
        </w:rPr>
        <w:t>, 201</w:t>
      </w:r>
      <w:r w:rsidRPr="0010696D">
        <w:rPr>
          <w:lang w:val="en-US"/>
        </w:rPr>
        <w:t>5</w:t>
      </w:r>
    </w:p>
    <w:p w:rsidR="00376379" w:rsidRDefault="00376379" w:rsidP="00376379">
      <w:pPr>
        <w:spacing w:before="240"/>
        <w:jc w:val="center"/>
        <w:rPr>
          <w:rFonts w:ascii="Times New Roman" w:hAnsi="Times New Roman"/>
          <w:b/>
          <w:caps/>
          <w:sz w:val="24"/>
          <w:szCs w:val="24"/>
        </w:rPr>
      </w:pPr>
    </w:p>
    <w:p w:rsidR="00376379" w:rsidRPr="00376379" w:rsidRDefault="00376379" w:rsidP="00376379">
      <w:pPr>
        <w:spacing w:before="240"/>
        <w:jc w:val="center"/>
        <w:rPr>
          <w:rFonts w:ascii="Times New Roman" w:hAnsi="Times New Roman"/>
          <w:b/>
          <w:caps/>
          <w:sz w:val="24"/>
          <w:szCs w:val="24"/>
        </w:rPr>
      </w:pPr>
      <w:r w:rsidRPr="00376379">
        <w:rPr>
          <w:rFonts w:ascii="Times New Roman" w:hAnsi="Times New Roman"/>
          <w:b/>
          <w:caps/>
          <w:sz w:val="24"/>
          <w:szCs w:val="24"/>
        </w:rPr>
        <w:lastRenderedPageBreak/>
        <w:t>содержание</w:t>
      </w:r>
    </w:p>
    <w:p w:rsidR="00376379" w:rsidRPr="00376379" w:rsidRDefault="00376379" w:rsidP="00376379">
      <w:pPr>
        <w:spacing w:before="240" w:after="240"/>
        <w:jc w:val="center"/>
        <w:rPr>
          <w:rFonts w:ascii="Times New Roman" w:hAnsi="Times New Roman"/>
          <w:b/>
          <w:caps/>
          <w:spacing w:val="-6"/>
          <w:sz w:val="24"/>
          <w:szCs w:val="24"/>
        </w:rPr>
      </w:pPr>
      <w:r w:rsidRPr="00376379">
        <w:rPr>
          <w:rFonts w:ascii="Times New Roman" w:hAnsi="Times New Roman"/>
          <w:b/>
          <w:caps/>
          <w:spacing w:val="-6"/>
          <w:sz w:val="24"/>
          <w:szCs w:val="24"/>
        </w:rPr>
        <w:t>экономическАЯ теория</w:t>
      </w:r>
    </w:p>
    <w:p w:rsidR="00376379" w:rsidRPr="00376379" w:rsidRDefault="00376379" w:rsidP="00376379">
      <w:pPr>
        <w:pStyle w:val="-1"/>
        <w:ind w:left="284"/>
        <w:jc w:val="both"/>
        <w:rPr>
          <w:b w:val="0"/>
          <w:szCs w:val="24"/>
        </w:rPr>
      </w:pPr>
      <w:proofErr w:type="spellStart"/>
      <w:r w:rsidRPr="00376379">
        <w:rPr>
          <w:b w:val="0"/>
          <w:i/>
          <w:szCs w:val="24"/>
        </w:rPr>
        <w:t>Карамова</w:t>
      </w:r>
      <w:proofErr w:type="spellEnd"/>
      <w:r w:rsidRPr="00376379">
        <w:rPr>
          <w:b w:val="0"/>
          <w:i/>
          <w:szCs w:val="24"/>
        </w:rPr>
        <w:t xml:space="preserve"> О.В.</w:t>
      </w:r>
      <w:r w:rsidRPr="00376379">
        <w:rPr>
          <w:b w:val="0"/>
          <w:szCs w:val="24"/>
        </w:rPr>
        <w:t xml:space="preserve"> Методологический индивидуализм в экономической науке…………………………………………………………………</w:t>
      </w:r>
      <w:proofErr w:type="gramStart"/>
      <w:r w:rsidRPr="00376379">
        <w:rPr>
          <w:b w:val="0"/>
          <w:szCs w:val="24"/>
        </w:rPr>
        <w:t>...….</w:t>
      </w:r>
      <w:proofErr w:type="gramEnd"/>
      <w:r w:rsidRPr="00376379">
        <w:rPr>
          <w:b w:val="0"/>
          <w:szCs w:val="24"/>
        </w:rPr>
        <w:t>9</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Костюкович</w:t>
      </w:r>
      <w:proofErr w:type="spellEnd"/>
      <w:r w:rsidRPr="00376379">
        <w:rPr>
          <w:b w:val="0"/>
          <w:i/>
          <w:caps w:val="0"/>
          <w:szCs w:val="24"/>
        </w:rPr>
        <w:t xml:space="preserve"> Н.В.</w:t>
      </w:r>
      <w:r w:rsidRPr="00376379">
        <w:rPr>
          <w:b w:val="0"/>
          <w:caps w:val="0"/>
          <w:szCs w:val="24"/>
        </w:rPr>
        <w:t xml:space="preserve"> Девальвация рубля: экономико-теоретический анализ………………………………………………………………</w:t>
      </w:r>
      <w:proofErr w:type="gramStart"/>
      <w:r w:rsidRPr="00376379">
        <w:rPr>
          <w:b w:val="0"/>
          <w:caps w:val="0"/>
          <w:szCs w:val="24"/>
        </w:rPr>
        <w:t>…....</w:t>
      </w:r>
      <w:proofErr w:type="gramEnd"/>
      <w:r w:rsidRPr="00376379">
        <w:rPr>
          <w:b w:val="0"/>
          <w:caps w:val="0"/>
          <w:szCs w:val="24"/>
        </w:rPr>
        <w:t>15</w:t>
      </w:r>
    </w:p>
    <w:p w:rsidR="00376379" w:rsidRPr="00376379" w:rsidRDefault="00376379" w:rsidP="00376379">
      <w:pPr>
        <w:pStyle w:val="-"/>
        <w:spacing w:before="120" w:after="120"/>
        <w:ind w:left="284"/>
        <w:jc w:val="both"/>
        <w:rPr>
          <w:b w:val="0"/>
          <w:i/>
          <w:caps w:val="0"/>
          <w:szCs w:val="24"/>
        </w:rPr>
      </w:pPr>
      <w:r w:rsidRPr="00376379">
        <w:rPr>
          <w:b w:val="0"/>
          <w:i/>
          <w:caps w:val="0"/>
          <w:szCs w:val="24"/>
        </w:rPr>
        <w:t xml:space="preserve">Шорохов Ю.И. </w:t>
      </w:r>
      <w:r w:rsidRPr="00376379">
        <w:rPr>
          <w:b w:val="0"/>
          <w:caps w:val="0"/>
          <w:szCs w:val="24"/>
        </w:rPr>
        <w:t>Сетевые процессы в социально-экономическом развитии…………………………………………………………………23</w:t>
      </w:r>
    </w:p>
    <w:p w:rsidR="00376379" w:rsidRPr="00376379" w:rsidRDefault="00376379" w:rsidP="00376379">
      <w:pPr>
        <w:pStyle w:val="-1"/>
        <w:ind w:left="284"/>
        <w:jc w:val="both"/>
        <w:rPr>
          <w:b w:val="0"/>
          <w:szCs w:val="24"/>
        </w:rPr>
      </w:pPr>
      <w:proofErr w:type="spellStart"/>
      <w:r w:rsidRPr="00376379">
        <w:rPr>
          <w:b w:val="0"/>
          <w:i/>
          <w:szCs w:val="24"/>
        </w:rPr>
        <w:t>Ведута</w:t>
      </w:r>
      <w:proofErr w:type="spellEnd"/>
      <w:r w:rsidRPr="00376379">
        <w:rPr>
          <w:b w:val="0"/>
          <w:i/>
          <w:szCs w:val="24"/>
        </w:rPr>
        <w:t xml:space="preserve"> Е.Н., Гуляев Р.А.</w:t>
      </w:r>
      <w:r w:rsidRPr="00376379">
        <w:rPr>
          <w:b w:val="0"/>
          <w:szCs w:val="24"/>
        </w:rPr>
        <w:t xml:space="preserve"> </w:t>
      </w:r>
      <w:r w:rsidRPr="00376379">
        <w:rPr>
          <w:b w:val="0"/>
          <w:spacing w:val="-6"/>
          <w:szCs w:val="24"/>
        </w:rPr>
        <w:t>Роль фиктивного капитала в централизации капиталов в условиях современного экономического кризиса</w:t>
      </w:r>
      <w:r w:rsidRPr="00376379">
        <w:rPr>
          <w:b w:val="0"/>
          <w:spacing w:val="-10"/>
          <w:szCs w:val="24"/>
        </w:rPr>
        <w:t>……</w:t>
      </w:r>
      <w:proofErr w:type="gramStart"/>
      <w:r w:rsidRPr="00376379">
        <w:rPr>
          <w:b w:val="0"/>
          <w:spacing w:val="-10"/>
          <w:szCs w:val="24"/>
        </w:rPr>
        <w:t>…….</w:t>
      </w:r>
      <w:proofErr w:type="gramEnd"/>
      <w:r w:rsidRPr="00376379">
        <w:rPr>
          <w:b w:val="0"/>
          <w:spacing w:val="-10"/>
          <w:szCs w:val="24"/>
        </w:rPr>
        <w:t>.32</w:t>
      </w:r>
    </w:p>
    <w:p w:rsidR="00376379" w:rsidRPr="00376379" w:rsidRDefault="00376379" w:rsidP="00376379">
      <w:pPr>
        <w:pStyle w:val="-"/>
        <w:spacing w:before="120" w:after="120"/>
        <w:ind w:left="284"/>
        <w:jc w:val="both"/>
        <w:rPr>
          <w:szCs w:val="24"/>
        </w:rPr>
      </w:pPr>
      <w:proofErr w:type="spellStart"/>
      <w:r w:rsidRPr="00376379">
        <w:rPr>
          <w:b w:val="0"/>
          <w:i/>
          <w:caps w:val="0"/>
          <w:szCs w:val="24"/>
        </w:rPr>
        <w:t>Замлелый</w:t>
      </w:r>
      <w:proofErr w:type="spellEnd"/>
      <w:r w:rsidRPr="00376379">
        <w:rPr>
          <w:b w:val="0"/>
          <w:i/>
          <w:caps w:val="0"/>
          <w:szCs w:val="24"/>
        </w:rPr>
        <w:t xml:space="preserve"> А.Ю.</w:t>
      </w:r>
      <w:r w:rsidRPr="00376379">
        <w:rPr>
          <w:i/>
          <w:szCs w:val="24"/>
        </w:rPr>
        <w:t xml:space="preserve"> </w:t>
      </w:r>
      <w:r w:rsidRPr="00376379">
        <w:rPr>
          <w:b w:val="0"/>
          <w:caps w:val="0"/>
          <w:spacing w:val="-6"/>
          <w:kern w:val="0"/>
          <w:szCs w:val="24"/>
        </w:rPr>
        <w:t>Развитие научных представлений о роли информации и знаний в структуре производительных сил общества</w:t>
      </w:r>
      <w:r w:rsidRPr="00376379">
        <w:rPr>
          <w:b w:val="0"/>
          <w:caps w:val="0"/>
          <w:spacing w:val="-10"/>
          <w:kern w:val="0"/>
          <w:szCs w:val="24"/>
        </w:rPr>
        <w:t>……………………37</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Долгих М.С. </w:t>
      </w:r>
      <w:r w:rsidRPr="00376379">
        <w:rPr>
          <w:b w:val="0"/>
          <w:caps w:val="0"/>
          <w:szCs w:val="24"/>
        </w:rPr>
        <w:t>Проблема экономического развития предприятий промышленности…………………………………………………</w:t>
      </w:r>
      <w:proofErr w:type="gramStart"/>
      <w:r w:rsidRPr="00376379">
        <w:rPr>
          <w:b w:val="0"/>
          <w:caps w:val="0"/>
          <w:szCs w:val="24"/>
        </w:rPr>
        <w:t>…….</w:t>
      </w:r>
      <w:proofErr w:type="gramEnd"/>
      <w:r w:rsidRPr="00376379">
        <w:rPr>
          <w:b w:val="0"/>
          <w:caps w:val="0"/>
          <w:szCs w:val="24"/>
        </w:rPr>
        <w:t>45</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Топалаян</w:t>
      </w:r>
      <w:proofErr w:type="spellEnd"/>
      <w:r w:rsidRPr="00376379">
        <w:rPr>
          <w:b w:val="0"/>
          <w:i/>
          <w:caps w:val="0"/>
          <w:szCs w:val="24"/>
        </w:rPr>
        <w:t xml:space="preserve"> М.Р. </w:t>
      </w:r>
      <w:r w:rsidRPr="00376379">
        <w:rPr>
          <w:b w:val="0"/>
          <w:caps w:val="0"/>
          <w:szCs w:val="24"/>
        </w:rPr>
        <w:t xml:space="preserve">Особенности социально-экономического проектирования при разработке программы </w:t>
      </w:r>
      <w:proofErr w:type="spellStart"/>
      <w:r w:rsidRPr="00376379">
        <w:rPr>
          <w:b w:val="0"/>
          <w:caps w:val="0"/>
          <w:szCs w:val="24"/>
        </w:rPr>
        <w:t>импортозамещения</w:t>
      </w:r>
      <w:proofErr w:type="spellEnd"/>
      <w:r w:rsidRPr="00376379">
        <w:rPr>
          <w:b w:val="0"/>
          <w:caps w:val="0"/>
          <w:szCs w:val="24"/>
        </w:rPr>
        <w:t>…...50</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Карян</w:t>
      </w:r>
      <w:proofErr w:type="spellEnd"/>
      <w:r w:rsidRPr="00376379">
        <w:rPr>
          <w:b w:val="0"/>
          <w:i/>
          <w:caps w:val="0"/>
          <w:szCs w:val="24"/>
        </w:rPr>
        <w:t xml:space="preserve"> Ю.С. </w:t>
      </w:r>
      <w:r w:rsidRPr="00376379">
        <w:rPr>
          <w:b w:val="0"/>
          <w:caps w:val="0"/>
          <w:szCs w:val="24"/>
        </w:rPr>
        <w:t>Определение понятия занятости как характеристика рынка труда……………………………………………………</w:t>
      </w:r>
      <w:proofErr w:type="gramStart"/>
      <w:r w:rsidRPr="00376379">
        <w:rPr>
          <w:b w:val="0"/>
          <w:caps w:val="0"/>
          <w:szCs w:val="24"/>
        </w:rPr>
        <w:t>…….</w:t>
      </w:r>
      <w:proofErr w:type="gramEnd"/>
      <w:r w:rsidRPr="00376379">
        <w:rPr>
          <w:b w:val="0"/>
          <w:caps w:val="0"/>
          <w:szCs w:val="24"/>
        </w:rPr>
        <w:t>.…56</w:t>
      </w:r>
    </w:p>
    <w:p w:rsidR="00376379" w:rsidRPr="00376379" w:rsidRDefault="00376379" w:rsidP="00376379">
      <w:pPr>
        <w:spacing w:before="240" w:after="240"/>
        <w:jc w:val="center"/>
        <w:rPr>
          <w:rFonts w:ascii="Times New Roman" w:hAnsi="Times New Roman"/>
          <w:b/>
          <w:caps/>
          <w:spacing w:val="-6"/>
          <w:sz w:val="24"/>
          <w:szCs w:val="24"/>
        </w:rPr>
      </w:pPr>
      <w:r w:rsidRPr="00376379">
        <w:rPr>
          <w:rFonts w:ascii="Times New Roman" w:hAnsi="Times New Roman"/>
          <w:b/>
          <w:caps/>
          <w:spacing w:val="-6"/>
          <w:sz w:val="24"/>
          <w:szCs w:val="24"/>
        </w:rPr>
        <w:t>ВОПРОСЫ политики Инноваций и инвестиций</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Панамарева</w:t>
      </w:r>
      <w:proofErr w:type="spellEnd"/>
      <w:r w:rsidRPr="00376379">
        <w:rPr>
          <w:b w:val="0"/>
          <w:i/>
          <w:caps w:val="0"/>
          <w:szCs w:val="24"/>
        </w:rPr>
        <w:t xml:space="preserve"> О.Н., Биденко С.И., </w:t>
      </w:r>
      <w:proofErr w:type="spellStart"/>
      <w:r w:rsidRPr="00376379">
        <w:rPr>
          <w:b w:val="0"/>
          <w:i/>
          <w:caps w:val="0"/>
          <w:szCs w:val="24"/>
        </w:rPr>
        <w:t>Мамагулашвили</w:t>
      </w:r>
      <w:proofErr w:type="spellEnd"/>
      <w:r w:rsidRPr="00376379">
        <w:rPr>
          <w:b w:val="0"/>
          <w:i/>
          <w:caps w:val="0"/>
          <w:szCs w:val="24"/>
        </w:rPr>
        <w:t xml:space="preserve"> Д.И.  </w:t>
      </w:r>
      <w:r w:rsidRPr="00376379">
        <w:rPr>
          <w:b w:val="0"/>
          <w:caps w:val="0"/>
          <w:szCs w:val="24"/>
        </w:rPr>
        <w:t>Интересы собственников и формирование инновационного мех</w:t>
      </w:r>
      <w:r w:rsidRPr="00376379">
        <w:rPr>
          <w:b w:val="0"/>
          <w:caps w:val="0"/>
          <w:szCs w:val="24"/>
        </w:rPr>
        <w:t>а</w:t>
      </w:r>
      <w:r w:rsidRPr="00376379">
        <w:rPr>
          <w:b w:val="0"/>
          <w:caps w:val="0"/>
          <w:szCs w:val="24"/>
        </w:rPr>
        <w:t>низма принятия решений экономического развития …………………………………...62</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Курач</w:t>
      </w:r>
      <w:proofErr w:type="spellEnd"/>
      <w:r w:rsidRPr="00376379">
        <w:rPr>
          <w:b w:val="0"/>
          <w:i/>
          <w:caps w:val="0"/>
          <w:szCs w:val="24"/>
        </w:rPr>
        <w:t xml:space="preserve"> А.Е. </w:t>
      </w:r>
      <w:r w:rsidRPr="00376379">
        <w:rPr>
          <w:b w:val="0"/>
          <w:caps w:val="0"/>
          <w:szCs w:val="24"/>
        </w:rPr>
        <w:t>Исследование сущности и содержания инновационного процесса на предприятии………………………………………………72</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Толкаченко</w:t>
      </w:r>
      <w:proofErr w:type="spellEnd"/>
      <w:r w:rsidRPr="00376379">
        <w:rPr>
          <w:b w:val="0"/>
          <w:i/>
          <w:caps w:val="0"/>
          <w:szCs w:val="24"/>
        </w:rPr>
        <w:t xml:space="preserve"> О.Ю.</w:t>
      </w:r>
      <w:r w:rsidRPr="00376379">
        <w:rPr>
          <w:b w:val="0"/>
          <w:caps w:val="0"/>
          <w:szCs w:val="24"/>
        </w:rPr>
        <w:t xml:space="preserve"> Тенденции развития инновационной деятельности предприятия в современных условиях…………………………</w:t>
      </w:r>
      <w:proofErr w:type="gramStart"/>
      <w:r w:rsidRPr="00376379">
        <w:rPr>
          <w:b w:val="0"/>
          <w:caps w:val="0"/>
          <w:szCs w:val="24"/>
        </w:rPr>
        <w:t>…….</w:t>
      </w:r>
      <w:proofErr w:type="gramEnd"/>
      <w:r w:rsidRPr="00376379">
        <w:rPr>
          <w:b w:val="0"/>
          <w:caps w:val="0"/>
          <w:szCs w:val="24"/>
        </w:rPr>
        <w:t>.78</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Карасева Л.А., </w:t>
      </w:r>
      <w:proofErr w:type="spellStart"/>
      <w:r w:rsidRPr="00376379">
        <w:rPr>
          <w:b w:val="0"/>
          <w:i/>
          <w:caps w:val="0"/>
          <w:szCs w:val="24"/>
        </w:rPr>
        <w:t>Франштейн</w:t>
      </w:r>
      <w:proofErr w:type="spellEnd"/>
      <w:r w:rsidRPr="00376379">
        <w:rPr>
          <w:b w:val="0"/>
          <w:i/>
          <w:caps w:val="0"/>
          <w:szCs w:val="24"/>
        </w:rPr>
        <w:t xml:space="preserve"> М.А.</w:t>
      </w:r>
      <w:r w:rsidRPr="00376379">
        <w:rPr>
          <w:b w:val="0"/>
          <w:caps w:val="0"/>
          <w:szCs w:val="24"/>
        </w:rPr>
        <w:t xml:space="preserve">  К вопросу об институтах перехода экономики на инновационный путь развития (на </w:t>
      </w:r>
      <w:proofErr w:type="gramStart"/>
      <w:r w:rsidRPr="00376379">
        <w:rPr>
          <w:b w:val="0"/>
          <w:caps w:val="0"/>
          <w:szCs w:val="24"/>
        </w:rPr>
        <w:t>примере  «</w:t>
      </w:r>
      <w:proofErr w:type="gramEnd"/>
      <w:r w:rsidRPr="00376379">
        <w:rPr>
          <w:b w:val="0"/>
          <w:caps w:val="0"/>
          <w:szCs w:val="24"/>
        </w:rPr>
        <w:t>Старт-Ап фонда» Тверской области) …………………………………………….84</w:t>
      </w:r>
    </w:p>
    <w:p w:rsidR="00376379" w:rsidRPr="00376379" w:rsidRDefault="00376379" w:rsidP="00376379">
      <w:pPr>
        <w:pStyle w:val="-"/>
        <w:spacing w:before="120" w:after="120"/>
        <w:ind w:left="284"/>
        <w:jc w:val="both"/>
        <w:rPr>
          <w:b w:val="0"/>
          <w:i/>
          <w:caps w:val="0"/>
          <w:szCs w:val="24"/>
        </w:rPr>
      </w:pPr>
      <w:proofErr w:type="spellStart"/>
      <w:r w:rsidRPr="00376379">
        <w:rPr>
          <w:b w:val="0"/>
          <w:i/>
          <w:caps w:val="0"/>
          <w:szCs w:val="24"/>
        </w:rPr>
        <w:t>Вякина</w:t>
      </w:r>
      <w:proofErr w:type="spellEnd"/>
      <w:r w:rsidRPr="00376379">
        <w:rPr>
          <w:b w:val="0"/>
          <w:i/>
          <w:caps w:val="0"/>
          <w:szCs w:val="24"/>
        </w:rPr>
        <w:t xml:space="preserve"> И.В., </w:t>
      </w:r>
      <w:proofErr w:type="spellStart"/>
      <w:r w:rsidRPr="00376379">
        <w:rPr>
          <w:b w:val="0"/>
          <w:i/>
          <w:caps w:val="0"/>
          <w:szCs w:val="24"/>
        </w:rPr>
        <w:t>Гараникова</w:t>
      </w:r>
      <w:proofErr w:type="spellEnd"/>
      <w:r w:rsidRPr="00376379">
        <w:rPr>
          <w:b w:val="0"/>
          <w:i/>
          <w:caps w:val="0"/>
          <w:szCs w:val="24"/>
        </w:rPr>
        <w:t xml:space="preserve"> Л.Ф. </w:t>
      </w:r>
      <w:r w:rsidRPr="00376379">
        <w:rPr>
          <w:b w:val="0"/>
          <w:caps w:val="0"/>
          <w:szCs w:val="24"/>
        </w:rPr>
        <w:t>Инвестиционные возможности добывающей отрасли Российской Федерации…………………</w:t>
      </w:r>
      <w:proofErr w:type="gramStart"/>
      <w:r w:rsidRPr="00376379">
        <w:rPr>
          <w:b w:val="0"/>
          <w:caps w:val="0"/>
          <w:szCs w:val="24"/>
        </w:rPr>
        <w:t>…….</w:t>
      </w:r>
      <w:proofErr w:type="gramEnd"/>
      <w:r w:rsidRPr="00376379">
        <w:rPr>
          <w:b w:val="0"/>
          <w:caps w:val="0"/>
          <w:szCs w:val="24"/>
        </w:rPr>
        <w:t>.91</w:t>
      </w:r>
    </w:p>
    <w:p w:rsidR="00376379" w:rsidRPr="00376379" w:rsidRDefault="00376379" w:rsidP="00376379">
      <w:pPr>
        <w:pStyle w:val="-"/>
        <w:spacing w:before="120" w:after="120"/>
        <w:ind w:left="284"/>
        <w:jc w:val="both"/>
        <w:rPr>
          <w:b w:val="0"/>
          <w:i/>
          <w:caps w:val="0"/>
          <w:szCs w:val="24"/>
        </w:rPr>
      </w:pPr>
      <w:r w:rsidRPr="00376379">
        <w:rPr>
          <w:b w:val="0"/>
          <w:i/>
          <w:caps w:val="0"/>
          <w:szCs w:val="24"/>
        </w:rPr>
        <w:t xml:space="preserve">Кузина С.В., Кузин П.К. </w:t>
      </w:r>
      <w:r w:rsidRPr="00376379">
        <w:rPr>
          <w:b w:val="0"/>
          <w:caps w:val="0"/>
          <w:szCs w:val="24"/>
        </w:rPr>
        <w:t xml:space="preserve">Пути совершенствования механизмов и инструментов инновационной </w:t>
      </w:r>
      <w:proofErr w:type="gramStart"/>
      <w:r w:rsidRPr="00376379">
        <w:rPr>
          <w:b w:val="0"/>
          <w:caps w:val="0"/>
          <w:szCs w:val="24"/>
        </w:rPr>
        <w:t>политики  Тверской</w:t>
      </w:r>
      <w:proofErr w:type="gramEnd"/>
      <w:r w:rsidRPr="00376379">
        <w:rPr>
          <w:b w:val="0"/>
          <w:caps w:val="0"/>
          <w:szCs w:val="24"/>
        </w:rPr>
        <w:t xml:space="preserve"> области……..…98</w:t>
      </w:r>
    </w:p>
    <w:p w:rsidR="00376379" w:rsidRPr="00376379" w:rsidRDefault="00376379" w:rsidP="00376379">
      <w:pPr>
        <w:spacing w:before="240"/>
        <w:jc w:val="center"/>
        <w:rPr>
          <w:rFonts w:ascii="Times New Roman" w:hAnsi="Times New Roman"/>
          <w:b/>
          <w:caps/>
          <w:spacing w:val="-6"/>
          <w:sz w:val="24"/>
          <w:szCs w:val="24"/>
        </w:rPr>
      </w:pPr>
      <w:r w:rsidRPr="00376379">
        <w:rPr>
          <w:rFonts w:ascii="Times New Roman" w:hAnsi="Times New Roman"/>
          <w:b/>
          <w:caps/>
          <w:spacing w:val="-6"/>
          <w:sz w:val="24"/>
          <w:szCs w:val="24"/>
        </w:rPr>
        <w:t>Проблемы совершенствования</w:t>
      </w:r>
    </w:p>
    <w:p w:rsidR="00376379" w:rsidRPr="00376379" w:rsidRDefault="00376379" w:rsidP="00376379">
      <w:pPr>
        <w:spacing w:after="240"/>
        <w:jc w:val="center"/>
        <w:rPr>
          <w:rFonts w:ascii="Times New Roman" w:hAnsi="Times New Roman"/>
          <w:b/>
          <w:caps/>
          <w:spacing w:val="-6"/>
          <w:sz w:val="24"/>
          <w:szCs w:val="24"/>
        </w:rPr>
      </w:pPr>
      <w:r w:rsidRPr="00376379">
        <w:rPr>
          <w:rFonts w:ascii="Times New Roman" w:hAnsi="Times New Roman"/>
          <w:b/>
          <w:caps/>
          <w:spacing w:val="-6"/>
          <w:sz w:val="24"/>
          <w:szCs w:val="24"/>
        </w:rPr>
        <w:t>управления</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Старшинова Т.А., Перепелица Н.М. </w:t>
      </w:r>
      <w:r w:rsidRPr="00376379">
        <w:rPr>
          <w:b w:val="0"/>
          <w:caps w:val="0"/>
          <w:szCs w:val="24"/>
        </w:rPr>
        <w:t>Концептуальные подходы к понятию стратегия………………………………………………</w:t>
      </w:r>
      <w:proofErr w:type="gramStart"/>
      <w:r w:rsidRPr="00376379">
        <w:rPr>
          <w:b w:val="0"/>
          <w:caps w:val="0"/>
          <w:szCs w:val="24"/>
        </w:rPr>
        <w:t>…….</w:t>
      </w:r>
      <w:proofErr w:type="gramEnd"/>
      <w:r w:rsidRPr="00376379">
        <w:rPr>
          <w:b w:val="0"/>
          <w:caps w:val="0"/>
          <w:szCs w:val="24"/>
        </w:rPr>
        <w:t>105</w:t>
      </w:r>
    </w:p>
    <w:p w:rsidR="00376379" w:rsidRPr="00376379" w:rsidRDefault="00376379" w:rsidP="00376379">
      <w:pPr>
        <w:pStyle w:val="-"/>
        <w:spacing w:before="120" w:after="120"/>
        <w:ind w:left="284"/>
        <w:jc w:val="both"/>
        <w:rPr>
          <w:caps w:val="0"/>
          <w:szCs w:val="24"/>
        </w:rPr>
      </w:pPr>
      <w:r w:rsidRPr="00376379">
        <w:rPr>
          <w:b w:val="0"/>
          <w:i/>
          <w:caps w:val="0"/>
          <w:szCs w:val="24"/>
        </w:rPr>
        <w:t>Волкова Н.А., Коляда А.Л.</w:t>
      </w:r>
      <w:r w:rsidRPr="00376379">
        <w:rPr>
          <w:b w:val="0"/>
          <w:caps w:val="0"/>
          <w:szCs w:val="24"/>
        </w:rPr>
        <w:t xml:space="preserve"> Аналитические методы управления эффективностью функционирования предприятия…………………111</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Учаева Л.В., Белякова К.А. </w:t>
      </w:r>
      <w:r w:rsidRPr="00376379">
        <w:rPr>
          <w:b w:val="0"/>
          <w:caps w:val="0"/>
          <w:szCs w:val="24"/>
        </w:rPr>
        <w:t xml:space="preserve">Взаимодействие корпоративных </w:t>
      </w:r>
      <w:proofErr w:type="gramStart"/>
      <w:r w:rsidRPr="00376379">
        <w:rPr>
          <w:b w:val="0"/>
          <w:caps w:val="0"/>
          <w:szCs w:val="24"/>
        </w:rPr>
        <w:t>структур  с</w:t>
      </w:r>
      <w:proofErr w:type="gramEnd"/>
      <w:r w:rsidRPr="00376379">
        <w:rPr>
          <w:b w:val="0"/>
          <w:caps w:val="0"/>
          <w:szCs w:val="24"/>
        </w:rPr>
        <w:t xml:space="preserve"> отраслевыми экономическими субъектами в агрохолдингах…….118</w:t>
      </w:r>
    </w:p>
    <w:p w:rsidR="00376379" w:rsidRPr="00376379" w:rsidRDefault="00376379" w:rsidP="00376379">
      <w:pPr>
        <w:pStyle w:val="-"/>
        <w:spacing w:before="120" w:after="120"/>
        <w:ind w:left="284"/>
        <w:jc w:val="both"/>
        <w:rPr>
          <w:b w:val="0"/>
          <w:caps w:val="0"/>
          <w:szCs w:val="24"/>
        </w:rPr>
      </w:pPr>
      <w:r w:rsidRPr="00376379">
        <w:rPr>
          <w:b w:val="0"/>
          <w:i/>
          <w:caps w:val="0"/>
          <w:szCs w:val="24"/>
        </w:rPr>
        <w:lastRenderedPageBreak/>
        <w:t>Карабанова О.В.</w:t>
      </w:r>
      <w:r w:rsidRPr="00376379">
        <w:rPr>
          <w:b w:val="0"/>
          <w:caps w:val="0"/>
          <w:szCs w:val="24"/>
        </w:rPr>
        <w:t xml:space="preserve"> Об общественном контроле реализации проектов в сфере образования………………………………………………</w:t>
      </w:r>
      <w:proofErr w:type="gramStart"/>
      <w:r w:rsidRPr="00376379">
        <w:rPr>
          <w:b w:val="0"/>
          <w:caps w:val="0"/>
          <w:szCs w:val="24"/>
        </w:rPr>
        <w:t>…….</w:t>
      </w:r>
      <w:proofErr w:type="gramEnd"/>
      <w:r w:rsidRPr="00376379">
        <w:rPr>
          <w:b w:val="0"/>
          <w:caps w:val="0"/>
          <w:szCs w:val="24"/>
        </w:rPr>
        <w:t>125</w:t>
      </w:r>
    </w:p>
    <w:p w:rsidR="00376379" w:rsidRPr="00376379" w:rsidRDefault="00376379" w:rsidP="00376379">
      <w:pPr>
        <w:pStyle w:val="-"/>
        <w:spacing w:before="120" w:after="120"/>
        <w:ind w:left="284"/>
        <w:jc w:val="both"/>
        <w:rPr>
          <w:b w:val="0"/>
          <w:caps w:val="0"/>
          <w:szCs w:val="24"/>
        </w:rPr>
      </w:pPr>
      <w:r w:rsidRPr="00376379">
        <w:rPr>
          <w:b w:val="0"/>
          <w:i/>
          <w:caps w:val="0"/>
          <w:szCs w:val="24"/>
        </w:rPr>
        <w:t>Данилова О.В.</w:t>
      </w:r>
      <w:r w:rsidRPr="00376379">
        <w:rPr>
          <w:caps w:val="0"/>
          <w:szCs w:val="24"/>
        </w:rPr>
        <w:t xml:space="preserve"> </w:t>
      </w:r>
      <w:r w:rsidRPr="00376379">
        <w:rPr>
          <w:b w:val="0"/>
          <w:caps w:val="0"/>
          <w:szCs w:val="24"/>
        </w:rPr>
        <w:t>Управление программами социального инвестирования в российских компаниях…………………………...131</w:t>
      </w:r>
    </w:p>
    <w:p w:rsidR="00376379" w:rsidRPr="00376379" w:rsidRDefault="00376379" w:rsidP="00376379">
      <w:pPr>
        <w:pStyle w:val="-"/>
        <w:spacing w:before="120" w:after="120"/>
        <w:ind w:left="284"/>
        <w:jc w:val="both"/>
        <w:rPr>
          <w:b w:val="0"/>
          <w:caps w:val="0"/>
          <w:szCs w:val="24"/>
        </w:rPr>
      </w:pPr>
      <w:r w:rsidRPr="00376379">
        <w:rPr>
          <w:b w:val="0"/>
          <w:i/>
          <w:caps w:val="0"/>
          <w:szCs w:val="24"/>
        </w:rPr>
        <w:t>Остроухова Н.Г.</w:t>
      </w:r>
      <w:r w:rsidRPr="00376379">
        <w:rPr>
          <w:szCs w:val="24"/>
        </w:rPr>
        <w:t xml:space="preserve"> </w:t>
      </w:r>
      <w:r w:rsidRPr="00376379">
        <w:rPr>
          <w:b w:val="0"/>
          <w:szCs w:val="24"/>
        </w:rPr>
        <w:t>п</w:t>
      </w:r>
      <w:r w:rsidRPr="00376379">
        <w:rPr>
          <w:b w:val="0"/>
          <w:caps w:val="0"/>
          <w:szCs w:val="24"/>
        </w:rPr>
        <w:t>рименение процессного подхода к управлению энергетическими предприятиями………………………………</w:t>
      </w:r>
      <w:proofErr w:type="gramStart"/>
      <w:r w:rsidRPr="00376379">
        <w:rPr>
          <w:b w:val="0"/>
          <w:caps w:val="0"/>
          <w:szCs w:val="24"/>
        </w:rPr>
        <w:t>…….</w:t>
      </w:r>
      <w:proofErr w:type="gramEnd"/>
      <w:r w:rsidRPr="00376379">
        <w:rPr>
          <w:b w:val="0"/>
          <w:caps w:val="0"/>
          <w:szCs w:val="24"/>
        </w:rPr>
        <w:t>138</w:t>
      </w:r>
    </w:p>
    <w:p w:rsidR="00376379" w:rsidRPr="00376379" w:rsidRDefault="00376379" w:rsidP="00376379">
      <w:pPr>
        <w:spacing w:before="240" w:after="240"/>
        <w:jc w:val="center"/>
        <w:rPr>
          <w:rFonts w:ascii="Times New Roman" w:hAnsi="Times New Roman"/>
          <w:b/>
          <w:caps/>
          <w:spacing w:val="-6"/>
          <w:sz w:val="24"/>
          <w:szCs w:val="24"/>
        </w:rPr>
      </w:pPr>
      <w:r w:rsidRPr="00376379">
        <w:rPr>
          <w:rFonts w:ascii="Times New Roman" w:hAnsi="Times New Roman"/>
          <w:b/>
          <w:caps/>
          <w:spacing w:val="-6"/>
          <w:sz w:val="24"/>
          <w:szCs w:val="24"/>
        </w:rPr>
        <w:t xml:space="preserve">ВОПРОСЫ теориИ и практикИ финансов и кредита </w:t>
      </w:r>
    </w:p>
    <w:p w:rsidR="00376379" w:rsidRPr="00376379" w:rsidRDefault="00376379" w:rsidP="00376379">
      <w:pPr>
        <w:pStyle w:val="-1"/>
        <w:ind w:left="284"/>
        <w:jc w:val="both"/>
        <w:rPr>
          <w:b w:val="0"/>
          <w:szCs w:val="24"/>
        </w:rPr>
      </w:pPr>
      <w:r w:rsidRPr="00376379">
        <w:rPr>
          <w:b w:val="0"/>
          <w:i/>
          <w:szCs w:val="24"/>
        </w:rPr>
        <w:t>Дьяченко М.В.</w:t>
      </w:r>
      <w:r w:rsidRPr="00376379">
        <w:rPr>
          <w:b w:val="0"/>
          <w:szCs w:val="24"/>
        </w:rPr>
        <w:t xml:space="preserve"> Глобальная финансовая стабилизация: необходимость и механизмы ……………………………………………………</w:t>
      </w:r>
      <w:proofErr w:type="gramStart"/>
      <w:r w:rsidRPr="00376379">
        <w:rPr>
          <w:b w:val="0"/>
          <w:szCs w:val="24"/>
        </w:rPr>
        <w:t>…….</w:t>
      </w:r>
      <w:proofErr w:type="gramEnd"/>
      <w:r w:rsidRPr="00376379">
        <w:rPr>
          <w:b w:val="0"/>
          <w:szCs w:val="24"/>
        </w:rPr>
        <w:t>.144</w:t>
      </w:r>
    </w:p>
    <w:p w:rsidR="00376379" w:rsidRPr="00376379" w:rsidRDefault="00376379" w:rsidP="00376379">
      <w:pPr>
        <w:pStyle w:val="-"/>
        <w:spacing w:before="120" w:after="120"/>
        <w:ind w:left="284"/>
        <w:jc w:val="both"/>
        <w:rPr>
          <w:b w:val="0"/>
          <w:caps w:val="0"/>
          <w:szCs w:val="24"/>
        </w:rPr>
      </w:pPr>
      <w:r w:rsidRPr="00376379">
        <w:rPr>
          <w:b w:val="0"/>
          <w:i/>
          <w:caps w:val="0"/>
          <w:szCs w:val="24"/>
        </w:rPr>
        <w:t>Грушко</w:t>
      </w:r>
      <w:r w:rsidRPr="00376379">
        <w:rPr>
          <w:b w:val="0"/>
          <w:i/>
          <w:caps w:val="0"/>
          <w:szCs w:val="24"/>
          <w:vertAlign w:val="superscript"/>
        </w:rPr>
        <w:t xml:space="preserve"> </w:t>
      </w:r>
      <w:r w:rsidRPr="00376379">
        <w:rPr>
          <w:b w:val="0"/>
          <w:i/>
          <w:caps w:val="0"/>
          <w:szCs w:val="24"/>
        </w:rPr>
        <w:t>А.Н., Грушко Е.С.</w:t>
      </w:r>
      <w:r w:rsidRPr="00376379">
        <w:rPr>
          <w:b w:val="0"/>
          <w:caps w:val="0"/>
          <w:szCs w:val="24"/>
        </w:rPr>
        <w:t xml:space="preserve"> Кредитные организации: на пути к интегрированной отчётности…………………………………………150</w:t>
      </w:r>
    </w:p>
    <w:p w:rsidR="00376379" w:rsidRPr="00376379" w:rsidRDefault="00376379" w:rsidP="00376379">
      <w:pPr>
        <w:shd w:val="clear" w:color="auto" w:fill="FFFFFF"/>
        <w:spacing w:before="120" w:after="120"/>
        <w:ind w:left="284"/>
        <w:rPr>
          <w:rFonts w:ascii="Times New Roman" w:hAnsi="Times New Roman"/>
          <w:bCs/>
          <w:kern w:val="32"/>
          <w:sz w:val="24"/>
          <w:szCs w:val="24"/>
        </w:rPr>
      </w:pPr>
      <w:r w:rsidRPr="00376379">
        <w:rPr>
          <w:rFonts w:ascii="Times New Roman" w:hAnsi="Times New Roman"/>
          <w:i/>
          <w:sz w:val="24"/>
          <w:szCs w:val="24"/>
        </w:rPr>
        <w:t xml:space="preserve">Голубев А.А. </w:t>
      </w:r>
      <w:r w:rsidRPr="00376379">
        <w:rPr>
          <w:rFonts w:ascii="Times New Roman" w:hAnsi="Times New Roman"/>
          <w:bCs/>
          <w:kern w:val="32"/>
          <w:sz w:val="24"/>
          <w:szCs w:val="24"/>
        </w:rPr>
        <w:t>Сбережения в России: количественная оценка…</w:t>
      </w:r>
      <w:proofErr w:type="gramStart"/>
      <w:r w:rsidRPr="00376379">
        <w:rPr>
          <w:rFonts w:ascii="Times New Roman" w:hAnsi="Times New Roman"/>
          <w:bCs/>
          <w:kern w:val="32"/>
          <w:sz w:val="24"/>
          <w:szCs w:val="24"/>
        </w:rPr>
        <w:t>…….</w:t>
      </w:r>
      <w:proofErr w:type="gramEnd"/>
      <w:r w:rsidRPr="00376379">
        <w:rPr>
          <w:rFonts w:ascii="Times New Roman" w:hAnsi="Times New Roman"/>
          <w:bCs/>
          <w:kern w:val="32"/>
          <w:sz w:val="24"/>
          <w:szCs w:val="24"/>
        </w:rPr>
        <w:t>159</w:t>
      </w:r>
    </w:p>
    <w:p w:rsidR="00376379" w:rsidRPr="00376379" w:rsidRDefault="00376379" w:rsidP="00376379">
      <w:pPr>
        <w:pStyle w:val="-1"/>
        <w:ind w:left="284"/>
        <w:jc w:val="both"/>
        <w:rPr>
          <w:b w:val="0"/>
          <w:szCs w:val="24"/>
        </w:rPr>
      </w:pPr>
      <w:proofErr w:type="spellStart"/>
      <w:r w:rsidRPr="00376379">
        <w:rPr>
          <w:b w:val="0"/>
          <w:i/>
          <w:szCs w:val="24"/>
        </w:rPr>
        <w:t>Косогаев</w:t>
      </w:r>
      <w:proofErr w:type="spellEnd"/>
      <w:r w:rsidRPr="00376379">
        <w:rPr>
          <w:b w:val="0"/>
          <w:i/>
          <w:szCs w:val="24"/>
        </w:rPr>
        <w:t xml:space="preserve"> П.А.</w:t>
      </w:r>
      <w:r w:rsidRPr="00376379">
        <w:rPr>
          <w:b w:val="0"/>
          <w:szCs w:val="24"/>
        </w:rPr>
        <w:t xml:space="preserve"> </w:t>
      </w:r>
      <w:proofErr w:type="spellStart"/>
      <w:r w:rsidRPr="00376379">
        <w:rPr>
          <w:b w:val="0"/>
          <w:szCs w:val="24"/>
        </w:rPr>
        <w:t>Криптовалюты</w:t>
      </w:r>
      <w:proofErr w:type="spellEnd"/>
      <w:r w:rsidRPr="00376379">
        <w:rPr>
          <w:b w:val="0"/>
          <w:szCs w:val="24"/>
        </w:rPr>
        <w:t xml:space="preserve"> как экономический институт…</w:t>
      </w:r>
      <w:proofErr w:type="gramStart"/>
      <w:r w:rsidRPr="00376379">
        <w:rPr>
          <w:b w:val="0"/>
          <w:szCs w:val="24"/>
        </w:rPr>
        <w:t>…….</w:t>
      </w:r>
      <w:proofErr w:type="gramEnd"/>
      <w:r w:rsidRPr="00376379">
        <w:rPr>
          <w:b w:val="0"/>
          <w:szCs w:val="24"/>
        </w:rPr>
        <w:t>164</w:t>
      </w:r>
    </w:p>
    <w:p w:rsidR="00376379" w:rsidRPr="00376379" w:rsidRDefault="00376379" w:rsidP="00376379">
      <w:pPr>
        <w:pStyle w:val="-1"/>
        <w:ind w:left="284"/>
        <w:jc w:val="both"/>
        <w:rPr>
          <w:b w:val="0"/>
          <w:szCs w:val="24"/>
        </w:rPr>
      </w:pPr>
      <w:r w:rsidRPr="00376379">
        <w:rPr>
          <w:b w:val="0"/>
          <w:i/>
          <w:szCs w:val="24"/>
        </w:rPr>
        <w:t>Осипова О.Г.</w:t>
      </w:r>
      <w:r w:rsidRPr="00376379">
        <w:rPr>
          <w:szCs w:val="24"/>
        </w:rPr>
        <w:t xml:space="preserve"> </w:t>
      </w:r>
      <w:r w:rsidRPr="00376379">
        <w:rPr>
          <w:b w:val="0"/>
          <w:szCs w:val="24"/>
        </w:rPr>
        <w:t>Роль золотовалютных резервов в макроэкономической политике России…………………………………………………</w:t>
      </w:r>
      <w:proofErr w:type="gramStart"/>
      <w:r w:rsidRPr="00376379">
        <w:rPr>
          <w:b w:val="0"/>
          <w:szCs w:val="24"/>
        </w:rPr>
        <w:t>…….</w:t>
      </w:r>
      <w:proofErr w:type="gramEnd"/>
      <w:r w:rsidRPr="00376379">
        <w:rPr>
          <w:b w:val="0"/>
          <w:szCs w:val="24"/>
        </w:rPr>
        <w:t>170</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Смирнова О.В. </w:t>
      </w:r>
      <w:r w:rsidRPr="00376379">
        <w:rPr>
          <w:b w:val="0"/>
          <w:caps w:val="0"/>
          <w:szCs w:val="24"/>
        </w:rPr>
        <w:t>Теоретико-методологические аспекты формирования и использования прибыли Центрального банка……………</w:t>
      </w:r>
      <w:r w:rsidRPr="00376379">
        <w:rPr>
          <w:b w:val="0"/>
          <w:caps w:val="0"/>
          <w:spacing w:val="-10"/>
          <w:szCs w:val="24"/>
        </w:rPr>
        <w:t>…</w:t>
      </w:r>
      <w:proofErr w:type="gramStart"/>
      <w:r w:rsidRPr="00376379">
        <w:rPr>
          <w:b w:val="0"/>
          <w:caps w:val="0"/>
          <w:szCs w:val="24"/>
        </w:rPr>
        <w:t>…….</w:t>
      </w:r>
      <w:proofErr w:type="gramEnd"/>
      <w:r w:rsidRPr="00376379">
        <w:rPr>
          <w:b w:val="0"/>
          <w:caps w:val="0"/>
          <w:szCs w:val="24"/>
        </w:rPr>
        <w:t>.176</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Толкаченко</w:t>
      </w:r>
      <w:proofErr w:type="spellEnd"/>
      <w:r w:rsidRPr="00376379">
        <w:rPr>
          <w:b w:val="0"/>
          <w:i/>
          <w:caps w:val="0"/>
          <w:szCs w:val="24"/>
        </w:rPr>
        <w:t xml:space="preserve"> Г.Л., Сухарев А.Н. </w:t>
      </w:r>
      <w:r w:rsidRPr="00376379">
        <w:rPr>
          <w:b w:val="0"/>
          <w:caps w:val="0"/>
          <w:szCs w:val="24"/>
        </w:rPr>
        <w:t>Капитал и прибыль швейцарского Национального банка…………………………………………………182</w:t>
      </w:r>
    </w:p>
    <w:p w:rsidR="00376379" w:rsidRPr="00376379" w:rsidRDefault="00376379" w:rsidP="00376379">
      <w:pPr>
        <w:pStyle w:val="-"/>
        <w:spacing w:before="120" w:after="120"/>
        <w:ind w:left="284"/>
        <w:jc w:val="both"/>
        <w:rPr>
          <w:b w:val="0"/>
          <w:caps w:val="0"/>
          <w:szCs w:val="24"/>
        </w:rPr>
      </w:pPr>
      <w:proofErr w:type="spellStart"/>
      <w:r w:rsidRPr="00376379">
        <w:rPr>
          <w:b w:val="0"/>
          <w:i/>
          <w:caps w:val="0"/>
          <w:szCs w:val="24"/>
        </w:rPr>
        <w:t>Гильмиярова</w:t>
      </w:r>
      <w:proofErr w:type="spellEnd"/>
      <w:r w:rsidRPr="00376379">
        <w:rPr>
          <w:b w:val="0"/>
          <w:i/>
          <w:caps w:val="0"/>
          <w:szCs w:val="24"/>
        </w:rPr>
        <w:t xml:space="preserve"> М.Р. </w:t>
      </w:r>
      <w:r w:rsidRPr="00376379">
        <w:rPr>
          <w:b w:val="0"/>
          <w:caps w:val="0"/>
          <w:szCs w:val="24"/>
        </w:rPr>
        <w:t xml:space="preserve">Методика экспресс-анализа денежных потоков и её особенности при определении финансового положения </w:t>
      </w:r>
      <w:proofErr w:type="spellStart"/>
      <w:r w:rsidRPr="00376379">
        <w:rPr>
          <w:b w:val="0"/>
          <w:caps w:val="0"/>
          <w:szCs w:val="24"/>
        </w:rPr>
        <w:t>инновационно</w:t>
      </w:r>
      <w:proofErr w:type="spellEnd"/>
      <w:r w:rsidRPr="00376379">
        <w:rPr>
          <w:b w:val="0"/>
          <w:caps w:val="0"/>
          <w:szCs w:val="24"/>
        </w:rPr>
        <w:t>-ориентированной корпоративной структуры………190</w:t>
      </w:r>
    </w:p>
    <w:p w:rsidR="00376379" w:rsidRPr="00376379" w:rsidRDefault="00376379" w:rsidP="00376379">
      <w:pPr>
        <w:pStyle w:val="-"/>
        <w:spacing w:before="120" w:after="120"/>
        <w:ind w:left="284"/>
        <w:jc w:val="both"/>
        <w:rPr>
          <w:b w:val="0"/>
          <w:caps w:val="0"/>
          <w:szCs w:val="24"/>
        </w:rPr>
      </w:pPr>
      <w:r w:rsidRPr="00376379">
        <w:rPr>
          <w:b w:val="0"/>
          <w:i/>
          <w:caps w:val="0"/>
          <w:szCs w:val="24"/>
        </w:rPr>
        <w:t>Глушкова Н.Б</w:t>
      </w:r>
      <w:r w:rsidRPr="00376379">
        <w:rPr>
          <w:b w:val="0"/>
          <w:caps w:val="0"/>
          <w:szCs w:val="24"/>
        </w:rPr>
        <w:t>. О роли операторов в национальной платежной системе…………………………………………………………………197</w:t>
      </w:r>
    </w:p>
    <w:p w:rsidR="00376379" w:rsidRPr="00376379" w:rsidRDefault="00376379" w:rsidP="00376379">
      <w:pPr>
        <w:pStyle w:val="-1"/>
        <w:ind w:left="284"/>
        <w:jc w:val="both"/>
        <w:rPr>
          <w:b w:val="0"/>
          <w:szCs w:val="24"/>
        </w:rPr>
      </w:pPr>
      <w:proofErr w:type="spellStart"/>
      <w:r w:rsidRPr="00376379">
        <w:rPr>
          <w:b w:val="0"/>
          <w:i/>
          <w:szCs w:val="24"/>
        </w:rPr>
        <w:t>Лиференко</w:t>
      </w:r>
      <w:proofErr w:type="spellEnd"/>
      <w:r w:rsidRPr="00376379">
        <w:rPr>
          <w:b w:val="0"/>
          <w:i/>
          <w:szCs w:val="24"/>
        </w:rPr>
        <w:t xml:space="preserve"> Ю.В.</w:t>
      </w:r>
      <w:r w:rsidRPr="00376379">
        <w:rPr>
          <w:b w:val="0"/>
          <w:szCs w:val="24"/>
        </w:rPr>
        <w:t xml:space="preserve"> Об инфляции в свете нового знания о наличии в экономике виртуальной и реальной сфер……………………………204</w:t>
      </w:r>
    </w:p>
    <w:p w:rsidR="00376379" w:rsidRPr="00376379" w:rsidRDefault="00376379" w:rsidP="00376379">
      <w:pPr>
        <w:pStyle w:val="-"/>
        <w:spacing w:before="120" w:after="120"/>
        <w:ind w:left="284"/>
        <w:jc w:val="both"/>
        <w:rPr>
          <w:b w:val="0"/>
          <w:i/>
          <w:caps w:val="0"/>
          <w:szCs w:val="24"/>
        </w:rPr>
      </w:pPr>
      <w:r w:rsidRPr="00376379">
        <w:rPr>
          <w:b w:val="0"/>
          <w:i/>
          <w:caps w:val="0"/>
          <w:szCs w:val="24"/>
        </w:rPr>
        <w:t xml:space="preserve">Черникин О.С. </w:t>
      </w:r>
      <w:r w:rsidRPr="00376379">
        <w:rPr>
          <w:b w:val="0"/>
          <w:caps w:val="0"/>
          <w:szCs w:val="24"/>
        </w:rPr>
        <w:t>Развитие доходной базы муниципальных образований на примере Тверской области…………………………………</w:t>
      </w:r>
      <w:proofErr w:type="gramStart"/>
      <w:r w:rsidRPr="00376379">
        <w:rPr>
          <w:b w:val="0"/>
          <w:caps w:val="0"/>
          <w:szCs w:val="24"/>
        </w:rPr>
        <w:t>…….</w:t>
      </w:r>
      <w:proofErr w:type="gramEnd"/>
      <w:r w:rsidRPr="00376379">
        <w:rPr>
          <w:b w:val="0"/>
          <w:caps w:val="0"/>
          <w:szCs w:val="24"/>
        </w:rPr>
        <w:t>.211</w:t>
      </w:r>
    </w:p>
    <w:p w:rsidR="00376379" w:rsidRPr="00376379" w:rsidRDefault="00376379" w:rsidP="00376379">
      <w:pPr>
        <w:pStyle w:val="-"/>
        <w:spacing w:before="120" w:after="120"/>
        <w:ind w:left="284"/>
        <w:jc w:val="both"/>
        <w:rPr>
          <w:b w:val="0"/>
          <w:caps w:val="0"/>
          <w:szCs w:val="24"/>
        </w:rPr>
      </w:pPr>
      <w:r w:rsidRPr="00376379">
        <w:rPr>
          <w:b w:val="0"/>
          <w:i/>
          <w:caps w:val="0"/>
          <w:szCs w:val="24"/>
        </w:rPr>
        <w:t>Пугачев А.А</w:t>
      </w:r>
      <w:r w:rsidRPr="00376379">
        <w:rPr>
          <w:szCs w:val="24"/>
        </w:rPr>
        <w:t xml:space="preserve">. </w:t>
      </w:r>
      <w:r w:rsidRPr="00376379">
        <w:rPr>
          <w:b w:val="0"/>
          <w:caps w:val="0"/>
          <w:szCs w:val="24"/>
        </w:rPr>
        <w:t>Налоговый потенциал региона в системе налогового федерализма……………………………………………………………218</w:t>
      </w:r>
    </w:p>
    <w:p w:rsidR="00376379" w:rsidRPr="00376379" w:rsidRDefault="00376379" w:rsidP="00376379">
      <w:pPr>
        <w:spacing w:before="120" w:after="120"/>
        <w:ind w:left="284"/>
        <w:jc w:val="both"/>
        <w:rPr>
          <w:rFonts w:ascii="Times New Roman" w:hAnsi="Times New Roman"/>
          <w:sz w:val="24"/>
          <w:szCs w:val="24"/>
        </w:rPr>
      </w:pPr>
      <w:r w:rsidRPr="00376379">
        <w:rPr>
          <w:rFonts w:ascii="Times New Roman" w:hAnsi="Times New Roman"/>
          <w:i/>
          <w:sz w:val="24"/>
          <w:szCs w:val="24"/>
        </w:rPr>
        <w:t>Исаева Е.А.,</w:t>
      </w:r>
      <w:r w:rsidRPr="00376379">
        <w:rPr>
          <w:rFonts w:ascii="Times New Roman" w:hAnsi="Times New Roman"/>
          <w:i/>
          <w:sz w:val="24"/>
          <w:szCs w:val="24"/>
          <w:vertAlign w:val="superscript"/>
        </w:rPr>
        <w:t xml:space="preserve"> </w:t>
      </w:r>
      <w:proofErr w:type="spellStart"/>
      <w:r w:rsidRPr="00376379">
        <w:rPr>
          <w:rFonts w:ascii="Times New Roman" w:hAnsi="Times New Roman"/>
          <w:i/>
          <w:sz w:val="24"/>
          <w:szCs w:val="24"/>
          <w:shd w:val="clear" w:color="auto" w:fill="FFFFFF"/>
        </w:rPr>
        <w:t>Магомадова</w:t>
      </w:r>
      <w:proofErr w:type="spellEnd"/>
      <w:r w:rsidRPr="00376379">
        <w:rPr>
          <w:rFonts w:ascii="Times New Roman" w:hAnsi="Times New Roman"/>
          <w:i/>
          <w:sz w:val="24"/>
          <w:szCs w:val="24"/>
          <w:shd w:val="clear" w:color="auto" w:fill="FFFFFF"/>
        </w:rPr>
        <w:t xml:space="preserve"> М.М.</w:t>
      </w:r>
      <w:r w:rsidRPr="00376379">
        <w:rPr>
          <w:rFonts w:ascii="Times New Roman" w:hAnsi="Times New Roman"/>
          <w:sz w:val="24"/>
          <w:szCs w:val="24"/>
          <w:shd w:val="clear" w:color="auto" w:fill="FFFFFF"/>
        </w:rPr>
        <w:t xml:space="preserve"> </w:t>
      </w:r>
      <w:r w:rsidRPr="00376379">
        <w:rPr>
          <w:rFonts w:ascii="Times New Roman" w:hAnsi="Times New Roman"/>
          <w:sz w:val="24"/>
          <w:szCs w:val="24"/>
        </w:rPr>
        <w:t xml:space="preserve">Оценка рыночных перспектив </w:t>
      </w:r>
      <w:proofErr w:type="spellStart"/>
      <w:r w:rsidRPr="00376379">
        <w:rPr>
          <w:rFonts w:ascii="Times New Roman" w:hAnsi="Times New Roman"/>
          <w:sz w:val="24"/>
          <w:szCs w:val="24"/>
        </w:rPr>
        <w:t>такафула</w:t>
      </w:r>
      <w:proofErr w:type="spellEnd"/>
      <w:r w:rsidRPr="00376379">
        <w:rPr>
          <w:rFonts w:ascii="Times New Roman" w:hAnsi="Times New Roman"/>
          <w:sz w:val="24"/>
          <w:szCs w:val="24"/>
        </w:rPr>
        <w:t xml:space="preserve"> в России и регионах </w:t>
      </w:r>
      <w:r w:rsidRPr="00376379">
        <w:rPr>
          <w:rFonts w:ascii="Times New Roman" w:hAnsi="Times New Roman"/>
          <w:caps/>
          <w:sz w:val="24"/>
          <w:szCs w:val="24"/>
        </w:rPr>
        <w:t>скфо</w:t>
      </w:r>
      <w:r w:rsidRPr="00376379">
        <w:rPr>
          <w:rFonts w:ascii="Times New Roman" w:hAnsi="Times New Roman"/>
          <w:sz w:val="24"/>
          <w:szCs w:val="24"/>
        </w:rPr>
        <w:t xml:space="preserve"> (на примере Чеченской </w:t>
      </w:r>
      <w:proofErr w:type="gramStart"/>
      <w:r w:rsidRPr="00376379">
        <w:rPr>
          <w:rFonts w:ascii="Times New Roman" w:hAnsi="Times New Roman"/>
          <w:sz w:val="24"/>
          <w:szCs w:val="24"/>
        </w:rPr>
        <w:t>республики)…</w:t>
      </w:r>
      <w:proofErr w:type="gramEnd"/>
      <w:r w:rsidRPr="00376379">
        <w:rPr>
          <w:rFonts w:ascii="Times New Roman" w:hAnsi="Times New Roman"/>
          <w:sz w:val="24"/>
          <w:szCs w:val="24"/>
        </w:rPr>
        <w:t>…………………………………………………………225</w:t>
      </w:r>
    </w:p>
    <w:p w:rsidR="00376379" w:rsidRPr="00376379" w:rsidRDefault="00376379" w:rsidP="00376379">
      <w:pPr>
        <w:spacing w:before="120"/>
        <w:jc w:val="both"/>
        <w:rPr>
          <w:rFonts w:ascii="Times New Roman" w:hAnsi="Times New Roman"/>
          <w:sz w:val="24"/>
          <w:szCs w:val="24"/>
        </w:rPr>
      </w:pPr>
    </w:p>
    <w:p w:rsidR="00376379" w:rsidRPr="00376379" w:rsidRDefault="00376379" w:rsidP="00376379">
      <w:pPr>
        <w:spacing w:before="240" w:after="240"/>
        <w:jc w:val="both"/>
        <w:rPr>
          <w:rFonts w:ascii="Times New Roman" w:hAnsi="Times New Roman"/>
          <w:b/>
          <w:caps/>
          <w:spacing w:val="-6"/>
          <w:sz w:val="24"/>
          <w:szCs w:val="24"/>
        </w:rPr>
      </w:pPr>
      <w:r w:rsidRPr="00376379">
        <w:rPr>
          <w:rFonts w:ascii="Times New Roman" w:hAnsi="Times New Roman"/>
          <w:b/>
          <w:caps/>
          <w:spacing w:val="-6"/>
          <w:sz w:val="24"/>
          <w:szCs w:val="24"/>
        </w:rPr>
        <w:t>Проблемы международных экономических отношений</w:t>
      </w:r>
    </w:p>
    <w:p w:rsidR="00376379" w:rsidRPr="00376379" w:rsidRDefault="00376379" w:rsidP="00376379">
      <w:pPr>
        <w:pStyle w:val="-"/>
        <w:spacing w:before="120" w:after="120"/>
        <w:ind w:left="284"/>
        <w:jc w:val="both"/>
        <w:rPr>
          <w:b w:val="0"/>
          <w:caps w:val="0"/>
          <w:szCs w:val="24"/>
        </w:rPr>
      </w:pPr>
      <w:r w:rsidRPr="00376379">
        <w:rPr>
          <w:b w:val="0"/>
          <w:i/>
          <w:caps w:val="0"/>
          <w:szCs w:val="24"/>
        </w:rPr>
        <w:t>Парфенова Л.Б.</w:t>
      </w:r>
      <w:r w:rsidRPr="00376379">
        <w:rPr>
          <w:b w:val="0"/>
          <w:caps w:val="0"/>
          <w:szCs w:val="24"/>
        </w:rPr>
        <w:t xml:space="preserve"> Теоретические аспекты глобализации современного сообщества национальных государств………………………………234</w:t>
      </w:r>
    </w:p>
    <w:p w:rsidR="00376379" w:rsidRPr="00376379" w:rsidRDefault="00376379" w:rsidP="00376379">
      <w:pPr>
        <w:pStyle w:val="-"/>
        <w:spacing w:before="120" w:after="120"/>
        <w:ind w:left="284"/>
        <w:jc w:val="both"/>
        <w:rPr>
          <w:b w:val="0"/>
          <w:caps w:val="0"/>
          <w:szCs w:val="24"/>
        </w:rPr>
      </w:pPr>
      <w:r w:rsidRPr="00376379">
        <w:rPr>
          <w:b w:val="0"/>
          <w:i/>
          <w:caps w:val="0"/>
          <w:szCs w:val="24"/>
        </w:rPr>
        <w:t>Козырева Е.В., Новикова Н.В.</w:t>
      </w:r>
      <w:r w:rsidRPr="00376379">
        <w:rPr>
          <w:b w:val="0"/>
          <w:caps w:val="0"/>
          <w:szCs w:val="24"/>
        </w:rPr>
        <w:t xml:space="preserve"> Опыт реализации политики </w:t>
      </w:r>
      <w:proofErr w:type="spellStart"/>
      <w:r w:rsidRPr="00376379">
        <w:rPr>
          <w:b w:val="0"/>
          <w:caps w:val="0"/>
          <w:szCs w:val="24"/>
        </w:rPr>
        <w:t>импортозамещения</w:t>
      </w:r>
      <w:proofErr w:type="spellEnd"/>
      <w:r w:rsidRPr="00376379">
        <w:rPr>
          <w:b w:val="0"/>
          <w:caps w:val="0"/>
          <w:szCs w:val="24"/>
        </w:rPr>
        <w:t xml:space="preserve"> и экспортной ориентации в зарубежных странах…………………………………………………………………241</w:t>
      </w:r>
    </w:p>
    <w:p w:rsidR="00376379" w:rsidRPr="00376379" w:rsidRDefault="00376379" w:rsidP="00376379">
      <w:pPr>
        <w:pStyle w:val="-"/>
        <w:spacing w:before="120" w:after="120"/>
        <w:ind w:left="284"/>
        <w:jc w:val="both"/>
        <w:rPr>
          <w:b w:val="0"/>
          <w:caps w:val="0"/>
          <w:szCs w:val="24"/>
        </w:rPr>
      </w:pPr>
      <w:r w:rsidRPr="00376379">
        <w:rPr>
          <w:b w:val="0"/>
          <w:i/>
          <w:caps w:val="0"/>
          <w:szCs w:val="24"/>
        </w:rPr>
        <w:lastRenderedPageBreak/>
        <w:t xml:space="preserve">Курганов В.М., </w:t>
      </w:r>
      <w:proofErr w:type="spellStart"/>
      <w:r w:rsidRPr="00376379">
        <w:rPr>
          <w:b w:val="0"/>
          <w:i/>
          <w:caps w:val="0"/>
          <w:szCs w:val="24"/>
        </w:rPr>
        <w:t>Моралес</w:t>
      </w:r>
      <w:proofErr w:type="spellEnd"/>
      <w:r w:rsidRPr="00376379">
        <w:rPr>
          <w:b w:val="0"/>
          <w:i/>
          <w:caps w:val="0"/>
          <w:szCs w:val="24"/>
        </w:rPr>
        <w:t xml:space="preserve"> В.Д. </w:t>
      </w:r>
      <w:r w:rsidRPr="00376379">
        <w:rPr>
          <w:b w:val="0"/>
          <w:caps w:val="0"/>
          <w:szCs w:val="24"/>
        </w:rPr>
        <w:t>Особенности ценообразования при экспорте товаров из Эквадора в Россию………………………</w:t>
      </w:r>
      <w:proofErr w:type="gramStart"/>
      <w:r w:rsidRPr="00376379">
        <w:rPr>
          <w:b w:val="0"/>
          <w:caps w:val="0"/>
          <w:szCs w:val="24"/>
        </w:rPr>
        <w:t>…….</w:t>
      </w:r>
      <w:proofErr w:type="gramEnd"/>
      <w:r w:rsidRPr="00376379">
        <w:rPr>
          <w:b w:val="0"/>
          <w:caps w:val="0"/>
          <w:szCs w:val="24"/>
        </w:rPr>
        <w:t>248</w:t>
      </w:r>
    </w:p>
    <w:p w:rsidR="00376379" w:rsidRPr="00376379" w:rsidRDefault="00376379" w:rsidP="00376379">
      <w:pPr>
        <w:spacing w:before="240" w:after="240"/>
        <w:jc w:val="both"/>
        <w:rPr>
          <w:rFonts w:ascii="Times New Roman" w:hAnsi="Times New Roman"/>
          <w:b/>
          <w:caps/>
          <w:spacing w:val="-6"/>
          <w:sz w:val="24"/>
          <w:szCs w:val="24"/>
        </w:rPr>
      </w:pPr>
      <w:r w:rsidRPr="00376379">
        <w:rPr>
          <w:rFonts w:ascii="Times New Roman" w:hAnsi="Times New Roman"/>
          <w:b/>
          <w:caps/>
          <w:spacing w:val="-6"/>
          <w:sz w:val="24"/>
          <w:szCs w:val="24"/>
        </w:rPr>
        <w:t>вопросы бухгалтерского учета</w:t>
      </w:r>
    </w:p>
    <w:p w:rsidR="00376379" w:rsidRPr="00376379" w:rsidRDefault="00376379" w:rsidP="00376379">
      <w:pPr>
        <w:pStyle w:val="-"/>
        <w:spacing w:before="120" w:after="120"/>
        <w:ind w:left="284"/>
        <w:jc w:val="both"/>
        <w:rPr>
          <w:b w:val="0"/>
          <w:caps w:val="0"/>
          <w:szCs w:val="24"/>
        </w:rPr>
      </w:pPr>
      <w:r w:rsidRPr="00376379">
        <w:rPr>
          <w:b w:val="0"/>
          <w:i/>
          <w:caps w:val="0"/>
          <w:szCs w:val="24"/>
        </w:rPr>
        <w:t xml:space="preserve">Фомина О.Б. </w:t>
      </w:r>
      <w:r w:rsidRPr="00376379">
        <w:rPr>
          <w:b w:val="0"/>
          <w:caps w:val="0"/>
          <w:szCs w:val="24"/>
        </w:rPr>
        <w:t>Управленческий учет в условиях нестабильной экономики……………………………………………………………...255</w:t>
      </w:r>
    </w:p>
    <w:p w:rsidR="00376379" w:rsidRPr="00376379" w:rsidRDefault="00376379" w:rsidP="00376379">
      <w:pPr>
        <w:pStyle w:val="-"/>
        <w:spacing w:before="120" w:after="120"/>
        <w:ind w:left="284"/>
        <w:jc w:val="both"/>
        <w:rPr>
          <w:rStyle w:val="-0"/>
          <w:i/>
          <w:szCs w:val="24"/>
        </w:rPr>
      </w:pPr>
      <w:r w:rsidRPr="00376379">
        <w:rPr>
          <w:b w:val="0"/>
          <w:i/>
          <w:caps w:val="0"/>
          <w:szCs w:val="24"/>
        </w:rPr>
        <w:t xml:space="preserve">Азарова Л.В., </w:t>
      </w:r>
      <w:proofErr w:type="spellStart"/>
      <w:r w:rsidRPr="00376379">
        <w:rPr>
          <w:b w:val="0"/>
          <w:i/>
          <w:caps w:val="0"/>
          <w:szCs w:val="24"/>
        </w:rPr>
        <w:t>Ястребова</w:t>
      </w:r>
      <w:proofErr w:type="spellEnd"/>
      <w:r w:rsidRPr="00376379">
        <w:rPr>
          <w:b w:val="0"/>
          <w:i/>
          <w:caps w:val="0"/>
          <w:szCs w:val="24"/>
        </w:rPr>
        <w:t xml:space="preserve"> Е.Н.</w:t>
      </w:r>
      <w:r w:rsidRPr="00376379">
        <w:rPr>
          <w:szCs w:val="24"/>
        </w:rPr>
        <w:t xml:space="preserve"> </w:t>
      </w:r>
      <w:r w:rsidRPr="00376379">
        <w:rPr>
          <w:rStyle w:val="-0"/>
          <w:szCs w:val="24"/>
        </w:rPr>
        <w:t>Недостатки нормативно-</w:t>
      </w:r>
      <w:proofErr w:type="gramStart"/>
      <w:r w:rsidRPr="00376379">
        <w:rPr>
          <w:rStyle w:val="-0"/>
          <w:szCs w:val="24"/>
        </w:rPr>
        <w:t>правового  регулирования</w:t>
      </w:r>
      <w:proofErr w:type="gramEnd"/>
      <w:r w:rsidRPr="00376379">
        <w:rPr>
          <w:rStyle w:val="-0"/>
          <w:szCs w:val="24"/>
        </w:rPr>
        <w:t xml:space="preserve">   форм ведения бухгалтерского учета на российских коммерческих предприятиях……………………………</w:t>
      </w:r>
      <w:r w:rsidRPr="00376379">
        <w:rPr>
          <w:rStyle w:val="-0"/>
          <w:spacing w:val="-12"/>
          <w:szCs w:val="24"/>
        </w:rPr>
        <w:t>……</w:t>
      </w:r>
      <w:r w:rsidRPr="00376379">
        <w:rPr>
          <w:rStyle w:val="-0"/>
          <w:szCs w:val="24"/>
        </w:rPr>
        <w:t>……….261</w:t>
      </w:r>
    </w:p>
    <w:p w:rsidR="00376379" w:rsidRPr="00376379" w:rsidRDefault="00376379" w:rsidP="00376379">
      <w:pPr>
        <w:spacing w:before="240" w:after="240"/>
        <w:jc w:val="both"/>
        <w:rPr>
          <w:rFonts w:ascii="Times New Roman" w:hAnsi="Times New Roman"/>
          <w:b/>
          <w:caps/>
          <w:spacing w:val="-6"/>
          <w:sz w:val="24"/>
          <w:szCs w:val="24"/>
        </w:rPr>
      </w:pPr>
      <w:r w:rsidRPr="00376379">
        <w:rPr>
          <w:rFonts w:ascii="Times New Roman" w:hAnsi="Times New Roman"/>
          <w:b/>
          <w:caps/>
          <w:spacing w:val="-6"/>
          <w:sz w:val="24"/>
          <w:szCs w:val="24"/>
        </w:rPr>
        <w:t>математические и инструментальные методы экономики</w:t>
      </w:r>
    </w:p>
    <w:p w:rsidR="00376379" w:rsidRPr="00376379" w:rsidRDefault="00376379" w:rsidP="00376379">
      <w:pPr>
        <w:pStyle w:val="-"/>
        <w:spacing w:before="120" w:after="120"/>
        <w:ind w:left="284"/>
        <w:jc w:val="both"/>
        <w:rPr>
          <w:b w:val="0"/>
          <w:caps w:val="0"/>
          <w:szCs w:val="24"/>
        </w:rPr>
      </w:pPr>
      <w:r w:rsidRPr="00376379">
        <w:rPr>
          <w:b w:val="0"/>
          <w:bCs w:val="0"/>
          <w:i/>
          <w:caps w:val="0"/>
          <w:szCs w:val="24"/>
        </w:rPr>
        <w:t>Васильев А.А.</w:t>
      </w:r>
      <w:r w:rsidRPr="00376379">
        <w:rPr>
          <w:b w:val="0"/>
          <w:bCs w:val="0"/>
          <w:color w:val="000000"/>
          <w:szCs w:val="24"/>
        </w:rPr>
        <w:t xml:space="preserve"> </w:t>
      </w:r>
      <w:r w:rsidRPr="00376379">
        <w:rPr>
          <w:b w:val="0"/>
          <w:szCs w:val="24"/>
        </w:rPr>
        <w:t>о</w:t>
      </w:r>
      <w:r w:rsidRPr="00376379">
        <w:rPr>
          <w:b w:val="0"/>
          <w:caps w:val="0"/>
          <w:szCs w:val="24"/>
        </w:rPr>
        <w:t xml:space="preserve">бъединение прогнозов на основе одношаговой </w:t>
      </w:r>
      <w:r w:rsidRPr="00376379">
        <w:rPr>
          <w:b w:val="0"/>
          <w:szCs w:val="24"/>
        </w:rPr>
        <w:t>м</w:t>
      </w:r>
      <w:r w:rsidRPr="00376379">
        <w:rPr>
          <w:b w:val="0"/>
          <w:caps w:val="0"/>
          <w:szCs w:val="24"/>
        </w:rPr>
        <w:t xml:space="preserve">-оценки </w:t>
      </w:r>
      <w:proofErr w:type="spellStart"/>
      <w:r w:rsidRPr="00376379">
        <w:rPr>
          <w:b w:val="0"/>
          <w:caps w:val="0"/>
          <w:szCs w:val="24"/>
        </w:rPr>
        <w:t>Эндрюса</w:t>
      </w:r>
      <w:proofErr w:type="spellEnd"/>
      <w:r w:rsidRPr="00376379">
        <w:rPr>
          <w:b w:val="0"/>
          <w:caps w:val="0"/>
          <w:szCs w:val="24"/>
        </w:rPr>
        <w:t>………………………………………………………268</w:t>
      </w:r>
    </w:p>
    <w:p w:rsidR="00376379" w:rsidRPr="00376379" w:rsidRDefault="00376379" w:rsidP="00376379">
      <w:pPr>
        <w:pStyle w:val="-1"/>
        <w:ind w:left="284"/>
        <w:jc w:val="both"/>
        <w:rPr>
          <w:b w:val="0"/>
          <w:caps/>
          <w:szCs w:val="24"/>
        </w:rPr>
      </w:pPr>
      <w:r w:rsidRPr="00376379">
        <w:rPr>
          <w:b w:val="0"/>
          <w:i/>
          <w:szCs w:val="24"/>
        </w:rPr>
        <w:t xml:space="preserve">Кузнецов Д.А., Руденко М.Н. </w:t>
      </w:r>
      <w:r w:rsidRPr="00376379">
        <w:rPr>
          <w:b w:val="0"/>
          <w:szCs w:val="24"/>
        </w:rPr>
        <w:t>Взаимосвязь экономической и военной безопасности в рамках концепции организационно-экономической модели …………………………………………………………………275</w:t>
      </w:r>
    </w:p>
    <w:p w:rsidR="00376379" w:rsidRPr="00376379" w:rsidRDefault="00376379" w:rsidP="00376379">
      <w:pPr>
        <w:pStyle w:val="-"/>
        <w:spacing w:before="120" w:after="120"/>
        <w:ind w:left="284"/>
        <w:jc w:val="both"/>
        <w:rPr>
          <w:b w:val="0"/>
          <w:szCs w:val="24"/>
        </w:rPr>
      </w:pPr>
      <w:r w:rsidRPr="00376379">
        <w:rPr>
          <w:b w:val="0"/>
          <w:i/>
          <w:caps w:val="0"/>
          <w:szCs w:val="24"/>
        </w:rPr>
        <w:t>Крылов Ю.Н.</w:t>
      </w:r>
      <w:r w:rsidRPr="00376379">
        <w:rPr>
          <w:b w:val="0"/>
          <w:caps w:val="0"/>
          <w:szCs w:val="24"/>
        </w:rPr>
        <w:t xml:space="preserve"> Анализ термина «информация» в теории информации……………………………………………………………282</w:t>
      </w:r>
    </w:p>
    <w:p w:rsidR="00376379" w:rsidRDefault="00376379" w:rsidP="00376379">
      <w:pPr>
        <w:autoSpaceDE w:val="0"/>
        <w:autoSpaceDN w:val="0"/>
        <w:adjustRightInd w:val="0"/>
        <w:spacing w:after="200" w:line="276" w:lineRule="auto"/>
        <w:jc w:val="center"/>
        <w:rPr>
          <w:b/>
        </w:rPr>
      </w:pPr>
    </w:p>
    <w:p w:rsidR="00376379" w:rsidRDefault="00376379" w:rsidP="00376379">
      <w:pPr>
        <w:autoSpaceDE w:val="0"/>
        <w:autoSpaceDN w:val="0"/>
        <w:adjustRightInd w:val="0"/>
        <w:spacing w:after="200" w:line="276" w:lineRule="auto"/>
        <w:jc w:val="center"/>
        <w:rPr>
          <w:b/>
        </w:rPr>
      </w:pPr>
    </w:p>
    <w:p w:rsidR="00376379" w:rsidRDefault="00376379" w:rsidP="00376379">
      <w:pPr>
        <w:autoSpaceDE w:val="0"/>
        <w:autoSpaceDN w:val="0"/>
        <w:adjustRightInd w:val="0"/>
        <w:spacing w:after="200" w:line="276" w:lineRule="auto"/>
        <w:jc w:val="center"/>
        <w:rPr>
          <w:b/>
        </w:rPr>
      </w:pPr>
    </w:p>
    <w:p w:rsidR="00376379" w:rsidRDefault="00376379" w:rsidP="000E0191">
      <w:pPr>
        <w:pStyle w:val="-"/>
        <w:rPr>
          <w:sz w:val="22"/>
          <w:szCs w:val="22"/>
        </w:rPr>
      </w:pPr>
    </w:p>
    <w:p w:rsidR="000E0191" w:rsidRPr="00C3654D" w:rsidRDefault="000E0191" w:rsidP="000E0191">
      <w:pPr>
        <w:pStyle w:val="-"/>
        <w:rPr>
          <w:sz w:val="22"/>
          <w:szCs w:val="22"/>
        </w:rPr>
      </w:pPr>
      <w:r w:rsidRPr="00C3654D">
        <w:rPr>
          <w:sz w:val="22"/>
          <w:szCs w:val="22"/>
        </w:rPr>
        <w:t xml:space="preserve">МЕТОДОЛОГИЧЕСКИЙ ИНДИВИДУАЛИЗМ </w:t>
      </w:r>
    </w:p>
    <w:p w:rsidR="000E0191" w:rsidRPr="00C3654D" w:rsidRDefault="000E0191" w:rsidP="000E0191">
      <w:pPr>
        <w:pStyle w:val="-"/>
        <w:rPr>
          <w:sz w:val="22"/>
          <w:szCs w:val="22"/>
        </w:rPr>
      </w:pPr>
      <w:r w:rsidRPr="00C3654D">
        <w:rPr>
          <w:sz w:val="22"/>
          <w:szCs w:val="22"/>
        </w:rPr>
        <w:t>В ЭКОНОМИЧЕСКОЙ НАУКЕ</w:t>
      </w:r>
    </w:p>
    <w:p w:rsidR="000E0191" w:rsidRPr="00C3654D" w:rsidRDefault="000E0191" w:rsidP="000E0191">
      <w:pPr>
        <w:pStyle w:val="-1"/>
        <w:rPr>
          <w:sz w:val="22"/>
          <w:szCs w:val="22"/>
        </w:rPr>
      </w:pPr>
      <w:r w:rsidRPr="00C3654D">
        <w:rPr>
          <w:sz w:val="22"/>
          <w:szCs w:val="22"/>
        </w:rPr>
        <w:t xml:space="preserve">О.В. </w:t>
      </w:r>
      <w:proofErr w:type="spellStart"/>
      <w:r w:rsidRPr="00C3654D">
        <w:rPr>
          <w:sz w:val="22"/>
          <w:szCs w:val="22"/>
        </w:rPr>
        <w:t>Карамова</w:t>
      </w:r>
      <w:proofErr w:type="spellEnd"/>
    </w:p>
    <w:p w:rsidR="000E0191" w:rsidRPr="00C3654D" w:rsidRDefault="000E0191" w:rsidP="000E0191">
      <w:pPr>
        <w:pStyle w:val="-3"/>
        <w:rPr>
          <w:szCs w:val="22"/>
        </w:rPr>
      </w:pPr>
      <w:r w:rsidRPr="00C3654D">
        <w:rPr>
          <w:szCs w:val="22"/>
        </w:rPr>
        <w:t>Финансовый университет при</w:t>
      </w:r>
      <w:r w:rsidRPr="00C3654D">
        <w:rPr>
          <w:bCs/>
          <w:szCs w:val="22"/>
        </w:rPr>
        <w:t xml:space="preserve"> </w:t>
      </w:r>
      <w:r w:rsidRPr="00C3654D">
        <w:rPr>
          <w:szCs w:val="22"/>
        </w:rPr>
        <w:t>Правительстве Российской Федерации, г. Москва</w:t>
      </w:r>
    </w:p>
    <w:p w:rsidR="000E0191" w:rsidRPr="00C3654D" w:rsidRDefault="000E0191" w:rsidP="000E0191">
      <w:pPr>
        <w:pStyle w:val="-5"/>
        <w:rPr>
          <w:szCs w:val="22"/>
        </w:rPr>
      </w:pPr>
      <w:r w:rsidRPr="00C3654D">
        <w:rPr>
          <w:szCs w:val="22"/>
        </w:rPr>
        <w:t xml:space="preserve">Исследуется интеллектуальная традиция методологического индивидуализма. Дается </w:t>
      </w:r>
      <w:proofErr w:type="gramStart"/>
      <w:r w:rsidRPr="00C3654D">
        <w:rPr>
          <w:szCs w:val="22"/>
        </w:rPr>
        <w:t>анализ  английской</w:t>
      </w:r>
      <w:proofErr w:type="gramEnd"/>
      <w:r w:rsidRPr="00C3654D">
        <w:rPr>
          <w:szCs w:val="22"/>
        </w:rPr>
        <w:t xml:space="preserve"> философии Нового времени, связанной со становлением мировоззренческой картины рыночной экономической системы. Показано жесткое ядро методологического индивидуализма в неоклассической теории.</w:t>
      </w:r>
    </w:p>
    <w:p w:rsidR="000E0191" w:rsidRPr="00C3654D" w:rsidRDefault="000E0191" w:rsidP="000E0191">
      <w:pPr>
        <w:pStyle w:val="-7"/>
        <w:rPr>
          <w:szCs w:val="22"/>
        </w:rPr>
      </w:pPr>
      <w:r w:rsidRPr="00C3654D">
        <w:rPr>
          <w:b/>
          <w:szCs w:val="22"/>
        </w:rPr>
        <w:t>Ключевые слова</w:t>
      </w:r>
      <w:r w:rsidRPr="00C3654D">
        <w:rPr>
          <w:szCs w:val="22"/>
        </w:rPr>
        <w:t>: методологический индивидуализм, холизм, картезианский рационализм, спонтанное сотрудничество, жесткое ядро, научная рациональность.</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ДЕВАЛЬВАЦИЯ РУБЛЯ: ЭКОНОМИКО-ТЕОРЕТИЧЕСКИЙ АНАЛИЗ</w:t>
      </w:r>
    </w:p>
    <w:p w:rsidR="000E0191" w:rsidRPr="00C3654D" w:rsidRDefault="000E0191" w:rsidP="000E0191">
      <w:pPr>
        <w:pStyle w:val="-1"/>
        <w:rPr>
          <w:sz w:val="22"/>
          <w:szCs w:val="22"/>
        </w:rPr>
      </w:pPr>
      <w:proofErr w:type="spellStart"/>
      <w:r w:rsidRPr="00C3654D">
        <w:rPr>
          <w:sz w:val="22"/>
          <w:szCs w:val="22"/>
        </w:rPr>
        <w:t>Н.В.Костюкович</w:t>
      </w:r>
      <w:proofErr w:type="spellEnd"/>
    </w:p>
    <w:p w:rsidR="000E0191" w:rsidRPr="00C3654D" w:rsidRDefault="000E0191" w:rsidP="000E0191">
      <w:pPr>
        <w:pStyle w:val="-3"/>
        <w:rPr>
          <w:szCs w:val="22"/>
        </w:rPr>
      </w:pPr>
      <w:r w:rsidRPr="00C3654D">
        <w:rPr>
          <w:szCs w:val="22"/>
        </w:rPr>
        <w:t>Тверской государственный университет</w:t>
      </w:r>
    </w:p>
    <w:p w:rsidR="000E0191" w:rsidRPr="00C3654D" w:rsidRDefault="000E0191" w:rsidP="000E0191">
      <w:pPr>
        <w:pStyle w:val="-5"/>
        <w:rPr>
          <w:szCs w:val="22"/>
        </w:rPr>
      </w:pPr>
      <w:r w:rsidRPr="00C3654D">
        <w:rPr>
          <w:szCs w:val="22"/>
        </w:rPr>
        <w:t>Приведена аргументация, что Банку России следовало бы не только последовательно укреплять рубль, но и озаботиться выработкой новой доктрины курсовой политики, способной объяснить то, что представляется абсурдным с точки зрения господствующих экономико-теоретических концепций. В создании новой теоретической платформы существенную роль может сыграть методология структурных уровней.</w:t>
      </w:r>
    </w:p>
    <w:p w:rsidR="000E0191" w:rsidRPr="00C3654D" w:rsidRDefault="000E0191" w:rsidP="000E0191">
      <w:pPr>
        <w:pStyle w:val="-7"/>
        <w:rPr>
          <w:szCs w:val="22"/>
        </w:rPr>
      </w:pPr>
      <w:r w:rsidRPr="00C3654D">
        <w:rPr>
          <w:b/>
          <w:szCs w:val="22"/>
        </w:rPr>
        <w:t>Ключевые слова:</w:t>
      </w:r>
      <w:r w:rsidRPr="00C3654D">
        <w:rPr>
          <w:szCs w:val="22"/>
        </w:rPr>
        <w:t xml:space="preserve"> девальвация; кумулятивная девальвация; политика сильного рубля; теоретическая платформа курсовой политики; методология структурных уровней.</w:t>
      </w:r>
    </w:p>
    <w:p w:rsidR="000E0191" w:rsidRPr="00C3654D" w:rsidRDefault="000E0191" w:rsidP="000E0191">
      <w:pPr>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lastRenderedPageBreak/>
        <w:t>СЕТЕВЫЕ ПРОЦЕССЫ В СОЦИАЛЬНО-ЭКОНОМИЧЕСКОМ РАЗВИТИИ</w:t>
      </w:r>
    </w:p>
    <w:p w:rsidR="000E0191" w:rsidRPr="00C3654D" w:rsidRDefault="000E0191" w:rsidP="000E0191">
      <w:pPr>
        <w:pStyle w:val="-1"/>
        <w:rPr>
          <w:sz w:val="22"/>
          <w:szCs w:val="22"/>
        </w:rPr>
      </w:pPr>
      <w:r w:rsidRPr="00C3654D">
        <w:rPr>
          <w:sz w:val="22"/>
          <w:szCs w:val="22"/>
        </w:rPr>
        <w:t>Ю.И. Шорохов</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Рассматривается социально-экономическое развитие как сетевой процесс взаимовлияния его участников. Показано, что структурные кризисы в социально-экономическом развитии обусловлены потерей способности организационно-управленческой структуры адаптироваться к научно-техническим достижениям и изменениям требований среды. Введено понятие «сетевая функция </w:t>
      </w:r>
      <w:proofErr w:type="spellStart"/>
      <w:r w:rsidRPr="00C3654D">
        <w:rPr>
          <w:szCs w:val="22"/>
        </w:rPr>
        <w:t>актора</w:t>
      </w:r>
      <w:proofErr w:type="spellEnd"/>
      <w:r w:rsidRPr="00C3654D">
        <w:rPr>
          <w:szCs w:val="22"/>
        </w:rPr>
        <w:t xml:space="preserve">», эффективность выполнения которой зависит как от его состояния, так и от состояния инфраструктуры, его взаимодействия с другими. Установлено, что локальные решения власти, направленные на устранение </w:t>
      </w:r>
      <w:proofErr w:type="gramStart"/>
      <w:r w:rsidRPr="00C3654D">
        <w:rPr>
          <w:szCs w:val="22"/>
        </w:rPr>
        <w:t>негативных проявлений структурного кризиса</w:t>
      </w:r>
      <w:proofErr w:type="gramEnd"/>
      <w:r w:rsidRPr="00C3654D">
        <w:rPr>
          <w:szCs w:val="22"/>
        </w:rPr>
        <w:t xml:space="preserve"> могут запустить каскад сетевых механизмов саморазрушения. Приведены примеры таких механизмов.</w:t>
      </w:r>
    </w:p>
    <w:p w:rsidR="000E0191" w:rsidRPr="00C3654D" w:rsidRDefault="000E0191" w:rsidP="000E0191">
      <w:pPr>
        <w:pStyle w:val="-7"/>
        <w:rPr>
          <w:szCs w:val="22"/>
        </w:rPr>
      </w:pPr>
      <w:r w:rsidRPr="00C3654D">
        <w:rPr>
          <w:b/>
          <w:szCs w:val="22"/>
        </w:rPr>
        <w:t>Ключевые слова</w:t>
      </w:r>
      <w:r w:rsidRPr="00C3654D">
        <w:rPr>
          <w:szCs w:val="22"/>
        </w:rPr>
        <w:t xml:space="preserve">: сетевые процессы; социально-экономическое развитие; организационно-управленческая структура; адаптационная способность структуры; структурный кризис; сетевая функция </w:t>
      </w:r>
      <w:proofErr w:type="spellStart"/>
      <w:r w:rsidRPr="00C3654D">
        <w:rPr>
          <w:szCs w:val="22"/>
        </w:rPr>
        <w:t>актора</w:t>
      </w:r>
      <w:proofErr w:type="spellEnd"/>
      <w:r w:rsidRPr="00C3654D">
        <w:rPr>
          <w:szCs w:val="22"/>
        </w:rPr>
        <w:t>.</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Роль фиктивного капитала в централизации капиталов в условиях современного экономического кризиса</w:t>
      </w:r>
    </w:p>
    <w:p w:rsidR="000E0191" w:rsidRPr="00C3654D" w:rsidRDefault="000E0191" w:rsidP="000E0191">
      <w:pPr>
        <w:pStyle w:val="-1"/>
        <w:rPr>
          <w:sz w:val="22"/>
          <w:szCs w:val="22"/>
          <w:vertAlign w:val="superscript"/>
        </w:rPr>
      </w:pPr>
      <w:r w:rsidRPr="00C3654D">
        <w:rPr>
          <w:sz w:val="22"/>
          <w:szCs w:val="22"/>
        </w:rPr>
        <w:t>Е.Н. Ведута</w:t>
      </w:r>
      <w:r w:rsidRPr="00C3654D">
        <w:rPr>
          <w:sz w:val="22"/>
          <w:szCs w:val="22"/>
          <w:vertAlign w:val="superscript"/>
        </w:rPr>
        <w:t>1</w:t>
      </w:r>
      <w:r w:rsidRPr="00C3654D">
        <w:rPr>
          <w:sz w:val="22"/>
          <w:szCs w:val="22"/>
        </w:rPr>
        <w:t>, Р.А. Гуляев</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Московский государственный университет им. М. В. Ломоносова,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Анализируется фиктивный капитал как фактор, способствующий централизации капитала на стадии спада и депрессии. Анализируются собственно понятия концентрации и централизации капиталов. Описан механизм развития общественного капитала в зависимости от стадии экономического цикла. Сделан вывод о роли фиктивного капитала в процессе централизации.</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фиктивный капитал; централизация капиталов; концентрация капиталов; экономический цикл.</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Развитие научных представлений о РОЛИ ИНФОРМАЦИИ И ЗНАНИЙ В СТРУКТУРЕ ПРОИЗВОДИТЕЛЬНЫХ СИЛ ОБЩЕСТВА</w:t>
      </w:r>
    </w:p>
    <w:p w:rsidR="000E0191" w:rsidRPr="00C3654D" w:rsidRDefault="000E0191" w:rsidP="000E0191">
      <w:pPr>
        <w:pStyle w:val="-1"/>
        <w:rPr>
          <w:sz w:val="22"/>
          <w:szCs w:val="22"/>
          <w:vertAlign w:val="superscript"/>
        </w:rPr>
      </w:pPr>
      <w:r w:rsidRPr="00C3654D">
        <w:rPr>
          <w:sz w:val="22"/>
          <w:szCs w:val="22"/>
        </w:rPr>
        <w:t xml:space="preserve">А.Ю. </w:t>
      </w:r>
      <w:proofErr w:type="spellStart"/>
      <w:r w:rsidRPr="00C3654D">
        <w:rPr>
          <w:sz w:val="22"/>
          <w:szCs w:val="22"/>
        </w:rPr>
        <w:t>Замлелый</w:t>
      </w:r>
      <w:proofErr w:type="spellEnd"/>
    </w:p>
    <w:p w:rsidR="000E0191" w:rsidRPr="00C3654D" w:rsidRDefault="000E0191" w:rsidP="000E0191">
      <w:pPr>
        <w:pStyle w:val="-3"/>
        <w:rPr>
          <w:szCs w:val="22"/>
        </w:rPr>
      </w:pPr>
      <w:r w:rsidRPr="00C3654D">
        <w:rPr>
          <w:szCs w:val="22"/>
        </w:rPr>
        <w:t>Институт международной торговли и права, г. Москва</w:t>
      </w:r>
    </w:p>
    <w:p w:rsidR="000E0191" w:rsidRPr="00C3654D" w:rsidRDefault="000E0191" w:rsidP="000E0191">
      <w:pPr>
        <w:pStyle w:val="-5"/>
        <w:rPr>
          <w:szCs w:val="22"/>
        </w:rPr>
      </w:pPr>
      <w:r w:rsidRPr="00C3654D">
        <w:rPr>
          <w:szCs w:val="22"/>
        </w:rPr>
        <w:t>Проведен анализ природы категорий «информация» и «знания»; их иерархической соподчиненности при рассмотрении на уровне индивида (человека); функциональной взаимозависимости, двусторонней трансформации и свойств в рамках социальной системы. Обоснована необходимость рассмотрения факторов производства информации и знаний как единого фактора производства при анализе развития производительных сил.</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производительные силы, факторы производства, информация, знания, технологии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ПРОБЛЕМА ЭКОНОМИЧЕСКОГО РАЗВИТИЯ ПРЕДПРИЯТИЙ ПРОМЫШЛЕННОСТИ</w:t>
      </w:r>
    </w:p>
    <w:p w:rsidR="000E0191" w:rsidRPr="00C3654D" w:rsidRDefault="000E0191" w:rsidP="000E0191">
      <w:pPr>
        <w:pStyle w:val="-1"/>
        <w:rPr>
          <w:sz w:val="22"/>
          <w:szCs w:val="22"/>
        </w:rPr>
      </w:pPr>
      <w:r w:rsidRPr="00C3654D">
        <w:rPr>
          <w:sz w:val="22"/>
          <w:szCs w:val="22"/>
        </w:rPr>
        <w:t>М.С. Долгих</w:t>
      </w:r>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p>
    <w:p w:rsidR="000E0191" w:rsidRPr="00C3654D" w:rsidRDefault="000E0191" w:rsidP="000E0191">
      <w:pPr>
        <w:pStyle w:val="-5"/>
        <w:spacing w:line="228" w:lineRule="auto"/>
        <w:rPr>
          <w:szCs w:val="22"/>
        </w:rPr>
      </w:pPr>
      <w:r w:rsidRPr="00C3654D">
        <w:rPr>
          <w:szCs w:val="22"/>
        </w:rPr>
        <w:t xml:space="preserve">Поставлена проблема развития промышленного комплекса как отрасли, которая может являться двигателем экономики всей страны. Выделены проблемы, существующие в промышленном комплексе, на которых должно быть сконцентрировано первостепенное внимание.  Доказано, что решение одной проблемы не обеспечит процесс экономического развития промышленного комплекса. </w:t>
      </w:r>
    </w:p>
    <w:p w:rsidR="000E0191" w:rsidRPr="00C3654D" w:rsidRDefault="000E0191" w:rsidP="000E0191">
      <w:pPr>
        <w:pStyle w:val="-7"/>
        <w:spacing w:line="228" w:lineRule="auto"/>
        <w:rPr>
          <w:szCs w:val="22"/>
        </w:rPr>
      </w:pPr>
      <w:r w:rsidRPr="00C3654D">
        <w:rPr>
          <w:b/>
          <w:szCs w:val="22"/>
        </w:rPr>
        <w:t xml:space="preserve">Ключевые слова: </w:t>
      </w:r>
      <w:r w:rsidRPr="00C3654D">
        <w:rPr>
          <w:szCs w:val="22"/>
        </w:rPr>
        <w:t xml:space="preserve">экономическое развитие, предприятие промышленности, промышленный потенциал, конкуренция, инновации. </w:t>
      </w:r>
    </w:p>
    <w:p w:rsidR="000E0191" w:rsidRPr="00C3654D" w:rsidRDefault="000E0191" w:rsidP="000E0191">
      <w:pPr>
        <w:ind w:firstLine="709"/>
        <w:rPr>
          <w:rFonts w:ascii="Times New Roman" w:hAnsi="Times New Roman"/>
          <w:bCs/>
          <w:i/>
          <w:iCs/>
          <w:sz w:val="22"/>
          <w:szCs w:val="22"/>
        </w:rPr>
      </w:pPr>
    </w:p>
    <w:p w:rsidR="000E0191" w:rsidRPr="00C3654D" w:rsidRDefault="000E0191" w:rsidP="000E0191">
      <w:pPr>
        <w:pStyle w:val="-"/>
        <w:rPr>
          <w:sz w:val="22"/>
          <w:szCs w:val="22"/>
        </w:rPr>
      </w:pPr>
      <w:r w:rsidRPr="00C3654D">
        <w:rPr>
          <w:sz w:val="22"/>
          <w:szCs w:val="22"/>
        </w:rPr>
        <w:t>ОСОБЕННОСТИ СОЦИАЛЬНО-ЭКОНОМИЧЕСКОГО ПРОЕКТИРОВАНИЯ ПРИ РАЗРАБОТКЕ ПРОГРАММЫ ИМПОРТОЗАМЕЩЕНИЯ</w:t>
      </w:r>
    </w:p>
    <w:p w:rsidR="000E0191" w:rsidRPr="00C3654D" w:rsidRDefault="000E0191" w:rsidP="000E0191">
      <w:pPr>
        <w:pStyle w:val="-1"/>
        <w:rPr>
          <w:sz w:val="22"/>
          <w:szCs w:val="22"/>
        </w:rPr>
      </w:pPr>
      <w:r w:rsidRPr="00C3654D">
        <w:rPr>
          <w:sz w:val="22"/>
          <w:szCs w:val="22"/>
        </w:rPr>
        <w:t xml:space="preserve">М.Р. </w:t>
      </w:r>
      <w:proofErr w:type="spellStart"/>
      <w:r w:rsidRPr="00C3654D">
        <w:rPr>
          <w:sz w:val="22"/>
          <w:szCs w:val="22"/>
        </w:rPr>
        <w:t>Топалян</w:t>
      </w:r>
      <w:proofErr w:type="spellEnd"/>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Рассматриваются проблемы проектирования и планирования экономического развития России. Освещены некоторые вопросы планирования </w:t>
      </w:r>
      <w:proofErr w:type="spellStart"/>
      <w:r w:rsidRPr="00C3654D">
        <w:rPr>
          <w:szCs w:val="22"/>
        </w:rPr>
        <w:t>импортозамещения</w:t>
      </w:r>
      <w:proofErr w:type="spellEnd"/>
      <w:r w:rsidRPr="00C3654D">
        <w:rPr>
          <w:szCs w:val="22"/>
        </w:rPr>
        <w:t>. В качестве инструмента планирования программ и проектов предлагается использовать метод структурных уровней, позволяющий детально исследовать условия реализации проекта и смоделировать его внедрение в логику развития территории. Выделен ряд критериев, на основании которых можно применить структурно-уровневый подход.</w:t>
      </w:r>
    </w:p>
    <w:p w:rsidR="000E0191" w:rsidRPr="00C3654D" w:rsidRDefault="000E0191" w:rsidP="000E0191">
      <w:pPr>
        <w:pStyle w:val="-7"/>
        <w:rPr>
          <w:szCs w:val="22"/>
        </w:rPr>
      </w:pPr>
      <w:r w:rsidRPr="00C3654D">
        <w:rPr>
          <w:b/>
          <w:szCs w:val="22"/>
        </w:rPr>
        <w:t>Ключевые слова:</w:t>
      </w:r>
      <w:r w:rsidRPr="00C3654D">
        <w:rPr>
          <w:szCs w:val="22"/>
        </w:rPr>
        <w:t xml:space="preserve"> </w:t>
      </w:r>
      <w:proofErr w:type="spellStart"/>
      <w:r w:rsidRPr="00C3654D">
        <w:rPr>
          <w:szCs w:val="22"/>
        </w:rPr>
        <w:t>импортозамещение</w:t>
      </w:r>
      <w:proofErr w:type="spellEnd"/>
      <w:r w:rsidRPr="00C3654D">
        <w:rPr>
          <w:szCs w:val="22"/>
        </w:rPr>
        <w:t>, государственные программы, метод структурных уровней, инвестиционный проект, территория реализации проекта.</w:t>
      </w:r>
    </w:p>
    <w:p w:rsidR="000E0191" w:rsidRPr="00C3654D" w:rsidRDefault="000E0191" w:rsidP="000E0191">
      <w:pPr>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ОПРЕДЕЛЕНИЕ ПОНЯТИЯ ЗАНЯТОСТИ КАК ХАРАКТЕРИСТИКА РЫНКА ТРУДА</w:t>
      </w:r>
    </w:p>
    <w:p w:rsidR="000E0191" w:rsidRPr="00C3654D" w:rsidRDefault="000E0191" w:rsidP="000E0191">
      <w:pPr>
        <w:pStyle w:val="-1"/>
        <w:rPr>
          <w:sz w:val="22"/>
          <w:szCs w:val="22"/>
        </w:rPr>
      </w:pPr>
      <w:r w:rsidRPr="00C3654D">
        <w:rPr>
          <w:sz w:val="22"/>
          <w:szCs w:val="22"/>
        </w:rPr>
        <w:t xml:space="preserve">Ю.С. </w:t>
      </w:r>
      <w:proofErr w:type="spellStart"/>
      <w:r w:rsidRPr="00C3654D">
        <w:rPr>
          <w:sz w:val="22"/>
          <w:szCs w:val="22"/>
        </w:rPr>
        <w:t>Карян</w:t>
      </w:r>
      <w:proofErr w:type="spellEnd"/>
    </w:p>
    <w:p w:rsidR="000E0191" w:rsidRPr="00C3654D" w:rsidRDefault="000E0191" w:rsidP="000E0191">
      <w:pPr>
        <w:pStyle w:val="-3"/>
        <w:rPr>
          <w:szCs w:val="22"/>
        </w:rPr>
      </w:pPr>
      <w:r w:rsidRPr="00C3654D">
        <w:rPr>
          <w:szCs w:val="22"/>
        </w:rPr>
        <w:t>Челябинский государственный педагогический университет, Челябинск</w:t>
      </w:r>
    </w:p>
    <w:p w:rsidR="000E0191" w:rsidRPr="00C3654D" w:rsidRDefault="000E0191" w:rsidP="000E0191">
      <w:pPr>
        <w:pStyle w:val="-5"/>
        <w:rPr>
          <w:szCs w:val="22"/>
        </w:rPr>
      </w:pPr>
      <w:r w:rsidRPr="00C3654D">
        <w:rPr>
          <w:szCs w:val="22"/>
        </w:rPr>
        <w:t xml:space="preserve">Проведен детальный анализ теоретических взглядов отечественных и зарубежных экономистов, который показал, что все они характеризуются многогранностью и многоаспектностью. Противоречивость этих взглядов обосновала необходимость научного определения занятости на основе интегрирования ключевых характеристик базовой дефиниции экономики труда, что представляет не только познавательную, но и практическую значимость. </w:t>
      </w:r>
    </w:p>
    <w:p w:rsidR="000E0191" w:rsidRPr="00C3654D" w:rsidRDefault="000E0191" w:rsidP="000E0191">
      <w:pPr>
        <w:pStyle w:val="-7"/>
        <w:rPr>
          <w:b/>
          <w:bCs/>
          <w:szCs w:val="22"/>
        </w:rPr>
      </w:pPr>
      <w:r w:rsidRPr="00C3654D">
        <w:rPr>
          <w:b/>
          <w:bCs/>
          <w:szCs w:val="22"/>
        </w:rPr>
        <w:t xml:space="preserve">Ключевые слова: </w:t>
      </w:r>
      <w:r w:rsidRPr="00C3654D">
        <w:rPr>
          <w:szCs w:val="22"/>
        </w:rPr>
        <w:t>занятость, принципы концепции занятости, классификация занятости.</w:t>
      </w:r>
    </w:p>
    <w:p w:rsidR="000E0191" w:rsidRPr="00C3654D" w:rsidRDefault="000E0191" w:rsidP="000E0191">
      <w:pPr>
        <w:ind w:firstLine="708"/>
        <w:jc w:val="center"/>
        <w:rPr>
          <w:rFonts w:ascii="Times New Roman" w:hAnsi="Times New Roman"/>
          <w:b/>
          <w:color w:val="000000"/>
          <w:sz w:val="22"/>
          <w:szCs w:val="22"/>
        </w:rPr>
      </w:pPr>
    </w:p>
    <w:p w:rsidR="000E0191" w:rsidRPr="00C3654D" w:rsidRDefault="000E0191" w:rsidP="000E0191">
      <w:pPr>
        <w:pStyle w:val="-"/>
        <w:spacing w:line="216" w:lineRule="auto"/>
        <w:rPr>
          <w:sz w:val="22"/>
          <w:szCs w:val="22"/>
        </w:rPr>
      </w:pPr>
      <w:r w:rsidRPr="00C3654D">
        <w:rPr>
          <w:sz w:val="22"/>
          <w:szCs w:val="22"/>
        </w:rPr>
        <w:t>Интересы собственников и формирование инновационного механизма принятия решений экономического развития</w:t>
      </w:r>
    </w:p>
    <w:p w:rsidR="000E0191" w:rsidRPr="00C3654D" w:rsidRDefault="000E0191" w:rsidP="000E0191">
      <w:pPr>
        <w:pStyle w:val="-1"/>
        <w:rPr>
          <w:sz w:val="22"/>
          <w:szCs w:val="22"/>
          <w:vertAlign w:val="superscript"/>
        </w:rPr>
      </w:pPr>
      <w:r w:rsidRPr="00C3654D">
        <w:rPr>
          <w:sz w:val="22"/>
          <w:szCs w:val="22"/>
        </w:rPr>
        <w:t>О.Н. Панамарева</w:t>
      </w:r>
      <w:r w:rsidRPr="00C3654D">
        <w:rPr>
          <w:sz w:val="22"/>
          <w:szCs w:val="22"/>
          <w:vertAlign w:val="superscript"/>
        </w:rPr>
        <w:t>1</w:t>
      </w:r>
      <w:r w:rsidRPr="00C3654D">
        <w:rPr>
          <w:sz w:val="22"/>
          <w:szCs w:val="22"/>
        </w:rPr>
        <w:t>, С.И. Биденко</w:t>
      </w:r>
      <w:r w:rsidRPr="00C3654D">
        <w:rPr>
          <w:sz w:val="22"/>
          <w:szCs w:val="22"/>
          <w:vertAlign w:val="superscript"/>
        </w:rPr>
        <w:t>2</w:t>
      </w:r>
      <w:r w:rsidRPr="00C3654D">
        <w:rPr>
          <w:sz w:val="22"/>
          <w:szCs w:val="22"/>
        </w:rPr>
        <w:t>, Д.И. Мамагулашвили</w:t>
      </w:r>
      <w:r w:rsidRPr="00C3654D">
        <w:rPr>
          <w:sz w:val="22"/>
          <w:szCs w:val="22"/>
          <w:vertAlign w:val="superscript"/>
        </w:rPr>
        <w:t>3</w:t>
      </w:r>
    </w:p>
    <w:p w:rsidR="000E0191" w:rsidRPr="00C3654D" w:rsidRDefault="000E0191" w:rsidP="000E0191">
      <w:pPr>
        <w:pStyle w:val="-3"/>
        <w:rPr>
          <w:szCs w:val="22"/>
        </w:rPr>
      </w:pPr>
      <w:r w:rsidRPr="00C3654D">
        <w:rPr>
          <w:szCs w:val="22"/>
          <w:vertAlign w:val="superscript"/>
        </w:rPr>
        <w:t>1</w:t>
      </w:r>
      <w:r w:rsidRPr="00C3654D">
        <w:rPr>
          <w:szCs w:val="22"/>
        </w:rPr>
        <w:t xml:space="preserve">Государственный морской университет имени адмирала </w:t>
      </w:r>
      <w:proofErr w:type="spellStart"/>
      <w:r w:rsidRPr="00C3654D">
        <w:rPr>
          <w:szCs w:val="22"/>
        </w:rPr>
        <w:t>Ф.Ф.Ушакова</w:t>
      </w:r>
      <w:proofErr w:type="spellEnd"/>
      <w:r w:rsidRPr="00C3654D">
        <w:rPr>
          <w:szCs w:val="22"/>
        </w:rPr>
        <w:t xml:space="preserve">», </w:t>
      </w:r>
    </w:p>
    <w:p w:rsidR="000E0191" w:rsidRPr="00C3654D" w:rsidRDefault="000E0191" w:rsidP="000E0191">
      <w:pPr>
        <w:pStyle w:val="-3"/>
        <w:rPr>
          <w:szCs w:val="22"/>
        </w:rPr>
      </w:pPr>
      <w:r w:rsidRPr="00C3654D">
        <w:rPr>
          <w:szCs w:val="22"/>
        </w:rPr>
        <w:t>г. Новороссийск</w:t>
      </w:r>
    </w:p>
    <w:p w:rsidR="000E0191" w:rsidRPr="00C3654D" w:rsidRDefault="000E0191" w:rsidP="000E0191">
      <w:pPr>
        <w:pStyle w:val="-3"/>
        <w:rPr>
          <w:szCs w:val="22"/>
        </w:rPr>
      </w:pPr>
      <w:r w:rsidRPr="00C3654D">
        <w:rPr>
          <w:szCs w:val="22"/>
          <w:vertAlign w:val="superscript"/>
        </w:rPr>
        <w:t>2, 3</w:t>
      </w:r>
      <w:r w:rsidRPr="00C3654D">
        <w:rPr>
          <w:szCs w:val="22"/>
        </w:rPr>
        <w:t>Тверской государственный университет</w:t>
      </w:r>
    </w:p>
    <w:p w:rsidR="000E0191" w:rsidRPr="00C3654D" w:rsidRDefault="000E0191" w:rsidP="000E0191">
      <w:pPr>
        <w:pStyle w:val="-5"/>
        <w:spacing w:line="216" w:lineRule="auto"/>
        <w:rPr>
          <w:color w:val="000000"/>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Обоснована необходимость формирования концепции формирования интеллектуальной экономико-географической информационной системы (</w:t>
      </w:r>
      <w:r w:rsidRPr="00C3654D">
        <w:rPr>
          <w:color w:val="000000"/>
          <w:szCs w:val="22"/>
        </w:rPr>
        <w:t>ИЭГИС) с учетом федерального и регионального компонентов в целях соблюдения экономических интересов государства, бизнеса и населения.</w:t>
      </w:r>
    </w:p>
    <w:p w:rsidR="000E0191" w:rsidRPr="00C3654D" w:rsidRDefault="000E0191" w:rsidP="000E0191">
      <w:pPr>
        <w:pStyle w:val="-7"/>
        <w:spacing w:line="216" w:lineRule="auto"/>
        <w:rPr>
          <w:szCs w:val="22"/>
        </w:rPr>
      </w:pPr>
      <w:r w:rsidRPr="00C3654D">
        <w:rPr>
          <w:b/>
          <w:bCs/>
          <w:iCs/>
          <w:szCs w:val="22"/>
        </w:rPr>
        <w:t>Ключевые слова</w:t>
      </w:r>
      <w:r w:rsidRPr="00C3654D">
        <w:rPr>
          <w:b/>
          <w:szCs w:val="22"/>
        </w:rPr>
        <w:t xml:space="preserve">: </w:t>
      </w:r>
      <w:r w:rsidRPr="00C3654D">
        <w:rPr>
          <w:szCs w:val="22"/>
        </w:rPr>
        <w:t>интересы собственника, ИЭГИС, интеллектуализация, транспортная инфраструктура, инвестиции, инновации, государственно-частное партнерство.</w:t>
      </w:r>
    </w:p>
    <w:p w:rsidR="000E0191" w:rsidRPr="00C3654D" w:rsidRDefault="000E0191" w:rsidP="000E0191">
      <w:pPr>
        <w:pStyle w:val="-9"/>
        <w:spacing w:line="216" w:lineRule="auto"/>
        <w:rPr>
          <w:sz w:val="22"/>
          <w:szCs w:val="22"/>
        </w:rPr>
      </w:pPr>
    </w:p>
    <w:p w:rsidR="000E0191" w:rsidRPr="00C3654D" w:rsidRDefault="000E0191" w:rsidP="000E0191">
      <w:pPr>
        <w:pStyle w:val="-"/>
        <w:rPr>
          <w:sz w:val="22"/>
          <w:szCs w:val="22"/>
        </w:rPr>
      </w:pPr>
    </w:p>
    <w:p w:rsidR="000E0191" w:rsidRPr="00C3654D" w:rsidRDefault="000E0191" w:rsidP="000E0191">
      <w:pPr>
        <w:pStyle w:val="-"/>
        <w:rPr>
          <w:sz w:val="22"/>
          <w:szCs w:val="22"/>
        </w:rPr>
      </w:pPr>
      <w:r w:rsidRPr="00C3654D">
        <w:rPr>
          <w:sz w:val="22"/>
          <w:szCs w:val="22"/>
        </w:rPr>
        <w:t>ИССЛЕДОВАНИЕ СУЩНОСТИ И СОДЕРЖАНИЯ ИННОВАЦИОННОГО ПРОЦЕССА НА ПРЕДПРИЯТИИ</w:t>
      </w:r>
    </w:p>
    <w:p w:rsidR="000E0191" w:rsidRPr="00C3654D" w:rsidRDefault="000E0191" w:rsidP="000E0191">
      <w:pPr>
        <w:pStyle w:val="-1"/>
        <w:rPr>
          <w:sz w:val="22"/>
          <w:szCs w:val="22"/>
          <w:vertAlign w:val="superscript"/>
        </w:rPr>
      </w:pPr>
      <w:r w:rsidRPr="00C3654D">
        <w:rPr>
          <w:sz w:val="22"/>
          <w:szCs w:val="22"/>
        </w:rPr>
        <w:t xml:space="preserve">А.Е. </w:t>
      </w:r>
      <w:proofErr w:type="spellStart"/>
      <w:r w:rsidRPr="00C3654D">
        <w:rPr>
          <w:sz w:val="22"/>
          <w:szCs w:val="22"/>
        </w:rPr>
        <w:t>Курач</w:t>
      </w:r>
      <w:proofErr w:type="spellEnd"/>
    </w:p>
    <w:p w:rsidR="000E0191" w:rsidRPr="00C3654D" w:rsidRDefault="000E0191" w:rsidP="000E0191">
      <w:pPr>
        <w:pStyle w:val="-3"/>
        <w:rPr>
          <w:szCs w:val="22"/>
        </w:rPr>
      </w:pPr>
      <w:r w:rsidRPr="00C3654D">
        <w:rPr>
          <w:szCs w:val="22"/>
        </w:rPr>
        <w:t>Псковский государственный университет, г. Псков</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Приведен анализ представленных в современных литературных источниках подходов к определению и структуризации процесса создания и внедрения инноваций на предприятии. На основании проведенного анализа разработана авторская модель инновационного процесса на предприятии.</w:t>
      </w:r>
    </w:p>
    <w:p w:rsidR="000E0191" w:rsidRPr="00C3654D" w:rsidRDefault="000E0191" w:rsidP="000E0191">
      <w:pPr>
        <w:ind w:left="284" w:right="253"/>
        <w:jc w:val="both"/>
        <w:rPr>
          <w:rFonts w:ascii="Times New Roman" w:hAnsi="Times New Roman"/>
          <w:i/>
          <w:sz w:val="22"/>
          <w:szCs w:val="22"/>
        </w:rPr>
      </w:pPr>
      <w:r w:rsidRPr="00C3654D">
        <w:rPr>
          <w:rFonts w:ascii="Times New Roman" w:hAnsi="Times New Roman"/>
          <w:b/>
          <w:bCs/>
          <w:i/>
          <w:iCs/>
          <w:sz w:val="22"/>
          <w:szCs w:val="22"/>
        </w:rPr>
        <w:t>Ключевые слова</w:t>
      </w:r>
      <w:r w:rsidRPr="00C3654D">
        <w:rPr>
          <w:rFonts w:ascii="Times New Roman" w:hAnsi="Times New Roman"/>
          <w:b/>
          <w:i/>
          <w:sz w:val="22"/>
          <w:szCs w:val="22"/>
        </w:rPr>
        <w:t>:</w:t>
      </w:r>
      <w:r w:rsidRPr="00C3654D">
        <w:rPr>
          <w:rFonts w:ascii="Times New Roman" w:hAnsi="Times New Roman"/>
          <w:i/>
          <w:sz w:val="22"/>
          <w:szCs w:val="22"/>
        </w:rPr>
        <w:t xml:space="preserve"> инновационный процесс, разработка инноваций, внедрение инноваций, валоризация знаний.</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lastRenderedPageBreak/>
        <w:t>ТЕНДЕНЦИИ РАЗВИТИЯ ИННОВАЦИОННОЙ ДЕЯТЕЛЬНОСТИ ПРЕДПРИЯТИЯ В СОВРЕМЕННЫХ УСЛОВИЯХ</w:t>
      </w:r>
    </w:p>
    <w:p w:rsidR="000E0191" w:rsidRPr="00C3654D" w:rsidRDefault="000E0191" w:rsidP="000E0191">
      <w:pPr>
        <w:pStyle w:val="-1"/>
        <w:rPr>
          <w:sz w:val="22"/>
          <w:szCs w:val="22"/>
        </w:rPr>
      </w:pPr>
      <w:r w:rsidRPr="00C3654D">
        <w:rPr>
          <w:sz w:val="22"/>
          <w:szCs w:val="22"/>
        </w:rPr>
        <w:t xml:space="preserve">О.Ю. </w:t>
      </w:r>
      <w:proofErr w:type="spellStart"/>
      <w:r w:rsidRPr="00C3654D">
        <w:rPr>
          <w:sz w:val="22"/>
          <w:szCs w:val="22"/>
        </w:rPr>
        <w:t>Толкаченко</w:t>
      </w:r>
      <w:proofErr w:type="spellEnd"/>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b/>
          <w:szCs w:val="22"/>
        </w:rPr>
      </w:pPr>
      <w:r w:rsidRPr="00C3654D">
        <w:rPr>
          <w:szCs w:val="22"/>
        </w:rPr>
        <w:t>Рассматривается содержание инновационной деятельности с позиции существующей нормативно-законодательной базы. Анализируются выявленные тенденции в области развития инновационного направления деятельности предприятия в современных условиях.</w:t>
      </w:r>
    </w:p>
    <w:p w:rsidR="000E0191" w:rsidRPr="00C3654D" w:rsidRDefault="000E0191" w:rsidP="000E0191">
      <w:pPr>
        <w:pStyle w:val="-7"/>
        <w:rPr>
          <w:szCs w:val="22"/>
        </w:rPr>
      </w:pPr>
      <w:r w:rsidRPr="00C3654D">
        <w:rPr>
          <w:b/>
          <w:szCs w:val="22"/>
        </w:rPr>
        <w:t>Ключевые слова:</w:t>
      </w:r>
      <w:r w:rsidRPr="00C3654D">
        <w:rPr>
          <w:szCs w:val="22"/>
        </w:rPr>
        <w:t xml:space="preserve"> инновационная деятельность, коммерциализация инноваций, инновационные проекты, инновационная инфраструктура.</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К ВОПРОСУ ОБ ИНСТИТУТАХ ПЕРЕХОДА ЭКОНОМИКИ НА ИННОВАЦИОННЫЙ ПУТЬ РАЗВИТИЯ </w:t>
      </w:r>
    </w:p>
    <w:p w:rsidR="000E0191" w:rsidRPr="00C3654D" w:rsidRDefault="000E0191" w:rsidP="000E0191">
      <w:pPr>
        <w:pStyle w:val="-1"/>
        <w:spacing w:before="0" w:after="0"/>
        <w:rPr>
          <w:b w:val="0"/>
          <w:sz w:val="22"/>
          <w:szCs w:val="22"/>
        </w:rPr>
      </w:pPr>
      <w:r w:rsidRPr="00C3654D">
        <w:rPr>
          <w:b w:val="0"/>
          <w:sz w:val="22"/>
          <w:szCs w:val="22"/>
        </w:rPr>
        <w:t xml:space="preserve">(на примере «Старт-Ап фонда» Тверской области) </w:t>
      </w:r>
    </w:p>
    <w:p w:rsidR="000E0191" w:rsidRPr="00C3654D" w:rsidRDefault="000E0191" w:rsidP="000E0191">
      <w:pPr>
        <w:pStyle w:val="-1"/>
        <w:spacing w:line="360" w:lineRule="auto"/>
        <w:rPr>
          <w:sz w:val="22"/>
          <w:szCs w:val="22"/>
          <w:vertAlign w:val="superscript"/>
        </w:rPr>
      </w:pPr>
      <w:r w:rsidRPr="00C3654D">
        <w:rPr>
          <w:sz w:val="22"/>
          <w:szCs w:val="22"/>
        </w:rPr>
        <w:t>Л.А. Карасева</w:t>
      </w:r>
      <w:r w:rsidRPr="00C3654D">
        <w:rPr>
          <w:sz w:val="22"/>
          <w:szCs w:val="22"/>
          <w:vertAlign w:val="superscript"/>
        </w:rPr>
        <w:t>1</w:t>
      </w:r>
      <w:r w:rsidRPr="00C3654D">
        <w:rPr>
          <w:sz w:val="22"/>
          <w:szCs w:val="22"/>
        </w:rPr>
        <w:t>, М.А. Франштейн</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Рассматривается становление института венчурного инвестирования через создание фонда с государственным участием. Анализируется механизм и проблемы функционирования инвестиционного фонда на примере «Старт-Ап фонда» Тверской области, предложены рекомендации по развитию инновационной экосистемы.</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венчурный фонд, инвестиции, «тройная спираль», «посевные» инвестиции, модернизация, инновационное развитие.</w:t>
      </w:r>
    </w:p>
    <w:p w:rsidR="000E0191" w:rsidRPr="00C3654D" w:rsidRDefault="000E0191" w:rsidP="000E0191">
      <w:pPr>
        <w:pStyle w:val="-7"/>
        <w:rPr>
          <w:szCs w:val="22"/>
        </w:rPr>
      </w:pPr>
    </w:p>
    <w:p w:rsidR="000E0191" w:rsidRPr="00C3654D" w:rsidRDefault="000E0191" w:rsidP="000E0191">
      <w:pPr>
        <w:pStyle w:val="-"/>
        <w:rPr>
          <w:sz w:val="22"/>
          <w:szCs w:val="22"/>
        </w:rPr>
      </w:pPr>
      <w:r w:rsidRPr="00C3654D">
        <w:rPr>
          <w:spacing w:val="-3"/>
          <w:sz w:val="22"/>
          <w:szCs w:val="22"/>
        </w:rPr>
        <w:t xml:space="preserve">ИНВЕСТИЦИОННЫе возможности </w:t>
      </w:r>
      <w:r w:rsidRPr="00C3654D">
        <w:rPr>
          <w:sz w:val="22"/>
          <w:szCs w:val="22"/>
        </w:rPr>
        <w:t>добывающей отрасли российской федерации</w:t>
      </w:r>
      <w:r w:rsidRPr="00C3654D">
        <w:rPr>
          <w:rStyle w:val="a3"/>
          <w:caps w:val="0"/>
          <w:color w:val="000000"/>
          <w:spacing w:val="-5"/>
          <w:sz w:val="22"/>
          <w:szCs w:val="22"/>
        </w:rPr>
        <w:footnoteReference w:id="1"/>
      </w:r>
      <w:r w:rsidRPr="00C3654D">
        <w:rPr>
          <w:sz w:val="22"/>
          <w:szCs w:val="22"/>
        </w:rPr>
        <w:t xml:space="preserve"> </w:t>
      </w:r>
      <w:r w:rsidRPr="00C3654D">
        <w:rPr>
          <w:spacing w:val="-3"/>
          <w:sz w:val="22"/>
          <w:szCs w:val="22"/>
        </w:rPr>
        <w:t xml:space="preserve"> </w:t>
      </w:r>
    </w:p>
    <w:p w:rsidR="000E0191" w:rsidRPr="00C3654D" w:rsidRDefault="000E0191" w:rsidP="000E0191">
      <w:pPr>
        <w:pStyle w:val="-1"/>
        <w:rPr>
          <w:sz w:val="22"/>
          <w:szCs w:val="22"/>
        </w:rPr>
      </w:pPr>
      <w:r w:rsidRPr="00C3654D">
        <w:rPr>
          <w:sz w:val="22"/>
          <w:szCs w:val="22"/>
        </w:rPr>
        <w:t>И.В.Вякина</w:t>
      </w:r>
      <w:r w:rsidRPr="00C3654D">
        <w:rPr>
          <w:sz w:val="22"/>
          <w:szCs w:val="22"/>
          <w:vertAlign w:val="superscript"/>
        </w:rPr>
        <w:t>1</w:t>
      </w:r>
      <w:r w:rsidRPr="00C3654D">
        <w:rPr>
          <w:sz w:val="22"/>
          <w:szCs w:val="22"/>
        </w:rPr>
        <w:t>, Л.Ф. Гараникова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технический университет, г. Тверь</w:t>
      </w:r>
    </w:p>
    <w:p w:rsidR="000E0191" w:rsidRPr="00C3654D" w:rsidRDefault="000E0191" w:rsidP="000E0191">
      <w:pPr>
        <w:shd w:val="clear" w:color="auto" w:fill="FFFFFF"/>
        <w:ind w:firstLine="709"/>
        <w:jc w:val="both"/>
        <w:rPr>
          <w:rFonts w:ascii="Times New Roman" w:hAnsi="Times New Roman"/>
          <w:color w:val="000000"/>
          <w:spacing w:val="-1"/>
          <w:sz w:val="22"/>
          <w:szCs w:val="22"/>
        </w:rPr>
      </w:pPr>
    </w:p>
    <w:p w:rsidR="000E0191" w:rsidRPr="00C3654D" w:rsidRDefault="000E0191" w:rsidP="000E0191">
      <w:pPr>
        <w:ind w:left="284"/>
        <w:jc w:val="both"/>
        <w:rPr>
          <w:rFonts w:ascii="Times New Roman" w:hAnsi="Times New Roman"/>
          <w:bCs/>
          <w:iCs/>
          <w:sz w:val="22"/>
          <w:szCs w:val="22"/>
        </w:rPr>
      </w:pPr>
      <w:r w:rsidRPr="00C3654D">
        <w:rPr>
          <w:rFonts w:ascii="Times New Roman" w:hAnsi="Times New Roman"/>
          <w:bCs/>
          <w:iCs/>
          <w:sz w:val="22"/>
          <w:szCs w:val="22"/>
        </w:rPr>
        <w:t>Высокая капиталоемкость добывающих отраслей и старение их материально-технической базы вызывает объективную необходимость серьезного анализа инвестиционных возможностей добывающих отраслей и оценки перспектив развития российской экономики в сложившихся условиях. Обосновано, что увеличение производства продукции с высокой добавленной стоимостью и инвестиционные проекты, ориентированные на увеличение реального (основного) капитала являются основными национальными приоритетами, определяющими развитие страны на долгосрочную перспективу.</w:t>
      </w:r>
    </w:p>
    <w:p w:rsidR="000E0191" w:rsidRPr="00C3654D" w:rsidRDefault="000E0191" w:rsidP="000E0191">
      <w:pPr>
        <w:ind w:left="284"/>
        <w:jc w:val="both"/>
        <w:rPr>
          <w:rFonts w:ascii="Times New Roman" w:hAnsi="Times New Roman"/>
          <w:bCs/>
          <w:i/>
          <w:iCs/>
          <w:sz w:val="22"/>
          <w:szCs w:val="22"/>
        </w:rPr>
      </w:pPr>
      <w:r w:rsidRPr="00C3654D">
        <w:rPr>
          <w:rFonts w:ascii="Times New Roman" w:hAnsi="Times New Roman"/>
          <w:b/>
          <w:bCs/>
          <w:i/>
          <w:iCs/>
          <w:sz w:val="22"/>
          <w:szCs w:val="22"/>
        </w:rPr>
        <w:t>Ключевые слова:</w:t>
      </w:r>
      <w:r w:rsidRPr="00C3654D">
        <w:rPr>
          <w:rFonts w:ascii="Times New Roman" w:hAnsi="Times New Roman"/>
          <w:bCs/>
          <w:i/>
          <w:iCs/>
          <w:sz w:val="22"/>
          <w:szCs w:val="22"/>
        </w:rPr>
        <w:t xml:space="preserve"> инвестиционная привлекательность, инвестиционный потенциал, добывающая отрасль, капиталоемкость, региональная экономика.</w:t>
      </w:r>
    </w:p>
    <w:p w:rsidR="000E0191" w:rsidRPr="00C3654D" w:rsidRDefault="000E0191" w:rsidP="000E0191">
      <w:pPr>
        <w:ind w:left="284"/>
        <w:jc w:val="both"/>
        <w:rPr>
          <w:rFonts w:ascii="Times New Roman" w:hAnsi="Times New Roman"/>
          <w:bCs/>
          <w:i/>
          <w:iCs/>
          <w:sz w:val="22"/>
          <w:szCs w:val="22"/>
        </w:rPr>
      </w:pPr>
    </w:p>
    <w:p w:rsidR="000E0191" w:rsidRPr="00C3654D" w:rsidRDefault="000E0191" w:rsidP="000E0191">
      <w:pPr>
        <w:pStyle w:val="-"/>
        <w:rPr>
          <w:sz w:val="22"/>
          <w:szCs w:val="22"/>
        </w:rPr>
      </w:pPr>
      <w:r w:rsidRPr="00C3654D">
        <w:rPr>
          <w:sz w:val="22"/>
          <w:szCs w:val="22"/>
        </w:rPr>
        <w:t>ПУТИ СОВЕРШЕНСТВОВАНИЯ МЕХАНИЗМОВ И ИНСТРУМЕНТОВ ИННОВАЦИОННОЙ ПОЛИТИКИ ТВЕРСКОЙ ОБЛАСТИ</w:t>
      </w:r>
    </w:p>
    <w:p w:rsidR="000E0191" w:rsidRPr="00C3654D" w:rsidRDefault="000E0191" w:rsidP="000E0191">
      <w:pPr>
        <w:pStyle w:val="-1"/>
        <w:rPr>
          <w:sz w:val="22"/>
          <w:szCs w:val="22"/>
        </w:rPr>
      </w:pPr>
      <w:r w:rsidRPr="00C3654D">
        <w:rPr>
          <w:sz w:val="22"/>
          <w:szCs w:val="22"/>
        </w:rPr>
        <w:t>С.В. Кузина</w:t>
      </w:r>
      <w:r w:rsidRPr="00C3654D">
        <w:rPr>
          <w:sz w:val="22"/>
          <w:szCs w:val="22"/>
          <w:vertAlign w:val="superscript"/>
        </w:rPr>
        <w:t>1</w:t>
      </w:r>
      <w:r w:rsidRPr="00C3654D">
        <w:rPr>
          <w:sz w:val="22"/>
          <w:szCs w:val="22"/>
        </w:rPr>
        <w:t>, П.К. Кузин</w:t>
      </w:r>
      <w:r w:rsidRPr="00C3654D">
        <w:rPr>
          <w:sz w:val="22"/>
          <w:szCs w:val="22"/>
          <w:vertAlign w:val="superscript"/>
        </w:rPr>
        <w:t>2</w:t>
      </w:r>
    </w:p>
    <w:p w:rsidR="000E0191" w:rsidRPr="00C3654D" w:rsidRDefault="000E0191" w:rsidP="000E0191">
      <w:pPr>
        <w:autoSpaceDE w:val="0"/>
        <w:autoSpaceDN w:val="0"/>
        <w:adjustRightInd w:val="0"/>
        <w:ind w:firstLine="851"/>
        <w:jc w:val="center"/>
        <w:rPr>
          <w:rFonts w:ascii="Times New Roman" w:hAnsi="Times New Roman"/>
          <w:sz w:val="22"/>
          <w:szCs w:val="22"/>
        </w:rPr>
      </w:pPr>
      <w:r w:rsidRPr="00C3654D">
        <w:rPr>
          <w:rFonts w:ascii="Times New Roman" w:hAnsi="Times New Roman"/>
          <w:sz w:val="22"/>
          <w:szCs w:val="22"/>
          <w:vertAlign w:val="superscript"/>
        </w:rPr>
        <w:t>1</w:t>
      </w:r>
      <w:r w:rsidRPr="00C3654D">
        <w:rPr>
          <w:rFonts w:ascii="Times New Roman" w:hAnsi="Times New Roman"/>
          <w:sz w:val="22"/>
          <w:szCs w:val="22"/>
        </w:rPr>
        <w:t>Тверской государственный университет, г. Тверь</w:t>
      </w:r>
    </w:p>
    <w:p w:rsidR="000E0191" w:rsidRPr="00C3654D" w:rsidRDefault="000E0191" w:rsidP="000E0191">
      <w:pPr>
        <w:autoSpaceDE w:val="0"/>
        <w:autoSpaceDN w:val="0"/>
        <w:adjustRightInd w:val="0"/>
        <w:ind w:firstLine="851"/>
        <w:jc w:val="center"/>
        <w:rPr>
          <w:rFonts w:ascii="Times New Roman" w:hAnsi="Times New Roman"/>
          <w:sz w:val="22"/>
          <w:szCs w:val="22"/>
        </w:rPr>
      </w:pPr>
      <w:r w:rsidRPr="00C3654D">
        <w:rPr>
          <w:rFonts w:ascii="Times New Roman" w:hAnsi="Times New Roman"/>
          <w:sz w:val="22"/>
          <w:szCs w:val="22"/>
          <w:vertAlign w:val="superscript"/>
        </w:rPr>
        <w:t>2</w:t>
      </w:r>
      <w:r w:rsidRPr="00C3654D">
        <w:rPr>
          <w:rFonts w:ascii="Times New Roman" w:hAnsi="Times New Roman"/>
          <w:sz w:val="22"/>
          <w:szCs w:val="22"/>
        </w:rPr>
        <w:t xml:space="preserve">Тверской государственный технический университет, г. Тверь, </w:t>
      </w:r>
    </w:p>
    <w:p w:rsidR="000E0191" w:rsidRPr="00C3654D" w:rsidRDefault="000E0191" w:rsidP="000E0191">
      <w:pPr>
        <w:spacing w:before="240"/>
        <w:ind w:left="284" w:right="284"/>
        <w:jc w:val="both"/>
        <w:rPr>
          <w:rStyle w:val="-6"/>
          <w:rFonts w:eastAsiaTheme="minorHAnsi"/>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Style w:val="-6"/>
          <w:rFonts w:eastAsiaTheme="minorHAnsi"/>
          <w:szCs w:val="22"/>
        </w:rPr>
        <w:t xml:space="preserve">Рассмотрены пути совершенствования механизмов и инструментов инновационной деятельности в Тверской области на основе анализа федеральной и региональной нормативно-правовой базы. </w:t>
      </w:r>
      <w:r w:rsidRPr="00C3654D">
        <w:rPr>
          <w:rStyle w:val="-6"/>
          <w:rFonts w:eastAsiaTheme="minorHAnsi"/>
          <w:szCs w:val="22"/>
        </w:rPr>
        <w:lastRenderedPageBreak/>
        <w:t>Результаты могут быть использованы органами государственной власти в рамках реализации инновационной политики Тверской области.</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инновационная политика; инновационная деятельность; механизмы и </w:t>
      </w:r>
      <w:proofErr w:type="gramStart"/>
      <w:r w:rsidRPr="00C3654D">
        <w:rPr>
          <w:szCs w:val="22"/>
        </w:rPr>
        <w:t>инструменты  инновационной</w:t>
      </w:r>
      <w:proofErr w:type="gramEnd"/>
      <w:r w:rsidRPr="00C3654D">
        <w:rPr>
          <w:szCs w:val="22"/>
        </w:rPr>
        <w:t xml:space="preserve"> деятельности; инновационный потенциал.</w:t>
      </w:r>
    </w:p>
    <w:p w:rsidR="000E0191" w:rsidRPr="00C3654D" w:rsidRDefault="000E0191" w:rsidP="000E0191">
      <w:pPr>
        <w:pStyle w:val="-7"/>
        <w:rPr>
          <w:szCs w:val="22"/>
        </w:rPr>
      </w:pPr>
    </w:p>
    <w:p w:rsidR="000E0191" w:rsidRPr="00C3654D" w:rsidRDefault="000E0191" w:rsidP="000E0191">
      <w:pPr>
        <w:pStyle w:val="-"/>
        <w:rPr>
          <w:sz w:val="22"/>
          <w:szCs w:val="22"/>
        </w:rPr>
      </w:pPr>
      <w:r w:rsidRPr="00C3654D">
        <w:rPr>
          <w:sz w:val="22"/>
          <w:szCs w:val="22"/>
        </w:rPr>
        <w:t>КОНЦЕПТУАЛЬНЫЕ ПОДХОДЫ К ПОНЯТИЮ СТРАТЕГИЯ</w:t>
      </w:r>
    </w:p>
    <w:p w:rsidR="000E0191" w:rsidRPr="00C3654D" w:rsidRDefault="000E0191" w:rsidP="000E0191">
      <w:pPr>
        <w:pStyle w:val="-1"/>
        <w:rPr>
          <w:sz w:val="22"/>
          <w:szCs w:val="22"/>
          <w:vertAlign w:val="superscript"/>
        </w:rPr>
      </w:pPr>
      <w:r w:rsidRPr="00C3654D">
        <w:rPr>
          <w:sz w:val="22"/>
          <w:szCs w:val="22"/>
        </w:rPr>
        <w:t>Т.А. Старшинова</w:t>
      </w:r>
      <w:r w:rsidRPr="00C3654D">
        <w:rPr>
          <w:sz w:val="22"/>
          <w:szCs w:val="22"/>
          <w:vertAlign w:val="superscript"/>
        </w:rPr>
        <w:t>1</w:t>
      </w:r>
      <w:r w:rsidRPr="00C3654D">
        <w:rPr>
          <w:sz w:val="22"/>
          <w:szCs w:val="22"/>
        </w:rPr>
        <w:t>, Н.М. Перепелица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Тверской государственный университет, г. Тверь</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технический университет, г.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Показаны различные подходы к определению понятия «стратегия», раскрыты отличия стратегий от тактики, классифицированы виды стратегий по разным классификационным признакам.</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стратегия, тактика, стратегии роста, портфельные стратегии, конкурентные стратегии, функциональные и инструментальные стратегии, базовые стратегии.</w:t>
      </w:r>
    </w:p>
    <w:p w:rsidR="000E0191" w:rsidRPr="00C3654D" w:rsidRDefault="000E0191" w:rsidP="000E0191">
      <w:pPr>
        <w:pStyle w:val="-7"/>
        <w:rPr>
          <w:szCs w:val="22"/>
        </w:rPr>
      </w:pP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АНАЛИТИЧЕСКИЕ МЕТОДЫ УПРАВЛЕНИЯ ЭФФЕКТИВНОСТЬЮ ФУНКЦИОНИРОВАНИЯ ПРЕДПРИЯТИЯ</w:t>
      </w:r>
    </w:p>
    <w:p w:rsidR="000E0191" w:rsidRPr="00C3654D" w:rsidRDefault="000E0191" w:rsidP="000E0191">
      <w:pPr>
        <w:pStyle w:val="-1"/>
        <w:rPr>
          <w:sz w:val="22"/>
          <w:szCs w:val="22"/>
          <w:vertAlign w:val="superscript"/>
        </w:rPr>
      </w:pPr>
      <w:r w:rsidRPr="00C3654D">
        <w:rPr>
          <w:sz w:val="22"/>
          <w:szCs w:val="22"/>
        </w:rPr>
        <w:t>Н.А. Волкова</w:t>
      </w:r>
      <w:r w:rsidRPr="00C3654D">
        <w:rPr>
          <w:sz w:val="22"/>
          <w:szCs w:val="22"/>
          <w:vertAlign w:val="superscript"/>
        </w:rPr>
        <w:t>1</w:t>
      </w:r>
      <w:r w:rsidRPr="00C3654D">
        <w:rPr>
          <w:sz w:val="22"/>
          <w:szCs w:val="22"/>
        </w:rPr>
        <w:t>, А.Л. Коляда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Одесский национальный экономический университет, Украина</w:t>
      </w:r>
    </w:p>
    <w:p w:rsidR="000E0191" w:rsidRPr="00C3654D" w:rsidRDefault="000E0191" w:rsidP="000E0191">
      <w:pPr>
        <w:pStyle w:val="-5"/>
        <w:rPr>
          <w:szCs w:val="22"/>
        </w:rPr>
      </w:pPr>
      <w:r w:rsidRPr="00C3654D">
        <w:rPr>
          <w:szCs w:val="22"/>
        </w:rPr>
        <w:t xml:space="preserve">Показаны аналитические методы, которые можно объединить в 3 группы: эвристические, расчетные и комбинированные. Определены главные направления управления эффективностью функционирования предприятия, выявлены сильные и слабые его стороны, потенциальные возможности и угрозы. Доказано, что в ближайшей перспективе для отечественных предприятий </w:t>
      </w:r>
      <w:proofErr w:type="spellStart"/>
      <w:r w:rsidRPr="00C3654D">
        <w:rPr>
          <w:szCs w:val="22"/>
        </w:rPr>
        <w:t>бенчмаркинг</w:t>
      </w:r>
      <w:proofErr w:type="spellEnd"/>
      <w:r w:rsidRPr="00C3654D">
        <w:rPr>
          <w:szCs w:val="22"/>
        </w:rPr>
        <w:t xml:space="preserve"> должен стать ведущим методом ведения бизнеса, что требует понимание его сущности и преимуществ руководителями большинства фирм, которые должны преодолеть предвзятость о нецелесообразности предоставления любой информации сторонним организациям.</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аналитические методы, экспертные оценки, идентификация слабых и сильных сторон, </w:t>
      </w:r>
      <w:proofErr w:type="spellStart"/>
      <w:r w:rsidRPr="00C3654D">
        <w:rPr>
          <w:szCs w:val="22"/>
        </w:rPr>
        <w:t>бенчмаркинг</w:t>
      </w:r>
      <w:proofErr w:type="spellEnd"/>
      <w:r w:rsidRPr="00C3654D">
        <w:rPr>
          <w:szCs w:val="22"/>
        </w:rPr>
        <w:t>.</w:t>
      </w:r>
    </w:p>
    <w:p w:rsidR="000E0191" w:rsidRPr="00C3654D" w:rsidRDefault="000E0191" w:rsidP="000E0191">
      <w:pPr>
        <w:pStyle w:val="-"/>
        <w:rPr>
          <w:sz w:val="22"/>
          <w:szCs w:val="22"/>
        </w:rPr>
      </w:pPr>
      <w:r w:rsidRPr="00C3654D">
        <w:rPr>
          <w:sz w:val="22"/>
          <w:szCs w:val="22"/>
        </w:rPr>
        <w:t>Взаимодействие КОРПоРАТИВНЫХ СТРУКТУР</w:t>
      </w:r>
    </w:p>
    <w:p w:rsidR="000E0191" w:rsidRPr="00C3654D" w:rsidRDefault="000E0191" w:rsidP="000E0191">
      <w:pPr>
        <w:pStyle w:val="-"/>
        <w:rPr>
          <w:sz w:val="22"/>
          <w:szCs w:val="22"/>
        </w:rPr>
      </w:pPr>
      <w:r w:rsidRPr="00C3654D">
        <w:rPr>
          <w:sz w:val="22"/>
          <w:szCs w:val="22"/>
        </w:rPr>
        <w:t>С ОТРАСЛЕВЫМИ ЭКОНОМИЧЕСКИМИ СУБЪЕКТАМИ</w:t>
      </w:r>
    </w:p>
    <w:p w:rsidR="000E0191" w:rsidRPr="00C3654D" w:rsidRDefault="000E0191" w:rsidP="000E0191">
      <w:pPr>
        <w:pStyle w:val="-"/>
        <w:rPr>
          <w:sz w:val="22"/>
          <w:szCs w:val="22"/>
        </w:rPr>
      </w:pPr>
      <w:r w:rsidRPr="00C3654D">
        <w:rPr>
          <w:sz w:val="22"/>
          <w:szCs w:val="22"/>
        </w:rPr>
        <w:t xml:space="preserve"> В АГРОХОЛДИНГАХ</w:t>
      </w:r>
    </w:p>
    <w:p w:rsidR="000E0191" w:rsidRPr="00C3654D" w:rsidRDefault="000E0191" w:rsidP="000E0191">
      <w:pPr>
        <w:pStyle w:val="-1"/>
        <w:rPr>
          <w:sz w:val="22"/>
          <w:szCs w:val="22"/>
          <w:vertAlign w:val="superscript"/>
        </w:rPr>
      </w:pPr>
      <w:r w:rsidRPr="00C3654D">
        <w:rPr>
          <w:sz w:val="22"/>
          <w:szCs w:val="22"/>
        </w:rPr>
        <w:t xml:space="preserve">Л.В. Учаева </w:t>
      </w:r>
      <w:r w:rsidRPr="00C3654D">
        <w:rPr>
          <w:sz w:val="22"/>
          <w:szCs w:val="22"/>
          <w:vertAlign w:val="superscript"/>
        </w:rPr>
        <w:t>1</w:t>
      </w:r>
      <w:r w:rsidRPr="00C3654D">
        <w:rPr>
          <w:sz w:val="22"/>
          <w:szCs w:val="22"/>
        </w:rPr>
        <w:t xml:space="preserve">, К.А. Белякова </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 xml:space="preserve">1 </w:t>
      </w:r>
      <w:r w:rsidRPr="00C3654D">
        <w:rPr>
          <w:szCs w:val="22"/>
        </w:rPr>
        <w:t>Тверской государственный университет, Тверь</w:t>
      </w:r>
    </w:p>
    <w:p w:rsidR="000E0191" w:rsidRPr="00C3654D" w:rsidRDefault="000E0191" w:rsidP="000E0191">
      <w:pPr>
        <w:pStyle w:val="-3"/>
        <w:rPr>
          <w:bCs/>
          <w:szCs w:val="22"/>
        </w:rPr>
      </w:pPr>
      <w:proofErr w:type="gramStart"/>
      <w:r w:rsidRPr="00C3654D">
        <w:rPr>
          <w:bCs/>
          <w:szCs w:val="22"/>
          <w:vertAlign w:val="superscript"/>
        </w:rPr>
        <w:t xml:space="preserve">2 </w:t>
      </w:r>
      <w:r w:rsidRPr="00C3654D">
        <w:rPr>
          <w:bCs/>
          <w:szCs w:val="22"/>
        </w:rPr>
        <w:t xml:space="preserve"> Всероссийский</w:t>
      </w:r>
      <w:proofErr w:type="gramEnd"/>
      <w:r w:rsidRPr="00C3654D">
        <w:rPr>
          <w:bCs/>
          <w:szCs w:val="22"/>
        </w:rPr>
        <w:t xml:space="preserve"> научно-исследовательский институт организации производства, труда и управления в сельском хозяйстве, Москва</w:t>
      </w:r>
    </w:p>
    <w:p w:rsidR="000E0191" w:rsidRPr="00C3654D" w:rsidRDefault="000E0191" w:rsidP="000E0191">
      <w:pPr>
        <w:pStyle w:val="-3"/>
        <w:rPr>
          <w:szCs w:val="22"/>
        </w:rPr>
      </w:pP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Рассмотрены понятия, характеризующие взаимодействие и взаимосвязь экономических субъектов, имеющих разную производственно-хозяйственную направленность, но объединённых единой конечной целью (производственной задачей) при выполнении своих полномочий, определённых изначально при обозначении партнёрских отношений по ведению бизнеса определённой направленности.</w:t>
      </w:r>
    </w:p>
    <w:p w:rsidR="000E0191" w:rsidRPr="00C3654D" w:rsidRDefault="000E0191" w:rsidP="000E0191">
      <w:pPr>
        <w:pStyle w:val="-7"/>
        <w:rPr>
          <w:bCs/>
          <w:iCs/>
          <w:szCs w:val="22"/>
        </w:rPr>
      </w:pPr>
      <w:r w:rsidRPr="00C3654D">
        <w:rPr>
          <w:bCs/>
          <w:iCs/>
          <w:szCs w:val="22"/>
        </w:rPr>
        <w:t>Ключевые слова: бизнес-группа, группа компаний, холдинг, бизнес единицы, дивизион переработки зернового сырья и хлебопекарный дивизион.</w:t>
      </w:r>
    </w:p>
    <w:p w:rsidR="000E0191" w:rsidRPr="00C3654D" w:rsidRDefault="000E0191" w:rsidP="000E0191">
      <w:pPr>
        <w:pStyle w:val="-7"/>
        <w:rPr>
          <w:bCs/>
          <w:iCs/>
          <w:szCs w:val="22"/>
        </w:rPr>
      </w:pPr>
    </w:p>
    <w:p w:rsidR="000E0191" w:rsidRPr="00C3654D" w:rsidRDefault="000E0191" w:rsidP="000E0191">
      <w:pPr>
        <w:widowControl w:val="0"/>
        <w:autoSpaceDE w:val="0"/>
        <w:autoSpaceDN w:val="0"/>
        <w:adjustRightInd w:val="0"/>
        <w:ind w:firstLine="720"/>
        <w:jc w:val="both"/>
        <w:rPr>
          <w:rFonts w:ascii="Times New Roman" w:hAnsi="Times New Roman"/>
          <w:sz w:val="22"/>
          <w:szCs w:val="22"/>
        </w:rPr>
      </w:pPr>
    </w:p>
    <w:p w:rsidR="000E0191" w:rsidRPr="00C3654D" w:rsidRDefault="000E0191" w:rsidP="000E0191">
      <w:pPr>
        <w:pStyle w:val="-"/>
        <w:rPr>
          <w:sz w:val="22"/>
          <w:szCs w:val="22"/>
        </w:rPr>
      </w:pPr>
      <w:r w:rsidRPr="00C3654D">
        <w:rPr>
          <w:bCs w:val="0"/>
          <w:sz w:val="22"/>
          <w:szCs w:val="22"/>
        </w:rPr>
        <w:lastRenderedPageBreak/>
        <w:t>ОБ ОБЩЕСТВЕННОМ КОНТРОЛЕ РЕАЛИЗАЦИИ ПРОЕКТОВ В СФЕРЕ ОБРАЗОВАНИЯ</w:t>
      </w:r>
    </w:p>
    <w:p w:rsidR="000E0191" w:rsidRPr="00C3654D" w:rsidRDefault="000E0191" w:rsidP="000E0191">
      <w:pPr>
        <w:pStyle w:val="-1"/>
        <w:rPr>
          <w:sz w:val="22"/>
          <w:szCs w:val="22"/>
        </w:rPr>
      </w:pPr>
      <w:r w:rsidRPr="00C3654D">
        <w:rPr>
          <w:sz w:val="22"/>
          <w:szCs w:val="22"/>
        </w:rPr>
        <w:t>О.В. Карабанова</w:t>
      </w:r>
    </w:p>
    <w:p w:rsidR="000E0191" w:rsidRPr="00C3654D" w:rsidRDefault="000E0191" w:rsidP="000E0191">
      <w:pPr>
        <w:pStyle w:val="-3"/>
        <w:rPr>
          <w:szCs w:val="22"/>
        </w:rPr>
      </w:pPr>
      <w:r w:rsidRPr="00C3654D">
        <w:rPr>
          <w:szCs w:val="22"/>
        </w:rPr>
        <w:t>Московский городской педагогический университет, Москва</w:t>
      </w:r>
    </w:p>
    <w:p w:rsidR="000E0191" w:rsidRPr="00C3654D" w:rsidRDefault="000E0191" w:rsidP="000E0191">
      <w:pPr>
        <w:spacing w:before="240"/>
        <w:ind w:left="284" w:right="284"/>
        <w:jc w:val="both"/>
        <w:rPr>
          <w:rStyle w:val="-6"/>
          <w:rFonts w:eastAsiaTheme="minorHAnsi"/>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Style w:val="-6"/>
          <w:rFonts w:eastAsiaTheme="minorHAnsi"/>
          <w:szCs w:val="22"/>
        </w:rPr>
        <w:t>Обосновывается необходимость выстраивания системы общественного контроля в России, анализируются зарубежная практика общественного контроля в сфере образования, выявляются проблемы организации общественного мониторинга в России и предлагаются пути их решения.</w:t>
      </w:r>
    </w:p>
    <w:p w:rsidR="000E0191" w:rsidRPr="00C3654D" w:rsidRDefault="000E0191" w:rsidP="000E0191">
      <w:pPr>
        <w:pStyle w:val="-7"/>
        <w:rPr>
          <w:szCs w:val="22"/>
        </w:rPr>
      </w:pPr>
      <w:r w:rsidRPr="00C3654D">
        <w:rPr>
          <w:b/>
          <w:szCs w:val="22"/>
        </w:rPr>
        <w:t>Ключевые слова</w:t>
      </w:r>
      <w:r w:rsidRPr="00C3654D">
        <w:rPr>
          <w:szCs w:val="22"/>
        </w:rPr>
        <w:t>: гражданское общество, общественный контроль, гражданский контроль, общественный мониторинг, образование.</w:t>
      </w:r>
    </w:p>
    <w:p w:rsidR="000E0191" w:rsidRPr="00C3654D" w:rsidRDefault="000E0191" w:rsidP="000E0191">
      <w:pPr>
        <w:pStyle w:val="-7"/>
        <w:rPr>
          <w:szCs w:val="22"/>
        </w:rPr>
      </w:pPr>
    </w:p>
    <w:p w:rsidR="000E0191" w:rsidRPr="00C3654D" w:rsidRDefault="000E0191" w:rsidP="000E0191">
      <w:pPr>
        <w:pStyle w:val="-"/>
        <w:rPr>
          <w:sz w:val="22"/>
          <w:szCs w:val="22"/>
        </w:rPr>
      </w:pPr>
      <w:r w:rsidRPr="00C3654D">
        <w:rPr>
          <w:sz w:val="22"/>
          <w:szCs w:val="22"/>
        </w:rPr>
        <w:t>УПРАВЛЕНИЕ ПРОГРАММАМИ СОЦИАЛЬНОГО ИНВЕСТИРОВАНИЯ В РОССИЙСКИХ КОМПАНИЯХ</w:t>
      </w:r>
    </w:p>
    <w:p w:rsidR="000E0191" w:rsidRPr="00C3654D" w:rsidRDefault="000E0191" w:rsidP="000E0191">
      <w:pPr>
        <w:pStyle w:val="-1"/>
        <w:rPr>
          <w:sz w:val="22"/>
          <w:szCs w:val="22"/>
        </w:rPr>
      </w:pPr>
      <w:r w:rsidRPr="00C3654D">
        <w:rPr>
          <w:sz w:val="22"/>
          <w:szCs w:val="22"/>
        </w:rPr>
        <w:t xml:space="preserve">О.В. Данилова </w:t>
      </w:r>
    </w:p>
    <w:p w:rsidR="000E0191" w:rsidRPr="00C3654D" w:rsidRDefault="000E0191" w:rsidP="000E0191">
      <w:pPr>
        <w:pStyle w:val="-3"/>
        <w:rPr>
          <w:szCs w:val="22"/>
        </w:rPr>
      </w:pPr>
      <w:r w:rsidRPr="00C3654D">
        <w:rPr>
          <w:szCs w:val="22"/>
        </w:rPr>
        <w:t>Финансовый университет при</w:t>
      </w:r>
      <w:r w:rsidRPr="00C3654D">
        <w:rPr>
          <w:bCs/>
          <w:szCs w:val="22"/>
        </w:rPr>
        <w:t xml:space="preserve"> </w:t>
      </w:r>
      <w:r w:rsidRPr="00C3654D">
        <w:rPr>
          <w:szCs w:val="22"/>
        </w:rPr>
        <w:t>Правительстве Российской Федерации,</w:t>
      </w:r>
    </w:p>
    <w:p w:rsidR="000E0191" w:rsidRPr="00C3654D" w:rsidRDefault="000E0191" w:rsidP="000E0191">
      <w:pPr>
        <w:pStyle w:val="-3"/>
        <w:rPr>
          <w:szCs w:val="22"/>
        </w:rPr>
      </w:pPr>
      <w:r w:rsidRPr="00C3654D">
        <w:rPr>
          <w:szCs w:val="22"/>
        </w:rPr>
        <w:t xml:space="preserve"> г. Москва</w:t>
      </w:r>
    </w:p>
    <w:p w:rsidR="000E0191" w:rsidRPr="00C3654D" w:rsidRDefault="000E0191" w:rsidP="000E0191">
      <w:pPr>
        <w:pStyle w:val="-5"/>
        <w:rPr>
          <w:szCs w:val="22"/>
        </w:rPr>
      </w:pPr>
      <w:r w:rsidRPr="00C3654D">
        <w:rPr>
          <w:szCs w:val="22"/>
        </w:rPr>
        <w:t xml:space="preserve">Показано, что компании, ориентированные на устойчивое развитие, ищут способы рационального сочетания экономических, экологических и социальных результатов собственной деятельности в целях поддержания конкурентоспособности. Дан анализ российской практики реализации программ социального инвестирования крупными бизнес - структурами с точки зрения влияния на качественные и количественные изменения социально-экономического развития территорий их присутствия. Обоснованы предложения по формированию </w:t>
      </w:r>
      <w:r w:rsidRPr="00C3654D">
        <w:rPr>
          <w:spacing w:val="-8"/>
          <w:szCs w:val="22"/>
        </w:rPr>
        <w:t>механизмов управления программами социального инвестирования</w:t>
      </w:r>
      <w:r w:rsidRPr="00C3654D">
        <w:rPr>
          <w:szCs w:val="22"/>
        </w:rPr>
        <w:t>.</w:t>
      </w:r>
    </w:p>
    <w:p w:rsidR="000E0191" w:rsidRPr="00C3654D" w:rsidRDefault="000E0191" w:rsidP="000E0191">
      <w:pPr>
        <w:pStyle w:val="-7"/>
        <w:rPr>
          <w:caps/>
          <w:szCs w:val="22"/>
        </w:rPr>
      </w:pPr>
      <w:r w:rsidRPr="00C3654D">
        <w:rPr>
          <w:b/>
          <w:szCs w:val="22"/>
        </w:rPr>
        <w:t>Ключевые слова:</w:t>
      </w:r>
      <w:r w:rsidRPr="00C3654D">
        <w:rPr>
          <w:szCs w:val="22"/>
        </w:rPr>
        <w:t xml:space="preserve"> бизнес - структуры, взаимодействие, территория присутствия, устойчивое развитие, органы государственной власти.</w:t>
      </w:r>
    </w:p>
    <w:p w:rsidR="000E0191" w:rsidRPr="00C3654D" w:rsidRDefault="000E0191" w:rsidP="000E0191">
      <w:pPr>
        <w:pStyle w:val="a6"/>
        <w:spacing w:before="0" w:beforeAutospacing="0" w:after="0" w:afterAutospacing="0"/>
        <w:ind w:firstLine="709"/>
        <w:jc w:val="center"/>
        <w:rPr>
          <w:b/>
          <w:sz w:val="22"/>
          <w:szCs w:val="22"/>
          <w:lang w:eastAsia="en-US"/>
        </w:rPr>
      </w:pPr>
    </w:p>
    <w:p w:rsidR="000E0191" w:rsidRPr="00C3654D" w:rsidRDefault="000E0191" w:rsidP="000E0191">
      <w:pPr>
        <w:pStyle w:val="-"/>
        <w:rPr>
          <w:sz w:val="22"/>
          <w:szCs w:val="22"/>
        </w:rPr>
      </w:pPr>
      <w:r w:rsidRPr="00C3654D">
        <w:rPr>
          <w:sz w:val="22"/>
          <w:szCs w:val="22"/>
        </w:rPr>
        <w:t>ПРИМЕНЕНИЕ ПРОЦЕССНОГО ПОДХОДА К УПРАВЛЕНИЮ ЭНЕРГЕТИЧЕСКИМИ ПРЕДПРИЯТИЯМИ</w:t>
      </w:r>
    </w:p>
    <w:p w:rsidR="000E0191" w:rsidRPr="00C3654D" w:rsidRDefault="000E0191" w:rsidP="000E0191">
      <w:pPr>
        <w:pStyle w:val="-1"/>
        <w:rPr>
          <w:sz w:val="22"/>
          <w:szCs w:val="22"/>
        </w:rPr>
      </w:pPr>
      <w:r w:rsidRPr="00C3654D">
        <w:rPr>
          <w:sz w:val="22"/>
          <w:szCs w:val="22"/>
        </w:rPr>
        <w:t>Н.Г. Остроухова</w:t>
      </w:r>
    </w:p>
    <w:p w:rsidR="000E0191" w:rsidRPr="00C3654D" w:rsidRDefault="000E0191" w:rsidP="000E0191">
      <w:pPr>
        <w:pStyle w:val="-3"/>
        <w:rPr>
          <w:szCs w:val="22"/>
        </w:rPr>
      </w:pPr>
      <w:r w:rsidRPr="00C3654D">
        <w:rPr>
          <w:szCs w:val="22"/>
        </w:rPr>
        <w:t>Самарский государственный технический университет, г. Самара</w:t>
      </w:r>
    </w:p>
    <w:p w:rsidR="000E0191" w:rsidRPr="00C3654D" w:rsidRDefault="000E0191" w:rsidP="000E0191">
      <w:pPr>
        <w:pStyle w:val="-5"/>
        <w:rPr>
          <w:szCs w:val="22"/>
        </w:rPr>
      </w:pPr>
      <w:r w:rsidRPr="00C3654D">
        <w:rPr>
          <w:szCs w:val="22"/>
        </w:rPr>
        <w:t xml:space="preserve">Показано, что изменившиеся условия хозяйствования снизили эффективность некогда популярного и широко распространенного функционального подхода к управлению. Аргументирована идея о том, что процессный подход максимально полно соответствует сложившейся ситуации в отраслях отечественного ТЭК. Возможна его эффективная </w:t>
      </w:r>
      <w:proofErr w:type="gramStart"/>
      <w:r w:rsidRPr="00C3654D">
        <w:rPr>
          <w:szCs w:val="22"/>
        </w:rPr>
        <w:t>комбинация  с</w:t>
      </w:r>
      <w:proofErr w:type="gramEnd"/>
      <w:r w:rsidRPr="00C3654D">
        <w:rPr>
          <w:szCs w:val="22"/>
        </w:rPr>
        <w:t xml:space="preserve"> функциональным подходом, так как процессный подход к управлению  имеет ряд препятствий к внедрению. </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энергетические предприятия; процессный подход; функциональный подход; системный подход.</w:t>
      </w:r>
    </w:p>
    <w:p w:rsidR="000E0191" w:rsidRPr="00C3654D" w:rsidRDefault="000E0191" w:rsidP="000E0191">
      <w:pPr>
        <w:pStyle w:val="-9"/>
        <w:ind w:firstLine="709"/>
        <w:rPr>
          <w:sz w:val="22"/>
          <w:szCs w:val="22"/>
        </w:rPr>
      </w:pPr>
    </w:p>
    <w:p w:rsidR="000E0191" w:rsidRPr="00C3654D" w:rsidRDefault="000E0191" w:rsidP="000E0191">
      <w:pPr>
        <w:pStyle w:val="-"/>
        <w:rPr>
          <w:sz w:val="22"/>
          <w:szCs w:val="22"/>
        </w:rPr>
      </w:pPr>
      <w:r w:rsidRPr="00C3654D">
        <w:rPr>
          <w:sz w:val="22"/>
          <w:szCs w:val="22"/>
        </w:rPr>
        <w:t xml:space="preserve">ГЛОБАЛЬНАЯ ФИНАНСОВАЯ СТАБИЛИЗАЦИЯ: НЕОБХОДИМОСТЬ И МЕХАНИЗМЫ </w:t>
      </w:r>
    </w:p>
    <w:p w:rsidR="000E0191" w:rsidRPr="00C3654D" w:rsidRDefault="000E0191" w:rsidP="000E0191">
      <w:pPr>
        <w:pStyle w:val="-1"/>
        <w:rPr>
          <w:sz w:val="22"/>
          <w:szCs w:val="22"/>
        </w:rPr>
      </w:pPr>
      <w:r w:rsidRPr="00C3654D">
        <w:rPr>
          <w:sz w:val="22"/>
          <w:szCs w:val="22"/>
        </w:rPr>
        <w:t>М.В. Дьяченко</w:t>
      </w:r>
    </w:p>
    <w:p w:rsidR="000E0191" w:rsidRPr="00C3654D" w:rsidRDefault="000E0191" w:rsidP="000E0191">
      <w:pPr>
        <w:pStyle w:val="-3"/>
        <w:rPr>
          <w:szCs w:val="22"/>
        </w:rPr>
      </w:pPr>
      <w:r w:rsidRPr="00C3654D">
        <w:rPr>
          <w:szCs w:val="22"/>
        </w:rPr>
        <w:t>Тверской филиал Российской академии народного хозяйства и государственной службы при Президенте РФ</w:t>
      </w:r>
    </w:p>
    <w:p w:rsidR="000E0191" w:rsidRPr="00C3654D" w:rsidRDefault="000E0191" w:rsidP="000E0191">
      <w:pPr>
        <w:pStyle w:val="-5"/>
        <w:rPr>
          <w:rFonts w:eastAsia="SimSun"/>
          <w:szCs w:val="22"/>
          <w:lang w:eastAsia="zh-CN"/>
        </w:rPr>
      </w:pPr>
      <w:r w:rsidRPr="00C3654D">
        <w:rPr>
          <w:rFonts w:eastAsia="SimSun"/>
          <w:szCs w:val="22"/>
          <w:lang w:eastAsia="zh-CN"/>
        </w:rPr>
        <w:t xml:space="preserve">Раскрыта необходимость реформирования глобальной финансовой системы, реализации комплекса мер и создания механизмов стабилизации мировой финансовой системы, защите её от негативных факторов. В условиях постоянного увеличения государственного долга США увеличивается риск дефолта со стороны правительства США, что может существование </w:t>
      </w:r>
      <w:r w:rsidRPr="00C3654D">
        <w:rPr>
          <w:rFonts w:eastAsia="SimSun"/>
          <w:szCs w:val="22"/>
          <w:lang w:eastAsia="zh-CN"/>
        </w:rPr>
        <w:lastRenderedPageBreak/>
        <w:t xml:space="preserve">современной глобальной финансовой системы. Раскрыта идея реформирования глобальной финансовой системы, предложенная Дж. Соросом и показан её утопизм. Автор считает, что реформирование глобальной финансовой системы должно осуществляться не на основе создания мировых денег, а на основе существующих национальных и/или коллективных валют. Необходимо формирование такой валютной системы, которая не предусматривала бы резервирование иностранной валюты в целях обеспечения платежеспособности страны, а также создание </w:t>
      </w:r>
      <w:proofErr w:type="gramStart"/>
      <w:r w:rsidRPr="00C3654D">
        <w:rPr>
          <w:rFonts w:eastAsia="SimSun"/>
          <w:szCs w:val="22"/>
          <w:lang w:eastAsia="zh-CN"/>
        </w:rPr>
        <w:t>правовых и институциональных основ</w:t>
      </w:r>
      <w:proofErr w:type="gramEnd"/>
      <w:r w:rsidRPr="00C3654D">
        <w:rPr>
          <w:rFonts w:eastAsia="SimSun"/>
          <w:szCs w:val="22"/>
          <w:lang w:eastAsia="zh-CN"/>
        </w:rPr>
        <w:t xml:space="preserve"> обеспечивающих равный доступ стран мира к финансовым ресурсам по относительно равной цене. </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глобальная финансовая система, финансовая стабилизация, глобальное регулирование, мировые деньги, </w:t>
      </w:r>
      <w:proofErr w:type="spellStart"/>
      <w:r w:rsidRPr="00C3654D">
        <w:rPr>
          <w:szCs w:val="22"/>
        </w:rPr>
        <w:t>модернизационное</w:t>
      </w:r>
      <w:proofErr w:type="spellEnd"/>
      <w:r w:rsidRPr="00C3654D">
        <w:rPr>
          <w:szCs w:val="22"/>
        </w:rPr>
        <w:t xml:space="preserve"> развитие. </w:t>
      </w:r>
    </w:p>
    <w:p w:rsidR="000E0191" w:rsidRPr="00C3654D" w:rsidRDefault="000E0191" w:rsidP="000E0191">
      <w:pPr>
        <w:autoSpaceDE w:val="0"/>
        <w:autoSpaceDN w:val="0"/>
        <w:adjustRightInd w:val="0"/>
        <w:jc w:val="both"/>
        <w:rPr>
          <w:rFonts w:ascii="Times New Roman" w:hAnsi="Times New Roman"/>
          <w:b/>
          <w:i/>
          <w:sz w:val="22"/>
          <w:szCs w:val="22"/>
        </w:rPr>
      </w:pPr>
    </w:p>
    <w:p w:rsidR="000E0191" w:rsidRPr="00C3654D" w:rsidRDefault="000E0191" w:rsidP="000E0191">
      <w:pPr>
        <w:pStyle w:val="-"/>
        <w:rPr>
          <w:sz w:val="22"/>
          <w:szCs w:val="22"/>
        </w:rPr>
      </w:pPr>
      <w:r w:rsidRPr="00C3654D">
        <w:rPr>
          <w:sz w:val="22"/>
          <w:szCs w:val="22"/>
        </w:rPr>
        <w:t>КРЕДИТНЫЕ ОРГАНИЗАЦИИ: НА ПУТИ К ИНТЕГРИРОВАННОЙ ОТЧЁТНОСТИ</w:t>
      </w:r>
    </w:p>
    <w:p w:rsidR="000E0191" w:rsidRPr="00C3654D" w:rsidRDefault="000E0191" w:rsidP="000E0191">
      <w:pPr>
        <w:pStyle w:val="-1"/>
        <w:rPr>
          <w:sz w:val="22"/>
          <w:szCs w:val="22"/>
        </w:rPr>
      </w:pPr>
      <w:r w:rsidRPr="00C3654D">
        <w:rPr>
          <w:sz w:val="22"/>
          <w:szCs w:val="22"/>
        </w:rPr>
        <w:t>А.Н. Грушко</w:t>
      </w:r>
      <w:r w:rsidRPr="00C3654D">
        <w:rPr>
          <w:sz w:val="22"/>
          <w:szCs w:val="22"/>
          <w:vertAlign w:val="superscript"/>
        </w:rPr>
        <w:t>1</w:t>
      </w:r>
      <w:r w:rsidRPr="00C3654D">
        <w:rPr>
          <w:sz w:val="22"/>
          <w:szCs w:val="22"/>
        </w:rPr>
        <w:t>, Е.С. Грушко</w:t>
      </w:r>
      <w:r w:rsidRPr="00C3654D">
        <w:rPr>
          <w:sz w:val="22"/>
          <w:szCs w:val="22"/>
          <w:vertAlign w:val="superscript"/>
        </w:rPr>
        <w:t>2</w:t>
      </w:r>
      <w:r w:rsidRPr="00C3654D">
        <w:rPr>
          <w:sz w:val="22"/>
          <w:szCs w:val="22"/>
        </w:rPr>
        <w:t xml:space="preserve"> </w:t>
      </w:r>
    </w:p>
    <w:p w:rsidR="000E0191" w:rsidRPr="00C3654D" w:rsidRDefault="000E0191" w:rsidP="000E0191">
      <w:pPr>
        <w:pStyle w:val="-3"/>
        <w:rPr>
          <w:szCs w:val="22"/>
        </w:rPr>
      </w:pPr>
      <w:r w:rsidRPr="00C3654D">
        <w:rPr>
          <w:szCs w:val="22"/>
          <w:vertAlign w:val="superscript"/>
        </w:rPr>
        <w:t>1</w:t>
      </w:r>
      <w:r w:rsidRPr="00C3654D">
        <w:rPr>
          <w:szCs w:val="22"/>
        </w:rPr>
        <w:t>ЗАО «Банковские информационные системы», Москва</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Тверь</w:t>
      </w:r>
    </w:p>
    <w:p w:rsidR="000E0191" w:rsidRPr="00C3654D" w:rsidRDefault="000E0191" w:rsidP="000E0191">
      <w:pPr>
        <w:pStyle w:val="-5"/>
        <w:rPr>
          <w:szCs w:val="22"/>
        </w:rPr>
      </w:pPr>
      <w:proofErr w:type="spellStart"/>
      <w:r w:rsidRPr="00C3654D">
        <w:rPr>
          <w:szCs w:val="22"/>
        </w:rPr>
        <w:t>Рассматрены</w:t>
      </w:r>
      <w:proofErr w:type="spellEnd"/>
      <w:r w:rsidRPr="00C3654D">
        <w:rPr>
          <w:szCs w:val="22"/>
        </w:rPr>
        <w:t xml:space="preserve"> вопросы, связанные с особенностями применения концепции интегрированной отчётности в кредитных организациях. Проанализирована роль регулятора (ЦБ РФ) в процессе выработки новых подходов к оптимизации и повышению качества отчётности. </w:t>
      </w:r>
      <w:r w:rsidRPr="00C3654D">
        <w:rPr>
          <w:caps/>
          <w:szCs w:val="22"/>
        </w:rPr>
        <w:t>п</w:t>
      </w:r>
      <w:r w:rsidRPr="00C3654D">
        <w:rPr>
          <w:szCs w:val="22"/>
        </w:rPr>
        <w:t>оказаны эволюция требований и перспективные подходы к электронным форматам представления отчётности. Сформулированы рекомендации по решению выявленных проблем.</w:t>
      </w:r>
    </w:p>
    <w:p w:rsidR="000E0191" w:rsidRPr="00C3654D" w:rsidRDefault="000E0191" w:rsidP="000E0191">
      <w:pPr>
        <w:pStyle w:val="-7"/>
        <w:rPr>
          <w:szCs w:val="22"/>
        </w:rPr>
      </w:pPr>
      <w:r w:rsidRPr="00C3654D">
        <w:rPr>
          <w:b/>
          <w:szCs w:val="22"/>
        </w:rPr>
        <w:t>Ключевые слова</w:t>
      </w:r>
      <w:r w:rsidRPr="00C3654D">
        <w:rPr>
          <w:szCs w:val="22"/>
        </w:rPr>
        <w:t xml:space="preserve">: интегрированная отчётность, бухгалтерская (финансовая) отчётность, электронные форматы представления отчётности, расширяемый язык деловой отчётности </w:t>
      </w:r>
      <w:r w:rsidRPr="00C3654D">
        <w:rPr>
          <w:szCs w:val="22"/>
          <w:lang w:val="en-US"/>
        </w:rPr>
        <w:t>XBRL</w:t>
      </w:r>
      <w:r w:rsidRPr="00C3654D">
        <w:rPr>
          <w:szCs w:val="22"/>
        </w:rPr>
        <w:t xml:space="preserve">, таксономия </w:t>
      </w:r>
      <w:r w:rsidRPr="00C3654D">
        <w:rPr>
          <w:szCs w:val="22"/>
          <w:lang w:val="en-US"/>
        </w:rPr>
        <w:t>XBRL</w:t>
      </w:r>
      <w:r w:rsidRPr="00C3654D">
        <w:rPr>
          <w:szCs w:val="22"/>
        </w:rPr>
        <w:t>.</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СБЕРЕЖЕНИЯ В РОССИИ: КОЛИЧЕСТВЕННАЯ ОЦЕНКА</w:t>
      </w:r>
    </w:p>
    <w:p w:rsidR="000E0191" w:rsidRPr="00C3654D" w:rsidRDefault="000E0191" w:rsidP="000E0191">
      <w:pPr>
        <w:pStyle w:val="-1"/>
        <w:rPr>
          <w:sz w:val="22"/>
          <w:szCs w:val="22"/>
        </w:rPr>
      </w:pPr>
      <w:r w:rsidRPr="00C3654D">
        <w:rPr>
          <w:sz w:val="22"/>
          <w:szCs w:val="22"/>
        </w:rPr>
        <w:t>А.А. Голубев</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rFonts w:eastAsia="SimSun"/>
          <w:szCs w:val="22"/>
          <w:lang w:eastAsia="zh-CN"/>
        </w:rPr>
      </w:pPr>
      <w:r w:rsidRPr="00C3654D">
        <w:rPr>
          <w:rFonts w:eastAsia="SimSun"/>
          <w:szCs w:val="22"/>
          <w:lang w:eastAsia="zh-CN"/>
        </w:rPr>
        <w:t xml:space="preserve">Целью статьи является количественная оценка внутренних сбережений в российской экономике как потенциального источника финансирования её </w:t>
      </w:r>
      <w:proofErr w:type="spellStart"/>
      <w:r w:rsidRPr="00C3654D">
        <w:rPr>
          <w:rFonts w:eastAsia="SimSun"/>
          <w:szCs w:val="22"/>
          <w:lang w:eastAsia="zh-CN"/>
        </w:rPr>
        <w:t>модернизационного</w:t>
      </w:r>
      <w:proofErr w:type="spellEnd"/>
      <w:r w:rsidRPr="00C3654D">
        <w:rPr>
          <w:rFonts w:eastAsia="SimSun"/>
          <w:szCs w:val="22"/>
          <w:lang w:eastAsia="zh-CN"/>
        </w:rPr>
        <w:t xml:space="preserve"> развития. Необходимо определить, как происходит формирование сбережений в России и насколько они являются достаточными для финансирования развития национальной экономики. В качестве статистической базы расчёта использованы данные Федеральной службы государственной статистики и Центрального банка.</w:t>
      </w:r>
    </w:p>
    <w:p w:rsidR="000E0191" w:rsidRPr="00C3654D" w:rsidRDefault="000E0191" w:rsidP="000E0191">
      <w:pPr>
        <w:pStyle w:val="-7"/>
        <w:rPr>
          <w:b/>
          <w:szCs w:val="22"/>
        </w:rPr>
      </w:pPr>
      <w:r w:rsidRPr="00C3654D">
        <w:rPr>
          <w:b/>
          <w:szCs w:val="22"/>
        </w:rPr>
        <w:t xml:space="preserve">Ключевые слова: </w:t>
      </w:r>
      <w:r w:rsidRPr="00C3654D">
        <w:rPr>
          <w:szCs w:val="22"/>
        </w:rPr>
        <w:t xml:space="preserve">сбережения, финансовые ресурсы, международная инвестиционная позиция. </w:t>
      </w:r>
    </w:p>
    <w:p w:rsidR="000E0191" w:rsidRPr="00C3654D" w:rsidRDefault="000E0191" w:rsidP="000E0191">
      <w:pPr>
        <w:ind w:firstLine="454"/>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КРИПТОВАЛЮТЫ КАК ЭКОНОМИЧЕСКИЙ ИНСТИТУТ</w:t>
      </w:r>
    </w:p>
    <w:p w:rsidR="000E0191" w:rsidRPr="00C3654D" w:rsidRDefault="000E0191" w:rsidP="000E0191">
      <w:pPr>
        <w:pStyle w:val="-1"/>
        <w:rPr>
          <w:sz w:val="22"/>
          <w:szCs w:val="22"/>
        </w:rPr>
      </w:pPr>
      <w:proofErr w:type="spellStart"/>
      <w:r w:rsidRPr="00C3654D">
        <w:rPr>
          <w:sz w:val="22"/>
          <w:szCs w:val="22"/>
        </w:rPr>
        <w:t>П.А.Косогаев</w:t>
      </w:r>
      <w:proofErr w:type="spellEnd"/>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 xml:space="preserve">Определена сущность денег с точки зрения знаковой системы общества, выявлена эволюция денег и перспективы ее развития. Обобщены определения сущности </w:t>
      </w:r>
      <w:proofErr w:type="spellStart"/>
      <w:r w:rsidRPr="00C3654D">
        <w:rPr>
          <w:szCs w:val="22"/>
        </w:rPr>
        <w:t>криптовалют</w:t>
      </w:r>
      <w:proofErr w:type="spellEnd"/>
      <w:r w:rsidRPr="00C3654D">
        <w:rPr>
          <w:szCs w:val="22"/>
        </w:rPr>
        <w:t xml:space="preserve"> центральными банками и направления их исследований в рамках развития альтернативных денег, денежных систем и финансов. Выявлена сущность денег как социального института: инструмента эволюции общества, демонстрирующего потенциал к развитию и адаптации к характеру времени. Показан генезис развития денег с позиции различных денежных теорий в рамках междисциплинарного подхода. Выявлен процесс формализации денег и их переход как посредника при обмене в более абстрактные формы. Рассмотрены пути изменения денег в условиях третьей промышленной революции, а также изменение функций эмитентов в условиях нового времени. </w:t>
      </w:r>
    </w:p>
    <w:p w:rsidR="000E0191" w:rsidRPr="00C3654D" w:rsidRDefault="000E0191" w:rsidP="000E0191">
      <w:pPr>
        <w:pStyle w:val="-7"/>
        <w:rPr>
          <w:szCs w:val="22"/>
        </w:rPr>
      </w:pPr>
      <w:r w:rsidRPr="00C3654D">
        <w:rPr>
          <w:b/>
          <w:szCs w:val="22"/>
        </w:rPr>
        <w:lastRenderedPageBreak/>
        <w:t>Ключевые слова:</w:t>
      </w:r>
      <w:r w:rsidRPr="00C3654D">
        <w:rPr>
          <w:szCs w:val="22"/>
        </w:rPr>
        <w:t xml:space="preserve"> деньги, знак, знаковая система, денежная система, виртуальная валюта, </w:t>
      </w:r>
      <w:proofErr w:type="spellStart"/>
      <w:r w:rsidRPr="00C3654D">
        <w:rPr>
          <w:szCs w:val="22"/>
        </w:rPr>
        <w:t>криптовалюта</w:t>
      </w:r>
      <w:proofErr w:type="spellEnd"/>
      <w:r w:rsidRPr="00C3654D">
        <w:rPr>
          <w:szCs w:val="22"/>
        </w:rPr>
        <w:t>.</w:t>
      </w:r>
    </w:p>
    <w:p w:rsidR="000E0191" w:rsidRPr="00C3654D" w:rsidRDefault="000E0191" w:rsidP="000E0191">
      <w:pPr>
        <w:pStyle w:val="-7"/>
        <w:rPr>
          <w:szCs w:val="22"/>
        </w:rPr>
      </w:pPr>
    </w:p>
    <w:p w:rsidR="000E0191" w:rsidRPr="00C3654D" w:rsidRDefault="000E0191" w:rsidP="000E0191">
      <w:pPr>
        <w:pStyle w:val="-"/>
        <w:rPr>
          <w:sz w:val="22"/>
          <w:szCs w:val="22"/>
        </w:rPr>
      </w:pPr>
      <w:r w:rsidRPr="00C3654D">
        <w:rPr>
          <w:sz w:val="22"/>
          <w:szCs w:val="22"/>
        </w:rPr>
        <w:t>РОЛЬ ЗОЛОТОВАЛЮТНЫХ РЕЗЕРВОВ В МАКРОЭКОНОМИЧЕСКОЙ ПОЛИТИКЕ РОССИИ</w:t>
      </w:r>
    </w:p>
    <w:p w:rsidR="000E0191" w:rsidRPr="00C3654D" w:rsidRDefault="000E0191" w:rsidP="000E0191">
      <w:pPr>
        <w:pStyle w:val="-1"/>
        <w:rPr>
          <w:sz w:val="22"/>
          <w:szCs w:val="22"/>
        </w:rPr>
      </w:pPr>
      <w:r w:rsidRPr="00C3654D">
        <w:rPr>
          <w:sz w:val="22"/>
          <w:szCs w:val="22"/>
        </w:rPr>
        <w:t>О.Г. Осипова</w:t>
      </w:r>
    </w:p>
    <w:p w:rsidR="000E0191" w:rsidRPr="00C3654D" w:rsidRDefault="000E0191" w:rsidP="000E0191">
      <w:pPr>
        <w:pStyle w:val="-3"/>
        <w:rPr>
          <w:szCs w:val="22"/>
        </w:rPr>
      </w:pPr>
      <w:r w:rsidRPr="00C3654D">
        <w:rPr>
          <w:szCs w:val="22"/>
        </w:rPr>
        <w:t>Тверской филиал Российской академии народного хозяйства и государственной службы при Президенте РФ, Тверь</w:t>
      </w:r>
    </w:p>
    <w:p w:rsidR="000E0191" w:rsidRPr="00C3654D" w:rsidRDefault="000E0191" w:rsidP="000E0191">
      <w:pPr>
        <w:pStyle w:val="-5"/>
        <w:rPr>
          <w:rFonts w:eastAsia="SimSun"/>
          <w:szCs w:val="22"/>
          <w:lang w:eastAsia="zh-CN"/>
        </w:rPr>
      </w:pPr>
      <w:r w:rsidRPr="00C3654D">
        <w:rPr>
          <w:rFonts w:eastAsia="SimSun"/>
          <w:szCs w:val="22"/>
          <w:lang w:eastAsia="zh-CN"/>
        </w:rPr>
        <w:t xml:space="preserve">Раскрыта противоречивость использования золотовалютных резервов для обеспечения финансовой и экономической стабильности в стране. Предлагается разместить часть валютных резервов ЦБ РФ во внутренние активы, что должно происходить с учетом системы макроэкономического равновесия и создать мультипликационный эффект расширения доходов и расходов (эффект кейнсианского мультипликатора). Предлагается введение нормы обязательного резервирования для краткосрочного капитала, что снизило бы его доходность и повысило стабильность социально-экономического развития.  </w:t>
      </w:r>
    </w:p>
    <w:p w:rsidR="000E0191" w:rsidRPr="00C3654D" w:rsidRDefault="000E0191" w:rsidP="000E0191">
      <w:pPr>
        <w:pStyle w:val="-7"/>
        <w:rPr>
          <w:szCs w:val="22"/>
        </w:rPr>
      </w:pPr>
      <w:r w:rsidRPr="00C3654D">
        <w:rPr>
          <w:b/>
          <w:szCs w:val="22"/>
        </w:rPr>
        <w:t xml:space="preserve">Ключевые слова: </w:t>
      </w:r>
      <w:r w:rsidRPr="00C3654D">
        <w:rPr>
          <w:szCs w:val="22"/>
        </w:rPr>
        <w:t>золотовалютные резервы,</w:t>
      </w:r>
      <w:r w:rsidRPr="00C3654D">
        <w:rPr>
          <w:b/>
          <w:szCs w:val="22"/>
        </w:rPr>
        <w:t xml:space="preserve"> </w:t>
      </w:r>
      <w:r w:rsidRPr="00C3654D">
        <w:rPr>
          <w:szCs w:val="22"/>
        </w:rPr>
        <w:t xml:space="preserve">макроэкономическая политика, спекулятивный капитал, внешние активы, внутренние активы, модернизация.  </w:t>
      </w:r>
    </w:p>
    <w:p w:rsidR="000E0191" w:rsidRPr="00C3654D" w:rsidRDefault="000E0191" w:rsidP="000E0191">
      <w:pPr>
        <w:ind w:firstLine="709"/>
        <w:jc w:val="center"/>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 xml:space="preserve">ТЕОРЕТИКО-МЕТОДОЛОГИЧЕСКИЕ АСПЕКТЫ ФОРМИРОВАНИЯ И ИСПОЛЬЗОВАНИЯ ПРИБЫЛИ ЦЕНТРАЛЬНОГО БАНКА  </w:t>
      </w:r>
    </w:p>
    <w:p w:rsidR="000E0191" w:rsidRPr="00C3654D" w:rsidRDefault="000E0191" w:rsidP="000E0191">
      <w:pPr>
        <w:pStyle w:val="-1"/>
        <w:rPr>
          <w:sz w:val="22"/>
          <w:szCs w:val="22"/>
        </w:rPr>
      </w:pPr>
      <w:r w:rsidRPr="00C3654D">
        <w:rPr>
          <w:sz w:val="22"/>
          <w:szCs w:val="22"/>
        </w:rPr>
        <w:t>О.В. Смирнова</w:t>
      </w:r>
    </w:p>
    <w:p w:rsidR="000E0191" w:rsidRPr="00C3654D" w:rsidRDefault="000E0191" w:rsidP="000E0191">
      <w:pPr>
        <w:pStyle w:val="-3"/>
        <w:rPr>
          <w:szCs w:val="22"/>
        </w:rPr>
      </w:pPr>
      <w:r w:rsidRPr="00C3654D">
        <w:rPr>
          <w:szCs w:val="22"/>
        </w:rPr>
        <w:t>Тверской государственный университет</w:t>
      </w:r>
    </w:p>
    <w:p w:rsidR="000E0191" w:rsidRPr="00C3654D" w:rsidRDefault="000E0191" w:rsidP="000E0191">
      <w:pPr>
        <w:pStyle w:val="-3"/>
        <w:rPr>
          <w:szCs w:val="22"/>
        </w:rPr>
      </w:pPr>
      <w:r w:rsidRPr="00C3654D">
        <w:rPr>
          <w:szCs w:val="22"/>
        </w:rPr>
        <w:t>Тверской государственный технический университет, г. Тверь</w:t>
      </w:r>
    </w:p>
    <w:p w:rsidR="000E0191" w:rsidRPr="00C3654D" w:rsidRDefault="000E0191" w:rsidP="000E0191">
      <w:pPr>
        <w:pStyle w:val="-5"/>
        <w:rPr>
          <w:szCs w:val="22"/>
        </w:rPr>
      </w:pPr>
      <w:r w:rsidRPr="00C3654D">
        <w:rPr>
          <w:szCs w:val="22"/>
        </w:rPr>
        <w:t>Раскрыта общественная роль центрального банка, его конституционно-правовой статус и его влияние на формирование и использование прибыли. Предложен перечень функций центральных банков, вытекающий из их особой роли в экономике. Показано воздействие операций Центрального банка, осуществляемых в рамках проведения денежно-кредитной политики, на его доходы и расходы. Предложена и аргументирована классификация доходов центрального банка на доходы от обычных видов деятельности и от выполнения им своих конституционных функций. Разграничены понятия «</w:t>
      </w:r>
      <w:proofErr w:type="spellStart"/>
      <w:r w:rsidRPr="00C3654D">
        <w:rPr>
          <w:szCs w:val="22"/>
        </w:rPr>
        <w:t>сеньораж</w:t>
      </w:r>
      <w:proofErr w:type="spellEnd"/>
      <w:r w:rsidRPr="00C3654D">
        <w:rPr>
          <w:szCs w:val="22"/>
        </w:rPr>
        <w:t>» и «</w:t>
      </w:r>
      <w:proofErr w:type="spellStart"/>
      <w:r w:rsidRPr="00C3654D">
        <w:rPr>
          <w:szCs w:val="22"/>
        </w:rPr>
        <w:t>квазисеньораж</w:t>
      </w:r>
      <w:proofErr w:type="spellEnd"/>
      <w:r w:rsidRPr="00C3654D">
        <w:rPr>
          <w:szCs w:val="22"/>
        </w:rPr>
        <w:t xml:space="preserve">», как специфические доходы центрального банка, обеспечивающие ему основную массу доходов и величину прибыли. Предложено и обосновано разграничение финансовых результатов центрального банка на явные и не явные. </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центральный банк, финансовые результаты, капитал, эмиссия, </w:t>
      </w:r>
      <w:proofErr w:type="spellStart"/>
      <w:r w:rsidRPr="00C3654D">
        <w:rPr>
          <w:szCs w:val="22"/>
        </w:rPr>
        <w:t>сеньораж</w:t>
      </w:r>
      <w:proofErr w:type="spellEnd"/>
      <w:r w:rsidRPr="00C3654D">
        <w:rPr>
          <w:szCs w:val="22"/>
        </w:rPr>
        <w:t xml:space="preserve">, </w:t>
      </w:r>
      <w:proofErr w:type="spellStart"/>
      <w:r w:rsidRPr="00C3654D">
        <w:rPr>
          <w:szCs w:val="22"/>
        </w:rPr>
        <w:t>квазисеньораж</w:t>
      </w:r>
      <w:proofErr w:type="spellEnd"/>
      <w:r w:rsidRPr="00C3654D">
        <w:rPr>
          <w:szCs w:val="22"/>
        </w:rPr>
        <w:t xml:space="preserve">, </w:t>
      </w:r>
      <w:proofErr w:type="spellStart"/>
      <w:r w:rsidRPr="00C3654D">
        <w:rPr>
          <w:szCs w:val="22"/>
        </w:rPr>
        <w:t>квазифискальные</w:t>
      </w:r>
      <w:proofErr w:type="spellEnd"/>
      <w:r w:rsidRPr="00C3654D">
        <w:rPr>
          <w:szCs w:val="22"/>
        </w:rPr>
        <w:t xml:space="preserve"> расходы, </w:t>
      </w:r>
      <w:proofErr w:type="spellStart"/>
      <w:r w:rsidRPr="00C3654D">
        <w:rPr>
          <w:szCs w:val="22"/>
        </w:rPr>
        <w:t>квазифискальные</w:t>
      </w:r>
      <w:proofErr w:type="spellEnd"/>
      <w:r w:rsidRPr="00C3654D">
        <w:rPr>
          <w:szCs w:val="22"/>
        </w:rPr>
        <w:t xml:space="preserve"> потери, Национальный финансовый совет.</w:t>
      </w:r>
    </w:p>
    <w:p w:rsidR="000E0191" w:rsidRPr="00C3654D" w:rsidRDefault="000E0191" w:rsidP="000E0191">
      <w:pPr>
        <w:ind w:left="142"/>
        <w:jc w:val="both"/>
        <w:rPr>
          <w:rFonts w:ascii="Times New Roman" w:hAnsi="Times New Roman"/>
          <w:i/>
          <w:sz w:val="22"/>
          <w:szCs w:val="22"/>
        </w:rPr>
      </w:pPr>
    </w:p>
    <w:p w:rsidR="000E0191" w:rsidRPr="00C3654D" w:rsidRDefault="000E0191" w:rsidP="000E0191">
      <w:pPr>
        <w:pStyle w:val="a6"/>
        <w:shd w:val="clear" w:color="auto" w:fill="FFFFFF"/>
        <w:spacing w:before="0" w:beforeAutospacing="0" w:after="0" w:afterAutospacing="0"/>
        <w:jc w:val="center"/>
        <w:rPr>
          <w:b/>
          <w:bCs/>
          <w:caps/>
          <w:kern w:val="32"/>
          <w:sz w:val="22"/>
          <w:szCs w:val="22"/>
        </w:rPr>
      </w:pPr>
      <w:r w:rsidRPr="00C3654D">
        <w:rPr>
          <w:b/>
          <w:bCs/>
          <w:caps/>
          <w:kern w:val="32"/>
          <w:sz w:val="22"/>
          <w:szCs w:val="22"/>
        </w:rPr>
        <w:t>КАПИТАЛ И ПРИБЫЛЬ ШВЕЙЦАРСКОГО</w:t>
      </w:r>
    </w:p>
    <w:p w:rsidR="000E0191" w:rsidRPr="00C3654D" w:rsidRDefault="000E0191" w:rsidP="000E0191">
      <w:pPr>
        <w:pStyle w:val="a6"/>
        <w:shd w:val="clear" w:color="auto" w:fill="FFFFFF"/>
        <w:spacing w:before="0" w:beforeAutospacing="0" w:after="0" w:afterAutospacing="0" w:line="360" w:lineRule="auto"/>
        <w:jc w:val="center"/>
        <w:rPr>
          <w:rFonts w:eastAsia="Calibri"/>
          <w:b/>
          <w:sz w:val="22"/>
          <w:szCs w:val="22"/>
          <w:lang w:eastAsia="en-US"/>
        </w:rPr>
      </w:pPr>
      <w:r w:rsidRPr="00C3654D">
        <w:rPr>
          <w:b/>
          <w:bCs/>
          <w:caps/>
          <w:kern w:val="32"/>
          <w:sz w:val="22"/>
          <w:szCs w:val="22"/>
        </w:rPr>
        <w:t>НАЦИОНАЛЬНОГО</w:t>
      </w:r>
      <w:r w:rsidRPr="00C3654D">
        <w:rPr>
          <w:rFonts w:eastAsia="Calibri"/>
          <w:b/>
          <w:sz w:val="22"/>
          <w:szCs w:val="22"/>
          <w:lang w:eastAsia="en-US"/>
        </w:rPr>
        <w:t xml:space="preserve"> БАНКА</w:t>
      </w:r>
    </w:p>
    <w:p w:rsidR="000E0191" w:rsidRPr="00C3654D" w:rsidRDefault="000E0191" w:rsidP="000E0191">
      <w:pPr>
        <w:pStyle w:val="-1"/>
        <w:rPr>
          <w:sz w:val="22"/>
          <w:szCs w:val="22"/>
          <w:vertAlign w:val="superscript"/>
        </w:rPr>
      </w:pPr>
      <w:r w:rsidRPr="00C3654D">
        <w:rPr>
          <w:sz w:val="22"/>
          <w:szCs w:val="22"/>
        </w:rPr>
        <w:t>Г.Л. Толкаченко</w:t>
      </w:r>
      <w:r w:rsidRPr="00C3654D">
        <w:rPr>
          <w:sz w:val="22"/>
          <w:szCs w:val="22"/>
          <w:vertAlign w:val="superscript"/>
        </w:rPr>
        <w:t>1</w:t>
      </w:r>
      <w:r w:rsidRPr="00C3654D">
        <w:rPr>
          <w:sz w:val="22"/>
          <w:szCs w:val="22"/>
        </w:rPr>
        <w:t>, А.Н. Сухарев</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г. Тверь</w:t>
      </w:r>
    </w:p>
    <w:p w:rsidR="000E0191" w:rsidRPr="00C3654D" w:rsidRDefault="000E0191" w:rsidP="000E0191">
      <w:pPr>
        <w:pStyle w:val="-5"/>
        <w:rPr>
          <w:rFonts w:eastAsia="SimSun"/>
          <w:szCs w:val="22"/>
          <w:lang w:eastAsia="zh-CN"/>
        </w:rPr>
      </w:pPr>
      <w:r w:rsidRPr="00C3654D">
        <w:rPr>
          <w:rFonts w:eastAsia="SimSun"/>
          <w:szCs w:val="22"/>
          <w:lang w:eastAsia="zh-CN"/>
        </w:rPr>
        <w:t xml:space="preserve">Раскрыт механизм образования и использования прибыли и колебания капитала Швейцарского национального банка в рамках реализации им денежно-кредитной политики. Установлено, что банк может в краткосрочном периоде иметь не только убытки, но и отрицательный капитал, что сегодня считается не приемлемым для центральных банков многих стран мира. Дана оценка финансово-экономических последствий увеличения доли золота в активах Швейцарского национального банка, включая воздействие этого на эффективность денежно-кредитной политики и финансовые результаты деятельности банка. </w:t>
      </w:r>
    </w:p>
    <w:p w:rsidR="000E0191" w:rsidRPr="00C3654D" w:rsidRDefault="000E0191" w:rsidP="000E0191">
      <w:pPr>
        <w:pStyle w:val="-7"/>
        <w:rPr>
          <w:b/>
          <w:szCs w:val="22"/>
        </w:rPr>
      </w:pPr>
      <w:r w:rsidRPr="00C3654D">
        <w:rPr>
          <w:b/>
          <w:szCs w:val="22"/>
        </w:rPr>
        <w:t xml:space="preserve">Ключевые слова: </w:t>
      </w:r>
      <w:r w:rsidRPr="00C3654D">
        <w:rPr>
          <w:szCs w:val="22"/>
        </w:rPr>
        <w:t xml:space="preserve">Швейцарский национальный банк, прибыль, капитал, золото, валютные резервы, финансовый рычаг. </w:t>
      </w:r>
    </w:p>
    <w:p w:rsidR="000E0191" w:rsidRPr="00C3654D" w:rsidRDefault="000E0191" w:rsidP="000E0191">
      <w:pPr>
        <w:pStyle w:val="-7"/>
        <w:rPr>
          <w:szCs w:val="22"/>
        </w:rPr>
      </w:pPr>
    </w:p>
    <w:p w:rsidR="000E0191" w:rsidRPr="00C3654D" w:rsidRDefault="000E0191" w:rsidP="000E0191">
      <w:pPr>
        <w:pStyle w:val="-"/>
        <w:outlineLvl w:val="0"/>
        <w:rPr>
          <w:sz w:val="22"/>
          <w:szCs w:val="22"/>
        </w:rPr>
      </w:pPr>
      <w:r w:rsidRPr="00C3654D">
        <w:rPr>
          <w:sz w:val="22"/>
          <w:szCs w:val="22"/>
        </w:rPr>
        <w:lastRenderedPageBreak/>
        <w:t>МЕТОДИКА ЭКСПРЕСС-АНАЛИЗА ДЕНЕЖНЫХ ПОТОКОВ И ЕЁ ОСОБЕННОСТИ ПРИ ОПРЕДЕЛЕНИИ ФИНАНСОВОГО ПОЛОЖЕНИЯ ИННОВАЦИОННО-ОРИЕНТИРОВАННОЙ КОРПОРАТИВНОЙ СТРУКТУРЫ</w:t>
      </w:r>
    </w:p>
    <w:p w:rsidR="000E0191" w:rsidRPr="00C3654D" w:rsidRDefault="000E0191" w:rsidP="000E0191">
      <w:pPr>
        <w:pStyle w:val="-1"/>
        <w:rPr>
          <w:sz w:val="22"/>
          <w:szCs w:val="22"/>
        </w:rPr>
      </w:pPr>
      <w:r w:rsidRPr="00C3654D">
        <w:rPr>
          <w:sz w:val="22"/>
          <w:szCs w:val="22"/>
        </w:rPr>
        <w:t xml:space="preserve">М.Р. </w:t>
      </w:r>
      <w:proofErr w:type="spellStart"/>
      <w:r w:rsidRPr="00C3654D">
        <w:rPr>
          <w:sz w:val="22"/>
          <w:szCs w:val="22"/>
        </w:rPr>
        <w:t>Гильмиярова</w:t>
      </w:r>
      <w:proofErr w:type="spellEnd"/>
    </w:p>
    <w:p w:rsidR="000E0191" w:rsidRPr="00C3654D" w:rsidRDefault="000E0191" w:rsidP="000E0191">
      <w:pPr>
        <w:pStyle w:val="-3"/>
        <w:rPr>
          <w:szCs w:val="22"/>
        </w:rPr>
      </w:pPr>
      <w:r w:rsidRPr="00C3654D">
        <w:rPr>
          <w:szCs w:val="22"/>
        </w:rPr>
        <w:t>Псковский государственный университет, г. Псков</w:t>
      </w:r>
    </w:p>
    <w:p w:rsidR="000E0191" w:rsidRPr="00C3654D" w:rsidRDefault="000E0191" w:rsidP="000E0191">
      <w:pPr>
        <w:pStyle w:val="-5"/>
        <w:rPr>
          <w:szCs w:val="22"/>
        </w:rPr>
      </w:pPr>
      <w:r w:rsidRPr="00C3654D">
        <w:rPr>
          <w:szCs w:val="22"/>
        </w:rPr>
        <w:t>Показана актуальность информации, содержащейся в отчёте о движении денежных средств. В зависимости от потребности в информации и целей пользователей данной информацией наряду с детализированным анализом выделяют так называемый экспресс-анализ денежных потоков. Предложена методика экспресс-анализа денежных потоков. Она применена к конкретной корпоративной структуре</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денежные потоки, экспресс-анализ, методика, финансовое положение, корпоративная структура.</w:t>
      </w:r>
    </w:p>
    <w:p w:rsidR="000E0191" w:rsidRPr="00C3654D" w:rsidRDefault="000E0191" w:rsidP="000E0191">
      <w:pPr>
        <w:pStyle w:val="-9"/>
        <w:rPr>
          <w:sz w:val="22"/>
          <w:szCs w:val="22"/>
        </w:rPr>
      </w:pPr>
    </w:p>
    <w:p w:rsidR="000E0191" w:rsidRPr="00C3654D" w:rsidRDefault="000E0191" w:rsidP="000E0191">
      <w:pPr>
        <w:pStyle w:val="-"/>
        <w:spacing w:line="216" w:lineRule="auto"/>
        <w:rPr>
          <w:sz w:val="22"/>
          <w:szCs w:val="22"/>
        </w:rPr>
      </w:pPr>
      <w:r w:rsidRPr="00C3654D">
        <w:rPr>
          <w:sz w:val="22"/>
          <w:szCs w:val="22"/>
        </w:rPr>
        <w:t>О РОЛИ ОПЕРАТОРОВ</w:t>
      </w:r>
      <w:r>
        <w:rPr>
          <w:sz w:val="22"/>
          <w:szCs w:val="22"/>
        </w:rPr>
        <w:t xml:space="preserve"> </w:t>
      </w:r>
      <w:r w:rsidRPr="00C3654D">
        <w:rPr>
          <w:sz w:val="22"/>
          <w:szCs w:val="22"/>
        </w:rPr>
        <w:t>В НАЦИОНАЛЬНОЙ ПЛАТЕЖНОЙ СИСТЕМЕ</w:t>
      </w:r>
    </w:p>
    <w:p w:rsidR="000E0191" w:rsidRPr="00C3654D" w:rsidRDefault="000E0191" w:rsidP="000E0191">
      <w:pPr>
        <w:pStyle w:val="-1"/>
        <w:spacing w:line="216" w:lineRule="auto"/>
        <w:rPr>
          <w:sz w:val="22"/>
          <w:szCs w:val="22"/>
        </w:rPr>
      </w:pPr>
      <w:r w:rsidRPr="00C3654D">
        <w:rPr>
          <w:sz w:val="22"/>
          <w:szCs w:val="22"/>
        </w:rPr>
        <w:t>Н.Б. Глушкова</w:t>
      </w:r>
    </w:p>
    <w:p w:rsidR="000E0191" w:rsidRPr="00C3654D" w:rsidRDefault="000E0191" w:rsidP="000E0191">
      <w:pPr>
        <w:pStyle w:val="-3"/>
        <w:spacing w:line="216" w:lineRule="auto"/>
        <w:rPr>
          <w:szCs w:val="22"/>
        </w:rPr>
      </w:pPr>
      <w:r w:rsidRPr="00C3654D">
        <w:rPr>
          <w:szCs w:val="22"/>
        </w:rPr>
        <w:t>Тверской госуниверситет, г. Тверь</w:t>
      </w:r>
    </w:p>
    <w:p w:rsidR="000E0191" w:rsidRPr="00C3654D" w:rsidRDefault="000E0191" w:rsidP="000E0191">
      <w:pPr>
        <w:pStyle w:val="-5"/>
        <w:spacing w:line="216" w:lineRule="auto"/>
        <w:rPr>
          <w:szCs w:val="22"/>
        </w:rPr>
      </w:pPr>
      <w:r w:rsidRPr="00C3654D">
        <w:rPr>
          <w:szCs w:val="22"/>
        </w:rPr>
        <w:t xml:space="preserve">Рассматриваются субъекты национальной платежной системы, их статус и роль в оказании платежных услуг. Описаны обязанности операторов платежных систем и требования, предъявляемые к ним в настоящее время. Особое внимание уделяется банкам и небанковским кредитным организациям, которые играют в национальной платежной системе ключевую роль. Дается оценка мер по регулированию рисков платежей (в частности, по переводам денежных средств). </w:t>
      </w:r>
    </w:p>
    <w:p w:rsidR="000E0191" w:rsidRPr="00C3654D" w:rsidRDefault="000E0191" w:rsidP="000E0191">
      <w:pPr>
        <w:pStyle w:val="-7"/>
        <w:spacing w:line="216" w:lineRule="auto"/>
        <w:rPr>
          <w:bCs/>
          <w:iCs/>
          <w:szCs w:val="22"/>
        </w:rPr>
      </w:pPr>
      <w:r w:rsidRPr="00C3654D">
        <w:rPr>
          <w:b/>
          <w:bCs/>
          <w:iCs/>
          <w:szCs w:val="22"/>
        </w:rPr>
        <w:t xml:space="preserve">Ключевые слова: </w:t>
      </w:r>
      <w:r w:rsidRPr="00C3654D">
        <w:rPr>
          <w:bCs/>
          <w:iCs/>
          <w:szCs w:val="22"/>
        </w:rPr>
        <w:t>национальная платежная система, ее субъекты,</w:t>
      </w:r>
      <w:r w:rsidRPr="00C3654D">
        <w:rPr>
          <w:szCs w:val="22"/>
        </w:rPr>
        <w:t xml:space="preserve"> операторы платежной системы, операторы по переводу денежных средств, операторы услуг платежной инфраструктуры, операторы электронных денежных средств, риски платежных систем, гарантийные взносы.</w:t>
      </w:r>
    </w:p>
    <w:p w:rsidR="000E0191" w:rsidRPr="00C3654D" w:rsidRDefault="000E0191" w:rsidP="000E0191">
      <w:pPr>
        <w:spacing w:line="216" w:lineRule="auto"/>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ОБ ИНФЛЯЦИИ В СВЕТЕ НОВОГО ЗНАНИЯ О НАЛИЧИИ В ЭКОНОМИКЕ ВИРТУАЛЬНОЙ И РЕАЛЬНОЙ СФЕР</w:t>
      </w:r>
    </w:p>
    <w:p w:rsidR="000E0191" w:rsidRPr="00C3654D" w:rsidRDefault="000E0191" w:rsidP="000E0191">
      <w:pPr>
        <w:pStyle w:val="-1"/>
        <w:rPr>
          <w:sz w:val="22"/>
          <w:szCs w:val="22"/>
        </w:rPr>
      </w:pPr>
      <w:r w:rsidRPr="00C3654D">
        <w:rPr>
          <w:sz w:val="22"/>
          <w:szCs w:val="22"/>
        </w:rPr>
        <w:t xml:space="preserve">Ю.В. </w:t>
      </w:r>
      <w:proofErr w:type="spellStart"/>
      <w:r w:rsidRPr="00C3654D">
        <w:rPr>
          <w:sz w:val="22"/>
          <w:szCs w:val="22"/>
        </w:rPr>
        <w:t>Лиференко</w:t>
      </w:r>
      <w:proofErr w:type="spellEnd"/>
      <w:r w:rsidRPr="00C3654D">
        <w:rPr>
          <w:sz w:val="22"/>
          <w:szCs w:val="22"/>
        </w:rPr>
        <w:t xml:space="preserve"> </w:t>
      </w:r>
    </w:p>
    <w:p w:rsidR="000E0191" w:rsidRPr="00C3654D" w:rsidRDefault="000E0191" w:rsidP="000E0191">
      <w:pPr>
        <w:pStyle w:val="-3"/>
        <w:rPr>
          <w:szCs w:val="22"/>
        </w:rPr>
      </w:pPr>
      <w:r w:rsidRPr="00C3654D">
        <w:rPr>
          <w:szCs w:val="22"/>
        </w:rPr>
        <w:t>Тверской филиал Московского государственного университета экономики, статистики и информатики, г. Тверь</w:t>
      </w:r>
    </w:p>
    <w:p w:rsidR="000E0191" w:rsidRPr="003E453A" w:rsidRDefault="000E0191" w:rsidP="000E0191">
      <w:pPr>
        <w:pStyle w:val="-5"/>
        <w:rPr>
          <w:szCs w:val="22"/>
        </w:rPr>
      </w:pPr>
      <w:r w:rsidRPr="00C3654D">
        <w:rPr>
          <w:szCs w:val="22"/>
        </w:rPr>
        <w:t xml:space="preserve">Показаны роль и значение инфляции в современной экономике. Суть проблемы - соотношение количества денег в экономике и товарных ценах, т.е. влияния количества денег в экономике на инфляционные процессы. Ничего подобного в реальной экономике нет, количественная теория денег «не работает» из-за отсутствия связи между количеством денег в экономике и ценами. Деньги свободно перемещаются между реальной и виртуальной сферами экономики. Виртуальная сфера является для реальной экономики денежным резервом, из которого она </w:t>
      </w:r>
      <w:r w:rsidRPr="003E453A">
        <w:rPr>
          <w:szCs w:val="22"/>
        </w:rPr>
        <w:t xml:space="preserve">обеспечивает себя стихийно автоматически объективно необходимым количеством денег. Государство же в лице Центрального банка не имеет возможности влиять </w:t>
      </w:r>
      <w:proofErr w:type="gramStart"/>
      <w:r w:rsidRPr="003E453A">
        <w:rPr>
          <w:szCs w:val="22"/>
        </w:rPr>
        <w:t>на  «</w:t>
      </w:r>
      <w:proofErr w:type="gramEnd"/>
      <w:r w:rsidRPr="003E453A">
        <w:rPr>
          <w:szCs w:val="22"/>
        </w:rPr>
        <w:t>инфляцию спроса».</w:t>
      </w:r>
    </w:p>
    <w:p w:rsidR="000E0191" w:rsidRPr="00C3654D" w:rsidRDefault="000E0191" w:rsidP="000E0191">
      <w:pPr>
        <w:pStyle w:val="-7"/>
        <w:rPr>
          <w:szCs w:val="22"/>
        </w:rPr>
      </w:pPr>
      <w:r w:rsidRPr="00C3654D">
        <w:rPr>
          <w:b/>
          <w:szCs w:val="22"/>
        </w:rPr>
        <w:t xml:space="preserve">Ключевые слова: </w:t>
      </w:r>
      <w:r w:rsidRPr="00C3654D">
        <w:rPr>
          <w:szCs w:val="22"/>
        </w:rPr>
        <w:t xml:space="preserve">инфляция, реальная и виртуальная экономика, перелив капиталов, закон средней прибыли, фондовый рынок. </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Развитие доходной базы муниципальных образований на примере Тверской области</w:t>
      </w:r>
    </w:p>
    <w:p w:rsidR="000E0191" w:rsidRPr="00C3654D" w:rsidRDefault="000E0191" w:rsidP="000E0191">
      <w:pPr>
        <w:pStyle w:val="-1"/>
        <w:rPr>
          <w:sz w:val="22"/>
          <w:szCs w:val="22"/>
        </w:rPr>
      </w:pPr>
      <w:r w:rsidRPr="00C3654D">
        <w:rPr>
          <w:sz w:val="22"/>
          <w:szCs w:val="22"/>
        </w:rPr>
        <w:t>О.С. Черникин</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 xml:space="preserve">Рассмотрены механизмы мотивации муниципалитетов на развитие собственной доходной базы и экономического потенциала. В основе этого механизма лежат стимулирующие </w:t>
      </w:r>
      <w:r w:rsidRPr="00C3654D">
        <w:rPr>
          <w:szCs w:val="22"/>
        </w:rPr>
        <w:lastRenderedPageBreak/>
        <w:t>мероприятия со стороны областного бюджета. По результатам оценки экономического и налогового потенциала муниципальных образований ежегодно формируется рейтинг.</w:t>
      </w:r>
    </w:p>
    <w:p w:rsidR="000E0191" w:rsidRPr="00C3654D" w:rsidRDefault="000E0191" w:rsidP="000E0191">
      <w:pPr>
        <w:pStyle w:val="-7"/>
        <w:rPr>
          <w:szCs w:val="22"/>
        </w:rPr>
      </w:pPr>
      <w:r w:rsidRPr="00C3654D">
        <w:rPr>
          <w:b/>
          <w:szCs w:val="22"/>
        </w:rPr>
        <w:t>Ключевые слова:</w:t>
      </w:r>
      <w:r w:rsidRPr="00C3654D">
        <w:rPr>
          <w:szCs w:val="22"/>
        </w:rPr>
        <w:t xml:space="preserve"> муниципальные образования, экономический и налоговый потенциал.</w:t>
      </w:r>
    </w:p>
    <w:p w:rsidR="000E0191" w:rsidRPr="00C3654D" w:rsidRDefault="000E0191" w:rsidP="000E0191">
      <w:pPr>
        <w:ind w:firstLine="425"/>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Налоговый потенциал региона в системе налогового федерализма</w:t>
      </w:r>
    </w:p>
    <w:p w:rsidR="000E0191" w:rsidRPr="00C3654D" w:rsidRDefault="000E0191" w:rsidP="000E0191">
      <w:pPr>
        <w:pStyle w:val="-1"/>
        <w:rPr>
          <w:sz w:val="22"/>
          <w:szCs w:val="22"/>
        </w:rPr>
      </w:pPr>
      <w:r w:rsidRPr="00C3654D">
        <w:rPr>
          <w:sz w:val="22"/>
          <w:szCs w:val="22"/>
        </w:rPr>
        <w:t>А.А. Пугачев</w:t>
      </w:r>
    </w:p>
    <w:p w:rsidR="000E0191" w:rsidRPr="00C3654D" w:rsidRDefault="000E0191" w:rsidP="000E0191">
      <w:pPr>
        <w:pStyle w:val="-3"/>
        <w:rPr>
          <w:szCs w:val="22"/>
        </w:rPr>
      </w:pPr>
      <w:r w:rsidRPr="00C3654D">
        <w:rPr>
          <w:szCs w:val="22"/>
        </w:rPr>
        <w:t>Ярославский государственный университет им. П.Г. Демидова, г. Ярославль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Показано, что налоговый потенциал региона занимает центральное место в реализации функции межбюджетных отношений. Стимулирующая функция межбюджетных отношений в действующей системе налогового федерализма недостаточно развита, фактически эффективные стимулы наращивания налогового потенциала у регионов отсутствуют. В </w:t>
      </w:r>
      <w:proofErr w:type="spellStart"/>
      <w:r w:rsidRPr="00C3654D">
        <w:rPr>
          <w:szCs w:val="22"/>
        </w:rPr>
        <w:t>основаных</w:t>
      </w:r>
      <w:proofErr w:type="spellEnd"/>
      <w:r w:rsidRPr="00C3654D">
        <w:rPr>
          <w:szCs w:val="22"/>
        </w:rPr>
        <w:t xml:space="preserve"> </w:t>
      </w:r>
      <w:proofErr w:type="spellStart"/>
      <w:r w:rsidRPr="00C3654D">
        <w:rPr>
          <w:szCs w:val="22"/>
        </w:rPr>
        <w:t>напрвалениях</w:t>
      </w:r>
      <w:proofErr w:type="spellEnd"/>
      <w:r w:rsidRPr="00C3654D">
        <w:rPr>
          <w:szCs w:val="22"/>
        </w:rPr>
        <w:t xml:space="preserve"> бюджетной политики акцент вновь сделан на выравнивающей функции </w:t>
      </w:r>
      <w:proofErr w:type="spellStart"/>
      <w:r w:rsidRPr="00C3654D">
        <w:rPr>
          <w:szCs w:val="22"/>
        </w:rPr>
        <w:t>межбюдежных</w:t>
      </w:r>
      <w:proofErr w:type="spellEnd"/>
      <w:r w:rsidRPr="00C3654D">
        <w:rPr>
          <w:szCs w:val="22"/>
        </w:rPr>
        <w:t xml:space="preserve"> отношений в ущерб стимулирующей функции, что вызовет нарастание объема </w:t>
      </w:r>
      <w:proofErr w:type="spellStart"/>
      <w:r w:rsidRPr="00C3654D">
        <w:rPr>
          <w:szCs w:val="22"/>
        </w:rPr>
        <w:t>межбюдетных</w:t>
      </w:r>
      <w:proofErr w:type="spellEnd"/>
      <w:r w:rsidRPr="00C3654D">
        <w:rPr>
          <w:szCs w:val="22"/>
        </w:rPr>
        <w:t xml:space="preserve"> </w:t>
      </w:r>
      <w:proofErr w:type="spellStart"/>
      <w:r w:rsidRPr="00C3654D">
        <w:rPr>
          <w:szCs w:val="22"/>
        </w:rPr>
        <w:t>транфертов</w:t>
      </w:r>
      <w:proofErr w:type="spellEnd"/>
      <w:r w:rsidRPr="00C3654D">
        <w:rPr>
          <w:szCs w:val="22"/>
        </w:rPr>
        <w:t>.</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налоговый потенциал региона, налоговый федерализм, межбюджетные отношения, Федеральный фонд финансовой поддержки регионов.</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ОЦЕНКА РЫНОЧНЫХ ПЕРСПЕКТИВ ТАКАФУЛА В РОССИИ И РЕГИОНАХ СКФО </w:t>
      </w:r>
      <w:r>
        <w:rPr>
          <w:sz w:val="22"/>
          <w:szCs w:val="22"/>
        </w:rPr>
        <w:br/>
      </w:r>
      <w:r w:rsidRPr="00C3654D">
        <w:rPr>
          <w:sz w:val="22"/>
          <w:szCs w:val="22"/>
        </w:rPr>
        <w:t>(НА ПРИМЕРЕ ЧЕЧЕНСКОЙ РЕСПУБЛИКИ)</w:t>
      </w:r>
    </w:p>
    <w:p w:rsidR="000E0191" w:rsidRPr="00C3654D" w:rsidRDefault="000E0191" w:rsidP="000E0191">
      <w:pPr>
        <w:pStyle w:val="-1"/>
        <w:rPr>
          <w:sz w:val="22"/>
          <w:szCs w:val="22"/>
          <w:shd w:val="clear" w:color="auto" w:fill="FFFFFF"/>
        </w:rPr>
      </w:pPr>
      <w:r w:rsidRPr="00C3654D">
        <w:rPr>
          <w:sz w:val="22"/>
          <w:szCs w:val="22"/>
        </w:rPr>
        <w:t>Е.А. Исаева,</w:t>
      </w:r>
      <w:r w:rsidRPr="00C3654D">
        <w:rPr>
          <w:sz w:val="22"/>
          <w:szCs w:val="22"/>
          <w:vertAlign w:val="superscript"/>
        </w:rPr>
        <w:t xml:space="preserve">1 </w:t>
      </w:r>
      <w:r w:rsidRPr="00C3654D">
        <w:rPr>
          <w:sz w:val="22"/>
          <w:szCs w:val="22"/>
          <w:shd w:val="clear" w:color="auto" w:fill="FFFFFF"/>
        </w:rPr>
        <w:t xml:space="preserve">М.М. </w:t>
      </w:r>
      <w:proofErr w:type="spellStart"/>
      <w:r w:rsidRPr="00C3654D">
        <w:rPr>
          <w:sz w:val="22"/>
          <w:szCs w:val="22"/>
          <w:shd w:val="clear" w:color="auto" w:fill="FFFFFF"/>
        </w:rPr>
        <w:t>Магомадова</w:t>
      </w:r>
      <w:proofErr w:type="spellEnd"/>
      <w:r w:rsidRPr="00C3654D">
        <w:rPr>
          <w:sz w:val="22"/>
          <w:szCs w:val="22"/>
          <w:shd w:val="clear" w:color="auto" w:fill="FFFFFF"/>
        </w:rPr>
        <w:t xml:space="preserve"> </w:t>
      </w:r>
      <w:r w:rsidRPr="00C3654D">
        <w:rPr>
          <w:sz w:val="22"/>
          <w:szCs w:val="22"/>
          <w:shd w:val="clear" w:color="auto" w:fill="FFFFFF"/>
          <w:vertAlign w:val="superscript"/>
        </w:rPr>
        <w:t>2</w:t>
      </w:r>
    </w:p>
    <w:p w:rsidR="000E0191" w:rsidRPr="00C3654D" w:rsidRDefault="000E0191" w:rsidP="000E0191">
      <w:pPr>
        <w:jc w:val="center"/>
        <w:rPr>
          <w:rFonts w:ascii="Times New Roman" w:hAnsi="Times New Roman"/>
          <w:sz w:val="22"/>
          <w:szCs w:val="22"/>
          <w:shd w:val="clear" w:color="auto" w:fill="FFFFFF"/>
        </w:rPr>
      </w:pPr>
    </w:p>
    <w:p w:rsidR="000E0191" w:rsidRPr="00C3654D" w:rsidRDefault="000E0191" w:rsidP="000E0191">
      <w:pPr>
        <w:autoSpaceDE w:val="0"/>
        <w:autoSpaceDN w:val="0"/>
        <w:adjustRightInd w:val="0"/>
        <w:jc w:val="center"/>
        <w:rPr>
          <w:rFonts w:ascii="Times New Roman" w:hAnsi="Times New Roman"/>
          <w:i/>
          <w:sz w:val="22"/>
          <w:szCs w:val="22"/>
        </w:rPr>
      </w:pPr>
      <w:r w:rsidRPr="00C3654D">
        <w:rPr>
          <w:rFonts w:ascii="Times New Roman" w:hAnsi="Times New Roman"/>
          <w:sz w:val="22"/>
          <w:szCs w:val="22"/>
          <w:vertAlign w:val="superscript"/>
        </w:rPr>
        <w:t>1</w:t>
      </w:r>
      <w:r w:rsidRPr="00C3654D">
        <w:rPr>
          <w:rFonts w:ascii="Times New Roman" w:hAnsi="Times New Roman"/>
          <w:sz w:val="22"/>
          <w:szCs w:val="22"/>
        </w:rPr>
        <w:t>Московский государственный университет экономики, статистики и информатики</w:t>
      </w:r>
    </w:p>
    <w:p w:rsidR="000E0191" w:rsidRPr="00C3654D" w:rsidRDefault="000E0191" w:rsidP="000E0191">
      <w:pPr>
        <w:autoSpaceDE w:val="0"/>
        <w:autoSpaceDN w:val="0"/>
        <w:adjustRightInd w:val="0"/>
        <w:jc w:val="center"/>
        <w:rPr>
          <w:rFonts w:ascii="Times New Roman" w:hAnsi="Times New Roman"/>
          <w:i/>
          <w:sz w:val="22"/>
          <w:szCs w:val="22"/>
        </w:rPr>
      </w:pPr>
      <w:r w:rsidRPr="00C3654D">
        <w:rPr>
          <w:rFonts w:ascii="Times New Roman" w:hAnsi="Times New Roman"/>
          <w:sz w:val="22"/>
          <w:szCs w:val="22"/>
          <w:vertAlign w:val="superscript"/>
        </w:rPr>
        <w:t>2</w:t>
      </w:r>
      <w:r w:rsidRPr="00C3654D">
        <w:rPr>
          <w:rFonts w:ascii="Times New Roman" w:hAnsi="Times New Roman"/>
          <w:sz w:val="22"/>
          <w:szCs w:val="22"/>
        </w:rPr>
        <w:t>Московский государственный университет экономики, статистики и информатики, Чеченский государственный университет</w:t>
      </w:r>
    </w:p>
    <w:p w:rsidR="000E0191" w:rsidRPr="00C3654D" w:rsidRDefault="000E0191" w:rsidP="000E0191">
      <w:pPr>
        <w:pStyle w:val="-5"/>
        <w:rPr>
          <w:szCs w:val="22"/>
        </w:rPr>
      </w:pPr>
      <w:r w:rsidRPr="00C3654D">
        <w:rPr>
          <w:szCs w:val="22"/>
        </w:rPr>
        <w:t xml:space="preserve">Обосновывается необходимость учёта многообразия российской культуры, которое оказывает прямое влияние на состояние и структуру экономики, формирование её отдельных отраслей, в том числе финансовых. На основе анализа множества научных и специальных источников приведены оценочные показатели развития рынка </w:t>
      </w:r>
      <w:proofErr w:type="spellStart"/>
      <w:r w:rsidRPr="00C3654D">
        <w:rPr>
          <w:szCs w:val="22"/>
        </w:rPr>
        <w:t>такафула</w:t>
      </w:r>
      <w:proofErr w:type="spellEnd"/>
      <w:r w:rsidRPr="00C3654D">
        <w:rPr>
          <w:szCs w:val="22"/>
        </w:rPr>
        <w:t xml:space="preserve"> в России и мире. Разработан прогноз ёмкости рынка </w:t>
      </w:r>
      <w:proofErr w:type="spellStart"/>
      <w:r w:rsidRPr="00C3654D">
        <w:rPr>
          <w:szCs w:val="22"/>
        </w:rPr>
        <w:t>такафула</w:t>
      </w:r>
      <w:proofErr w:type="spellEnd"/>
      <w:r w:rsidRPr="00C3654D">
        <w:rPr>
          <w:szCs w:val="22"/>
        </w:rPr>
        <w:t xml:space="preserve"> в России и Чеченской республике в среднесрочной перспективе. </w:t>
      </w:r>
    </w:p>
    <w:p w:rsidR="000E0191" w:rsidRPr="00C3654D" w:rsidRDefault="000E0191" w:rsidP="000E0191">
      <w:pPr>
        <w:pStyle w:val="-7"/>
        <w:rPr>
          <w:szCs w:val="22"/>
        </w:rPr>
      </w:pPr>
      <w:r w:rsidRPr="00C3654D">
        <w:rPr>
          <w:b/>
          <w:szCs w:val="22"/>
        </w:rPr>
        <w:t>Ключевые слова</w:t>
      </w:r>
      <w:r w:rsidRPr="00C3654D">
        <w:rPr>
          <w:szCs w:val="22"/>
        </w:rPr>
        <w:t xml:space="preserve">: исламское страхование, </w:t>
      </w:r>
      <w:proofErr w:type="spellStart"/>
      <w:r w:rsidRPr="00C3654D">
        <w:rPr>
          <w:szCs w:val="22"/>
        </w:rPr>
        <w:t>такафул</w:t>
      </w:r>
      <w:proofErr w:type="spellEnd"/>
      <w:r w:rsidRPr="00C3654D">
        <w:rPr>
          <w:szCs w:val="22"/>
        </w:rPr>
        <w:t>, прогноз, рынок, ёмкость рынка, развитие, состояние, динамика.</w:t>
      </w:r>
    </w:p>
    <w:p w:rsidR="000E0191" w:rsidRPr="00C3654D" w:rsidRDefault="000E0191" w:rsidP="000E0191">
      <w:pPr>
        <w:ind w:firstLine="709"/>
        <w:jc w:val="both"/>
        <w:rPr>
          <w:rFonts w:ascii="Times New Roman" w:hAnsi="Times New Roman"/>
          <w:i/>
          <w:color w:val="000000"/>
          <w:sz w:val="22"/>
          <w:szCs w:val="22"/>
        </w:rPr>
      </w:pPr>
    </w:p>
    <w:p w:rsidR="000E0191" w:rsidRPr="00C3654D" w:rsidRDefault="000E0191" w:rsidP="000E0191">
      <w:pPr>
        <w:pStyle w:val="-"/>
        <w:rPr>
          <w:sz w:val="22"/>
          <w:szCs w:val="22"/>
        </w:rPr>
      </w:pPr>
      <w:r w:rsidRPr="00C3654D">
        <w:rPr>
          <w:sz w:val="22"/>
          <w:szCs w:val="22"/>
        </w:rPr>
        <w:t>ТЕОРЕТИЧЕСКИЕ АСПЕКТЫ ГЛОБАЛИЗАЦИИ СОВРЕМЕННОГО СООБЩЕСТВА НАЦИОНАЛЬНЫХ ГОСУДАРСТВ</w:t>
      </w:r>
    </w:p>
    <w:p w:rsidR="000E0191" w:rsidRPr="00C3654D" w:rsidRDefault="000E0191" w:rsidP="000E0191">
      <w:pPr>
        <w:pStyle w:val="-1"/>
        <w:rPr>
          <w:sz w:val="22"/>
          <w:szCs w:val="22"/>
        </w:rPr>
      </w:pPr>
      <w:proofErr w:type="spellStart"/>
      <w:r w:rsidRPr="00C3654D">
        <w:rPr>
          <w:sz w:val="22"/>
          <w:szCs w:val="22"/>
        </w:rPr>
        <w:t>Л.Б.Парфенова</w:t>
      </w:r>
      <w:proofErr w:type="spellEnd"/>
    </w:p>
    <w:p w:rsidR="000E0191" w:rsidRPr="00C3654D" w:rsidRDefault="000E0191" w:rsidP="000E0191">
      <w:pPr>
        <w:pStyle w:val="-3"/>
        <w:rPr>
          <w:szCs w:val="22"/>
        </w:rPr>
      </w:pPr>
      <w:r w:rsidRPr="00C3654D">
        <w:rPr>
          <w:szCs w:val="22"/>
        </w:rPr>
        <w:t xml:space="preserve">Ярославский государственный университет </w:t>
      </w:r>
      <w:proofErr w:type="spellStart"/>
      <w:r w:rsidRPr="00C3654D">
        <w:rPr>
          <w:szCs w:val="22"/>
        </w:rPr>
        <w:t>им.П.Г.Демидова</w:t>
      </w:r>
      <w:proofErr w:type="spellEnd"/>
      <w:r w:rsidRPr="00C3654D">
        <w:rPr>
          <w:szCs w:val="22"/>
        </w:rPr>
        <w:t xml:space="preserve">, </w:t>
      </w:r>
      <w:proofErr w:type="spellStart"/>
      <w:r w:rsidRPr="00C3654D">
        <w:rPr>
          <w:szCs w:val="22"/>
        </w:rPr>
        <w:t>г.Ярославль</w:t>
      </w:r>
      <w:proofErr w:type="spellEnd"/>
    </w:p>
    <w:p w:rsidR="000E0191" w:rsidRPr="00C3654D" w:rsidRDefault="000E0191" w:rsidP="000E0191">
      <w:pPr>
        <w:pStyle w:val="-5"/>
        <w:rPr>
          <w:szCs w:val="22"/>
        </w:rPr>
      </w:pPr>
      <w:r w:rsidRPr="00C3654D">
        <w:rPr>
          <w:szCs w:val="22"/>
        </w:rPr>
        <w:t xml:space="preserve">Рассматриваются вопросы определения сущности глобализации, анализируются основные течения в теории глобализации. Ставится вопрос о целесообразности применения исторического метода периодизации глобализации, подчеркивается особое значение экономических трансформаций конца ХХ века. Выясняется причина существования и усиления движения антиглобалистов. Анализируются результаты функционирования ЕС, связанными с пятым его расширением, приведшим в конечном </w:t>
      </w:r>
      <w:proofErr w:type="gramStart"/>
      <w:r w:rsidRPr="00C3654D">
        <w:rPr>
          <w:szCs w:val="22"/>
        </w:rPr>
        <w:t>итоге  к</w:t>
      </w:r>
      <w:proofErr w:type="gramEnd"/>
      <w:r w:rsidRPr="00C3654D">
        <w:rPr>
          <w:szCs w:val="22"/>
        </w:rPr>
        <w:t xml:space="preserve"> серии конфликтов государств-членов Евросоюза.</w:t>
      </w:r>
    </w:p>
    <w:p w:rsidR="000E0191" w:rsidRPr="00C3654D" w:rsidRDefault="000E0191" w:rsidP="000E0191">
      <w:pPr>
        <w:pStyle w:val="-7"/>
        <w:rPr>
          <w:szCs w:val="22"/>
        </w:rPr>
      </w:pPr>
      <w:r w:rsidRPr="00C3654D">
        <w:rPr>
          <w:b/>
          <w:szCs w:val="22"/>
        </w:rPr>
        <w:t xml:space="preserve">Ключевые слова: </w:t>
      </w:r>
      <w:r w:rsidRPr="00C3654D">
        <w:rPr>
          <w:szCs w:val="22"/>
        </w:rPr>
        <w:t>глобализация, транснациональные корпорации, международная конкуренция, глобалисты и антиглобалисты, национальное и наднациональное, международные финансовые институты.</w:t>
      </w:r>
    </w:p>
    <w:p w:rsidR="000E0191" w:rsidRPr="00C3654D" w:rsidRDefault="000E0191" w:rsidP="000E0191">
      <w:pPr>
        <w:pStyle w:val="-9"/>
        <w:rPr>
          <w:sz w:val="22"/>
          <w:szCs w:val="22"/>
        </w:rPr>
      </w:pPr>
    </w:p>
    <w:p w:rsidR="00376379" w:rsidRDefault="00376379" w:rsidP="000E0191">
      <w:pPr>
        <w:pStyle w:val="-"/>
        <w:rPr>
          <w:sz w:val="22"/>
          <w:szCs w:val="22"/>
        </w:rPr>
      </w:pPr>
    </w:p>
    <w:p w:rsidR="00376379" w:rsidRDefault="00376379" w:rsidP="000E0191">
      <w:pPr>
        <w:pStyle w:val="-"/>
        <w:rPr>
          <w:sz w:val="22"/>
          <w:szCs w:val="22"/>
        </w:rPr>
      </w:pPr>
    </w:p>
    <w:p w:rsidR="000E0191" w:rsidRPr="00C3654D" w:rsidRDefault="000E0191" w:rsidP="000E0191">
      <w:pPr>
        <w:pStyle w:val="-"/>
        <w:rPr>
          <w:sz w:val="22"/>
          <w:szCs w:val="22"/>
        </w:rPr>
      </w:pPr>
      <w:r w:rsidRPr="00C3654D">
        <w:rPr>
          <w:sz w:val="22"/>
          <w:szCs w:val="22"/>
        </w:rPr>
        <w:lastRenderedPageBreak/>
        <w:t xml:space="preserve">Опыт реализации политики импортозамещения и экспортной </w:t>
      </w:r>
      <w:proofErr w:type="gramStart"/>
      <w:r w:rsidRPr="00C3654D">
        <w:rPr>
          <w:sz w:val="22"/>
          <w:szCs w:val="22"/>
        </w:rPr>
        <w:t>ориентации  в</w:t>
      </w:r>
      <w:proofErr w:type="gramEnd"/>
      <w:r w:rsidRPr="00C3654D">
        <w:rPr>
          <w:sz w:val="22"/>
          <w:szCs w:val="22"/>
        </w:rPr>
        <w:t xml:space="preserve"> зарубежных странах</w:t>
      </w:r>
    </w:p>
    <w:p w:rsidR="000E0191" w:rsidRPr="00C3654D" w:rsidRDefault="000E0191" w:rsidP="000E0191">
      <w:pPr>
        <w:pStyle w:val="-1"/>
        <w:rPr>
          <w:sz w:val="22"/>
          <w:szCs w:val="22"/>
          <w:vertAlign w:val="superscript"/>
        </w:rPr>
      </w:pPr>
      <w:r w:rsidRPr="00C3654D">
        <w:rPr>
          <w:sz w:val="22"/>
          <w:szCs w:val="22"/>
        </w:rPr>
        <w:t>Е.В., Козырева</w:t>
      </w:r>
      <w:r w:rsidRPr="00C3654D">
        <w:rPr>
          <w:sz w:val="22"/>
          <w:szCs w:val="22"/>
          <w:vertAlign w:val="superscript"/>
        </w:rPr>
        <w:t>1</w:t>
      </w:r>
      <w:r w:rsidRPr="00C3654D">
        <w:rPr>
          <w:sz w:val="22"/>
          <w:szCs w:val="22"/>
        </w:rPr>
        <w:t>, Н.В.Новикова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 xml:space="preserve">Рассмотрены основные подходы к реализации стратегии </w:t>
      </w:r>
      <w:proofErr w:type="spellStart"/>
      <w:r w:rsidRPr="00C3654D">
        <w:rPr>
          <w:szCs w:val="22"/>
        </w:rPr>
        <w:t>импортозамещения</w:t>
      </w:r>
      <w:proofErr w:type="spellEnd"/>
      <w:r w:rsidRPr="00C3654D">
        <w:rPr>
          <w:szCs w:val="22"/>
        </w:rPr>
        <w:t xml:space="preserve"> в отдельных странах мира. В качестве примера анализируются основные цели, механизмы, протекционистские меры и результаты политики </w:t>
      </w:r>
      <w:proofErr w:type="spellStart"/>
      <w:r w:rsidRPr="00C3654D">
        <w:rPr>
          <w:szCs w:val="22"/>
        </w:rPr>
        <w:t>импортозамещения</w:t>
      </w:r>
      <w:proofErr w:type="spellEnd"/>
      <w:r w:rsidRPr="00C3654D">
        <w:rPr>
          <w:szCs w:val="22"/>
        </w:rPr>
        <w:t xml:space="preserve"> и экспортной ориентации в Бразилии и Тайваня. Представлены отдельные итоги экономического развития этих стран. Автором определены основные ошибки, которые следует учесть другим странам </w:t>
      </w:r>
      <w:proofErr w:type="gramStart"/>
      <w:r w:rsidRPr="00C3654D">
        <w:rPr>
          <w:szCs w:val="22"/>
        </w:rPr>
        <w:t>при  разработке</w:t>
      </w:r>
      <w:proofErr w:type="gramEnd"/>
      <w:r w:rsidRPr="00C3654D">
        <w:rPr>
          <w:szCs w:val="22"/>
        </w:rPr>
        <w:t xml:space="preserve"> и применении инструментов политики </w:t>
      </w:r>
      <w:proofErr w:type="spellStart"/>
      <w:r w:rsidRPr="00C3654D">
        <w:rPr>
          <w:szCs w:val="22"/>
        </w:rPr>
        <w:t>импортозамещения</w:t>
      </w:r>
      <w:proofErr w:type="spellEnd"/>
      <w:r w:rsidRPr="00C3654D">
        <w:rPr>
          <w:szCs w:val="22"/>
        </w:rPr>
        <w:t xml:space="preserve">. </w:t>
      </w:r>
    </w:p>
    <w:p w:rsidR="000E0191" w:rsidRPr="003E453A" w:rsidRDefault="000E0191" w:rsidP="000E0191">
      <w:pPr>
        <w:pStyle w:val="-7"/>
        <w:rPr>
          <w:i w:val="0"/>
          <w:szCs w:val="22"/>
        </w:rPr>
      </w:pPr>
      <w:r w:rsidRPr="003E453A">
        <w:rPr>
          <w:i w:val="0"/>
          <w:szCs w:val="22"/>
        </w:rPr>
        <w:t xml:space="preserve">Ключевые слова: импортозамещающая политика, </w:t>
      </w:r>
      <w:proofErr w:type="spellStart"/>
      <w:r w:rsidRPr="003E453A">
        <w:rPr>
          <w:i w:val="0"/>
          <w:szCs w:val="22"/>
        </w:rPr>
        <w:t>экспортноориентированность</w:t>
      </w:r>
      <w:proofErr w:type="spellEnd"/>
      <w:r w:rsidRPr="003E453A">
        <w:rPr>
          <w:i w:val="0"/>
          <w:szCs w:val="22"/>
        </w:rPr>
        <w:t xml:space="preserve">, стратегия </w:t>
      </w:r>
      <w:proofErr w:type="spellStart"/>
      <w:r w:rsidRPr="003E453A">
        <w:rPr>
          <w:i w:val="0"/>
          <w:szCs w:val="22"/>
        </w:rPr>
        <w:t>импортозамещения</w:t>
      </w:r>
      <w:proofErr w:type="spellEnd"/>
      <w:r w:rsidRPr="003E453A">
        <w:rPr>
          <w:i w:val="0"/>
          <w:szCs w:val="22"/>
        </w:rPr>
        <w:t>, протекционистские меры, тарифные и нетарифные инструменты</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ОСОБЕННОСТИ ЦЕНООБРАЗОВАНИЯ ПРИ ЭКСПОРТЕ ТОВАРОВ ИЗ ЭКВАДОРА В РОССИЮ</w:t>
      </w:r>
    </w:p>
    <w:p w:rsidR="000E0191" w:rsidRPr="00C3654D" w:rsidRDefault="000E0191" w:rsidP="000E0191">
      <w:pPr>
        <w:ind w:firstLine="567"/>
        <w:jc w:val="center"/>
        <w:rPr>
          <w:rFonts w:ascii="Times New Roman" w:hAnsi="Times New Roman"/>
          <w:sz w:val="22"/>
          <w:szCs w:val="22"/>
        </w:rPr>
      </w:pPr>
    </w:p>
    <w:p w:rsidR="000E0191" w:rsidRPr="00C3654D" w:rsidRDefault="000E0191" w:rsidP="000E0191">
      <w:pPr>
        <w:pStyle w:val="-1"/>
        <w:spacing w:before="0" w:after="0"/>
        <w:rPr>
          <w:sz w:val="22"/>
          <w:szCs w:val="22"/>
          <w:vertAlign w:val="superscript"/>
        </w:rPr>
      </w:pPr>
      <w:r w:rsidRPr="00C3654D">
        <w:rPr>
          <w:sz w:val="22"/>
          <w:szCs w:val="22"/>
        </w:rPr>
        <w:t>В.М.Курганов</w:t>
      </w:r>
      <w:r w:rsidRPr="00C3654D">
        <w:rPr>
          <w:sz w:val="22"/>
          <w:szCs w:val="22"/>
          <w:vertAlign w:val="superscript"/>
        </w:rPr>
        <w:t>1</w:t>
      </w:r>
      <w:r w:rsidRPr="00C3654D">
        <w:rPr>
          <w:sz w:val="22"/>
          <w:szCs w:val="22"/>
        </w:rPr>
        <w:t>, В.Д.Моралес</w:t>
      </w:r>
      <w:r w:rsidRPr="00C3654D">
        <w:rPr>
          <w:sz w:val="22"/>
          <w:szCs w:val="22"/>
          <w:vertAlign w:val="superscript"/>
        </w:rPr>
        <w:t>2</w:t>
      </w:r>
    </w:p>
    <w:p w:rsidR="000E0191" w:rsidRPr="00C3654D" w:rsidRDefault="000E0191" w:rsidP="000E0191">
      <w:pPr>
        <w:pStyle w:val="-3"/>
        <w:rPr>
          <w:szCs w:val="22"/>
        </w:rPr>
      </w:pPr>
    </w:p>
    <w:p w:rsidR="000E0191" w:rsidRPr="00C3654D" w:rsidRDefault="000E0191" w:rsidP="000E0191">
      <w:pPr>
        <w:pStyle w:val="-3"/>
        <w:rPr>
          <w:szCs w:val="22"/>
        </w:rPr>
      </w:pPr>
      <w:r w:rsidRPr="00C3654D">
        <w:rPr>
          <w:szCs w:val="22"/>
          <w:vertAlign w:val="superscript"/>
        </w:rPr>
        <w:t>1,2</w:t>
      </w: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t xml:space="preserve">Анализируется 1) процесс эффективности внешнеторговых связей Эквадора и России; 2) структура цены контракта применительно к разным видам товаров и разным транспортно-логистическим схемам их доставки. Сделаны выводы о влиянии различных факторов на цену товара при его реализации конечному потребителю. </w:t>
      </w:r>
    </w:p>
    <w:p w:rsidR="000E0191" w:rsidRPr="003E453A" w:rsidRDefault="000E0191" w:rsidP="000E0191">
      <w:pPr>
        <w:pStyle w:val="-7"/>
        <w:rPr>
          <w:szCs w:val="22"/>
        </w:rPr>
      </w:pPr>
      <w:r w:rsidRPr="003E453A">
        <w:rPr>
          <w:b/>
          <w:szCs w:val="22"/>
        </w:rPr>
        <w:t>Ключевые слова:</w:t>
      </w:r>
      <w:r w:rsidRPr="003E453A">
        <w:rPr>
          <w:szCs w:val="22"/>
        </w:rPr>
        <w:t> внешнеторговая сделка, цена контракта, международная перевозка.</w:t>
      </w:r>
    </w:p>
    <w:p w:rsidR="000E0191" w:rsidRPr="00C3654D" w:rsidRDefault="000E0191" w:rsidP="000E0191">
      <w:pPr>
        <w:ind w:firstLine="567"/>
        <w:jc w:val="center"/>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 xml:space="preserve">УПРАВЛЕНЧЕСКИЙ УЧЕТ В УСЛОВИЯХ </w:t>
      </w:r>
    </w:p>
    <w:p w:rsidR="000E0191" w:rsidRPr="00C3654D" w:rsidRDefault="000E0191" w:rsidP="000E0191">
      <w:pPr>
        <w:pStyle w:val="-"/>
        <w:rPr>
          <w:sz w:val="22"/>
          <w:szCs w:val="22"/>
        </w:rPr>
      </w:pPr>
      <w:r w:rsidRPr="00C3654D">
        <w:rPr>
          <w:sz w:val="22"/>
          <w:szCs w:val="22"/>
        </w:rPr>
        <w:t>НЕСТАБИЛЬНОЙ ЭКОНОМИКИ</w:t>
      </w:r>
    </w:p>
    <w:p w:rsidR="000E0191" w:rsidRPr="00C3654D" w:rsidRDefault="000E0191" w:rsidP="000E0191">
      <w:pPr>
        <w:pStyle w:val="-1"/>
        <w:rPr>
          <w:sz w:val="22"/>
          <w:szCs w:val="22"/>
        </w:rPr>
      </w:pPr>
      <w:r w:rsidRPr="00C3654D">
        <w:rPr>
          <w:sz w:val="22"/>
          <w:szCs w:val="22"/>
        </w:rPr>
        <w:t>О.Б. Фомина</w:t>
      </w:r>
    </w:p>
    <w:p w:rsidR="000E0191" w:rsidRPr="00C3654D" w:rsidRDefault="000E0191" w:rsidP="000E0191">
      <w:pPr>
        <w:pStyle w:val="-3"/>
        <w:rPr>
          <w:szCs w:val="22"/>
        </w:rPr>
      </w:pPr>
      <w:r w:rsidRPr="00C3654D">
        <w:rPr>
          <w:szCs w:val="22"/>
        </w:rPr>
        <w:t>Тверской государственный университет, Россия, г. Тверь</w:t>
      </w:r>
    </w:p>
    <w:p w:rsidR="000E0191" w:rsidRPr="00C3654D" w:rsidRDefault="000E0191" w:rsidP="000E0191">
      <w:pPr>
        <w:pStyle w:val="-5"/>
        <w:rPr>
          <w:szCs w:val="22"/>
        </w:rPr>
      </w:pPr>
      <w:r w:rsidRPr="00C3654D">
        <w:rPr>
          <w:szCs w:val="22"/>
        </w:rPr>
        <w:t>Рассмотрены основные проблемы развития управленческого учета в условиях усиления нестабильности российской экономики. Определены ключевые направления оценки рисков, особенности формирования и интерпретации управленческой информации с учетом факторов неопределенности. Показаны возможности применения управленческого учета в качестве базы для подготовки отчетности организации в области устойчивого развития.</w:t>
      </w:r>
    </w:p>
    <w:p w:rsidR="000E0191" w:rsidRPr="00C3654D" w:rsidRDefault="000E0191" w:rsidP="000E0191">
      <w:pPr>
        <w:pStyle w:val="-7"/>
        <w:rPr>
          <w:szCs w:val="22"/>
        </w:rPr>
      </w:pPr>
      <w:r w:rsidRPr="00C3654D">
        <w:rPr>
          <w:b/>
          <w:szCs w:val="22"/>
        </w:rPr>
        <w:t>Ключевые слова</w:t>
      </w:r>
      <w:r w:rsidRPr="00C3654D">
        <w:rPr>
          <w:szCs w:val="22"/>
        </w:rPr>
        <w:t>: управленческий учет, бюджетирование, система управления рисками и внутреннего контроля, нестабильность экономики, факторы неопределенности.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Недостатки нормативно-</w:t>
      </w:r>
      <w:proofErr w:type="gramStart"/>
      <w:r w:rsidRPr="00C3654D">
        <w:rPr>
          <w:sz w:val="22"/>
          <w:szCs w:val="22"/>
        </w:rPr>
        <w:t>правового  регулирования</w:t>
      </w:r>
      <w:proofErr w:type="gramEnd"/>
      <w:r w:rsidRPr="00C3654D">
        <w:rPr>
          <w:sz w:val="22"/>
          <w:szCs w:val="22"/>
        </w:rPr>
        <w:t xml:space="preserve"> форм ведения бухгалтерского учета на российских коммерческих предприятиях</w:t>
      </w:r>
    </w:p>
    <w:p w:rsidR="000E0191" w:rsidRPr="00C3654D" w:rsidRDefault="000E0191" w:rsidP="000E0191">
      <w:pPr>
        <w:pStyle w:val="-1"/>
        <w:rPr>
          <w:sz w:val="22"/>
          <w:szCs w:val="22"/>
          <w:vertAlign w:val="superscript"/>
        </w:rPr>
      </w:pPr>
      <w:r w:rsidRPr="00C3654D">
        <w:rPr>
          <w:sz w:val="22"/>
          <w:szCs w:val="22"/>
        </w:rPr>
        <w:t>Л.В.Азарова</w:t>
      </w:r>
      <w:r w:rsidRPr="00C3654D">
        <w:rPr>
          <w:sz w:val="22"/>
          <w:szCs w:val="22"/>
          <w:vertAlign w:val="superscript"/>
        </w:rPr>
        <w:t>1</w:t>
      </w:r>
      <w:r w:rsidRPr="00C3654D">
        <w:rPr>
          <w:sz w:val="22"/>
          <w:szCs w:val="22"/>
        </w:rPr>
        <w:t>, Е.Н.Ястребова</w:t>
      </w:r>
      <w:r w:rsidRPr="00C3654D">
        <w:rPr>
          <w:sz w:val="22"/>
          <w:szCs w:val="22"/>
          <w:vertAlign w:val="superscript"/>
        </w:rPr>
        <w:t>2</w:t>
      </w:r>
    </w:p>
    <w:p w:rsidR="000E0191" w:rsidRPr="00C3654D" w:rsidRDefault="000E0191" w:rsidP="000E0191">
      <w:pPr>
        <w:pStyle w:val="-3"/>
        <w:rPr>
          <w:szCs w:val="22"/>
        </w:rPr>
      </w:pPr>
      <w:r w:rsidRPr="00C3654D">
        <w:rPr>
          <w:szCs w:val="22"/>
          <w:vertAlign w:val="superscript"/>
        </w:rPr>
        <w:t>1</w:t>
      </w:r>
      <w:r w:rsidRPr="00C3654D">
        <w:rPr>
          <w:szCs w:val="22"/>
        </w:rPr>
        <w:t>Тверской государственный технический университет, г. Тверь</w:t>
      </w:r>
    </w:p>
    <w:p w:rsidR="000E0191" w:rsidRPr="00C3654D" w:rsidRDefault="000E0191" w:rsidP="000E0191">
      <w:pPr>
        <w:pStyle w:val="-3"/>
        <w:rPr>
          <w:szCs w:val="22"/>
        </w:rPr>
      </w:pPr>
      <w:r w:rsidRPr="00C3654D">
        <w:rPr>
          <w:szCs w:val="22"/>
          <w:vertAlign w:val="superscript"/>
        </w:rPr>
        <w:t>2</w:t>
      </w:r>
      <w:r w:rsidRPr="00C3654D">
        <w:rPr>
          <w:szCs w:val="22"/>
        </w:rPr>
        <w:t>Тверской государственный университет, г. Тверь</w:t>
      </w:r>
    </w:p>
    <w:p w:rsidR="000E0191" w:rsidRPr="00C3654D" w:rsidRDefault="000E0191" w:rsidP="000E0191">
      <w:pPr>
        <w:pStyle w:val="-3"/>
        <w:rPr>
          <w:szCs w:val="22"/>
        </w:rPr>
      </w:pPr>
    </w:p>
    <w:p w:rsidR="000E0191" w:rsidRPr="00C3654D" w:rsidRDefault="000E0191" w:rsidP="000E0191">
      <w:pPr>
        <w:shd w:val="clear" w:color="auto" w:fill="FFFFFF"/>
        <w:tabs>
          <w:tab w:val="left" w:pos="726"/>
        </w:tabs>
        <w:autoSpaceDE w:val="0"/>
        <w:autoSpaceDN w:val="0"/>
        <w:adjustRightInd w:val="0"/>
        <w:jc w:val="both"/>
        <w:rPr>
          <w:rStyle w:val="-6"/>
          <w:rFonts w:eastAsiaTheme="minorHAnsi"/>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Style w:val="-6"/>
          <w:rFonts w:eastAsiaTheme="minorHAnsi"/>
          <w:szCs w:val="22"/>
        </w:rPr>
        <w:t xml:space="preserve">Проанализированы основные формы ведения бухгалтерского учета, применяемые на российских предприятиях, выявлены недочеты действующей нормативно-законодательной базы по их ведению. Затрагивается проблема отсутствия в современном плане счетов бухгалтерского учета некоторых счетов, используемых в учетных регистрах на практике. Предложены основные пути устранения данных </w:t>
      </w:r>
      <w:r w:rsidRPr="00C3654D">
        <w:rPr>
          <w:rStyle w:val="-6"/>
          <w:rFonts w:eastAsiaTheme="minorHAnsi"/>
          <w:szCs w:val="22"/>
        </w:rPr>
        <w:lastRenderedPageBreak/>
        <w:t xml:space="preserve">противоречий. Выделены проблемы использования автоматизированной формы ведения бухгалтерского учета в условиях </w:t>
      </w:r>
      <w:proofErr w:type="gramStart"/>
      <w:r w:rsidRPr="00C3654D">
        <w:rPr>
          <w:rStyle w:val="-6"/>
          <w:rFonts w:eastAsiaTheme="minorHAnsi"/>
          <w:szCs w:val="22"/>
        </w:rPr>
        <w:t>предстоящего  перехода</w:t>
      </w:r>
      <w:proofErr w:type="gramEnd"/>
      <w:r w:rsidRPr="00C3654D">
        <w:rPr>
          <w:rStyle w:val="-6"/>
          <w:rFonts w:eastAsiaTheme="minorHAnsi"/>
          <w:szCs w:val="22"/>
        </w:rPr>
        <w:t xml:space="preserve"> на МСФО. </w:t>
      </w:r>
    </w:p>
    <w:p w:rsidR="000E0191" w:rsidRPr="00C3654D" w:rsidRDefault="000E0191" w:rsidP="000E0191">
      <w:pPr>
        <w:pStyle w:val="21"/>
        <w:spacing w:line="240" w:lineRule="auto"/>
        <w:contextualSpacing/>
        <w:jc w:val="both"/>
        <w:rPr>
          <w:b/>
          <w:bCs/>
          <w:i/>
          <w:sz w:val="22"/>
          <w:szCs w:val="22"/>
        </w:rPr>
      </w:pPr>
      <w:r w:rsidRPr="00C3654D">
        <w:rPr>
          <w:b/>
          <w:i/>
          <w:sz w:val="22"/>
          <w:szCs w:val="22"/>
        </w:rPr>
        <w:t>Ключевые слова</w:t>
      </w:r>
      <w:r w:rsidRPr="00C3654D">
        <w:rPr>
          <w:i/>
          <w:sz w:val="22"/>
          <w:szCs w:val="22"/>
        </w:rPr>
        <w:t>: нормативно-правовая база</w:t>
      </w:r>
      <w:r w:rsidRPr="00C3654D">
        <w:rPr>
          <w:i/>
          <w:sz w:val="22"/>
          <w:szCs w:val="22"/>
          <w:shd w:val="clear" w:color="auto" w:fill="FFFFFF"/>
        </w:rPr>
        <w:t>;</w:t>
      </w:r>
      <w:r w:rsidRPr="00C3654D">
        <w:rPr>
          <w:i/>
          <w:sz w:val="22"/>
          <w:szCs w:val="22"/>
        </w:rPr>
        <w:t xml:space="preserve"> журнально-ордерная форма ведения учета</w:t>
      </w:r>
      <w:r w:rsidRPr="00C3654D">
        <w:rPr>
          <w:bCs/>
          <w:i/>
          <w:sz w:val="22"/>
          <w:szCs w:val="22"/>
          <w:shd w:val="clear" w:color="auto" w:fill="FFFFFF"/>
        </w:rPr>
        <w:t>; упрощенная форма счетоводства; автоматизированная форма ведения учета;</w:t>
      </w:r>
      <w:r w:rsidRPr="00C3654D">
        <w:rPr>
          <w:i/>
          <w:sz w:val="22"/>
          <w:szCs w:val="22"/>
        </w:rPr>
        <w:t xml:space="preserve"> бухгалтерские счета;</w:t>
      </w:r>
      <w:r w:rsidRPr="00C3654D">
        <w:rPr>
          <w:i/>
          <w:sz w:val="22"/>
          <w:szCs w:val="22"/>
          <w:shd w:val="clear" w:color="auto" w:fill="FFFFFF"/>
        </w:rPr>
        <w:t xml:space="preserve"> учетные регистры;</w:t>
      </w:r>
      <w:r w:rsidRPr="00C3654D">
        <w:rPr>
          <w:i/>
          <w:sz w:val="22"/>
          <w:szCs w:val="22"/>
        </w:rPr>
        <w:t xml:space="preserve"> </w:t>
      </w:r>
      <w:r w:rsidRPr="00C3654D">
        <w:rPr>
          <w:i/>
          <w:sz w:val="22"/>
          <w:szCs w:val="22"/>
          <w:shd w:val="clear" w:color="auto" w:fill="FFFFFF"/>
        </w:rPr>
        <w:t>разработочная таблица</w:t>
      </w:r>
      <w:r w:rsidRPr="00C3654D">
        <w:rPr>
          <w:bCs/>
          <w:i/>
          <w:sz w:val="22"/>
          <w:szCs w:val="22"/>
          <w:shd w:val="clear" w:color="auto" w:fill="FFFFFF"/>
        </w:rPr>
        <w:t>.</w:t>
      </w:r>
    </w:p>
    <w:p w:rsidR="000E0191" w:rsidRPr="00C3654D" w:rsidRDefault="000E0191" w:rsidP="000E0191">
      <w:pPr>
        <w:pStyle w:val="-9"/>
        <w:rPr>
          <w:sz w:val="22"/>
          <w:szCs w:val="22"/>
        </w:rPr>
      </w:pPr>
    </w:p>
    <w:p w:rsidR="000E0191" w:rsidRPr="00C3654D" w:rsidRDefault="000E0191" w:rsidP="000E0191">
      <w:pPr>
        <w:jc w:val="center"/>
        <w:rPr>
          <w:rFonts w:ascii="Times New Roman" w:hAnsi="Times New Roman"/>
          <w:b/>
          <w:bCs/>
          <w:color w:val="000000"/>
          <w:sz w:val="22"/>
          <w:szCs w:val="22"/>
        </w:rPr>
      </w:pPr>
      <w:r w:rsidRPr="00C3654D">
        <w:rPr>
          <w:rFonts w:ascii="Times New Roman" w:hAnsi="Times New Roman"/>
          <w:b/>
          <w:bCs/>
          <w:color w:val="000000"/>
          <w:sz w:val="22"/>
          <w:szCs w:val="22"/>
        </w:rPr>
        <w:t>ОБЪЕДИНЕНИЕ ПРОГНОЗОВ НА ОСНОВЕ</w:t>
      </w:r>
      <w:r>
        <w:rPr>
          <w:rFonts w:ascii="Times New Roman" w:hAnsi="Times New Roman"/>
          <w:b/>
          <w:bCs/>
          <w:color w:val="000000"/>
          <w:sz w:val="22"/>
          <w:szCs w:val="22"/>
        </w:rPr>
        <w:t xml:space="preserve"> </w:t>
      </w:r>
      <w:r w:rsidRPr="00C3654D">
        <w:rPr>
          <w:rFonts w:ascii="Times New Roman" w:hAnsi="Times New Roman"/>
          <w:b/>
          <w:bCs/>
          <w:color w:val="000000"/>
          <w:sz w:val="22"/>
          <w:szCs w:val="22"/>
        </w:rPr>
        <w:t>ОДНОШАГОВОЙ М-ОЦЕНКИ ЭНДРЮСА</w:t>
      </w:r>
    </w:p>
    <w:p w:rsidR="000E0191" w:rsidRPr="00C3654D" w:rsidRDefault="000E0191" w:rsidP="000E0191">
      <w:pPr>
        <w:spacing w:before="120" w:after="120"/>
        <w:jc w:val="center"/>
        <w:rPr>
          <w:rFonts w:ascii="Times New Roman" w:hAnsi="Times New Roman"/>
          <w:b/>
          <w:bCs/>
          <w:color w:val="000000"/>
          <w:sz w:val="22"/>
          <w:szCs w:val="22"/>
          <w:vertAlign w:val="superscript"/>
        </w:rPr>
      </w:pPr>
      <w:r w:rsidRPr="00C3654D">
        <w:rPr>
          <w:rFonts w:ascii="Times New Roman" w:hAnsi="Times New Roman"/>
          <w:b/>
          <w:bCs/>
          <w:color w:val="000000"/>
          <w:sz w:val="22"/>
          <w:szCs w:val="22"/>
        </w:rPr>
        <w:t>А.А. Васильев</w:t>
      </w:r>
    </w:p>
    <w:p w:rsidR="000E0191" w:rsidRPr="00C3654D" w:rsidRDefault="000E0191" w:rsidP="000E0191">
      <w:pPr>
        <w:jc w:val="center"/>
        <w:rPr>
          <w:rFonts w:ascii="Times New Roman" w:hAnsi="Times New Roman"/>
          <w:color w:val="000000"/>
          <w:sz w:val="22"/>
          <w:szCs w:val="22"/>
        </w:rPr>
      </w:pPr>
      <w:r w:rsidRPr="00C3654D">
        <w:rPr>
          <w:rFonts w:ascii="Times New Roman" w:hAnsi="Times New Roman"/>
          <w:color w:val="000000"/>
          <w:sz w:val="22"/>
          <w:szCs w:val="22"/>
        </w:rPr>
        <w:t>Тверской государственный университет, г. Тверь</w:t>
      </w:r>
    </w:p>
    <w:p w:rsidR="000E0191" w:rsidRPr="00C3654D" w:rsidRDefault="000E0191" w:rsidP="000E0191">
      <w:pPr>
        <w:pStyle w:val="-5"/>
        <w:rPr>
          <w:color w:val="000000"/>
          <w:szCs w:val="22"/>
        </w:rPr>
      </w:pPr>
      <w:r w:rsidRPr="00C3654D">
        <w:rPr>
          <w:color w:val="000000"/>
          <w:szCs w:val="22"/>
        </w:rPr>
        <w:fldChar w:fldCharType="begin"/>
      </w:r>
      <w:r w:rsidRPr="00C3654D">
        <w:rPr>
          <w:color w:val="000000"/>
          <w:szCs w:val="22"/>
        </w:rPr>
        <w:instrText xml:space="preserve"> MACROBUTTON  AcceptAllChangesInDoc </w:instrText>
      </w:r>
      <w:r w:rsidRPr="00C3654D">
        <w:rPr>
          <w:color w:val="000000"/>
          <w:szCs w:val="22"/>
        </w:rPr>
        <w:fldChar w:fldCharType="end"/>
      </w:r>
      <w:r w:rsidRPr="00C3654D">
        <w:rPr>
          <w:color w:val="000000"/>
          <w:szCs w:val="22"/>
        </w:rPr>
        <w:t xml:space="preserve">Предложено использовать для объединения прогнозов индивидуальных моделей прогнозирования одношаговую М-оценку </w:t>
      </w:r>
      <w:proofErr w:type="spellStart"/>
      <w:r w:rsidRPr="00C3654D">
        <w:rPr>
          <w:color w:val="000000"/>
          <w:szCs w:val="22"/>
        </w:rPr>
        <w:t>Эндрюса</w:t>
      </w:r>
      <w:proofErr w:type="spellEnd"/>
      <w:r w:rsidRPr="00C3654D">
        <w:rPr>
          <w:color w:val="000000"/>
          <w:szCs w:val="22"/>
        </w:rPr>
        <w:t xml:space="preserve"> вместо взвешенного арифметического среднего. Результаты исследования подтвердили гипотезу о том, что комбинированные модели прогнозирования на основе М-оценки </w:t>
      </w:r>
      <w:proofErr w:type="spellStart"/>
      <w:r w:rsidRPr="00C3654D">
        <w:rPr>
          <w:color w:val="000000"/>
          <w:szCs w:val="22"/>
        </w:rPr>
        <w:t>Эндрюса</w:t>
      </w:r>
      <w:proofErr w:type="spellEnd"/>
      <w:r w:rsidRPr="00C3654D">
        <w:rPr>
          <w:color w:val="000000"/>
          <w:szCs w:val="22"/>
        </w:rPr>
        <w:t xml:space="preserve"> в большинстве случаев превосходят по точности модель на основе взвешенного арифметического среднего значения.</w:t>
      </w:r>
    </w:p>
    <w:p w:rsidR="000E0191" w:rsidRPr="00C3654D" w:rsidRDefault="000E0191" w:rsidP="000E0191">
      <w:pPr>
        <w:pStyle w:val="-7"/>
        <w:rPr>
          <w:iCs/>
          <w:color w:val="000000"/>
          <w:szCs w:val="22"/>
        </w:rPr>
      </w:pPr>
      <w:r w:rsidRPr="00C3654D">
        <w:rPr>
          <w:b/>
          <w:bCs/>
          <w:iCs/>
          <w:color w:val="000000"/>
          <w:szCs w:val="22"/>
        </w:rPr>
        <w:t>Ключевые слова</w:t>
      </w:r>
      <w:r w:rsidRPr="00C3654D">
        <w:rPr>
          <w:b/>
          <w:color w:val="000000"/>
          <w:szCs w:val="22"/>
        </w:rPr>
        <w:t>:</w:t>
      </w:r>
      <w:r w:rsidRPr="00C3654D">
        <w:rPr>
          <w:iCs/>
          <w:color w:val="000000"/>
          <w:szCs w:val="22"/>
        </w:rPr>
        <w:t xml:space="preserve"> взвешенное арифметическое среднее, комбинированная модель, М-оценка </w:t>
      </w:r>
      <w:proofErr w:type="spellStart"/>
      <w:r w:rsidRPr="00C3654D">
        <w:rPr>
          <w:iCs/>
          <w:color w:val="000000"/>
          <w:szCs w:val="22"/>
        </w:rPr>
        <w:t>Эндрюса</w:t>
      </w:r>
      <w:proofErr w:type="spellEnd"/>
      <w:r w:rsidRPr="00C3654D">
        <w:rPr>
          <w:iCs/>
          <w:color w:val="000000"/>
          <w:szCs w:val="22"/>
        </w:rPr>
        <w:t>, объединение прогнозов, одношаговая оценка, прогноз, простое арифметическое среднее.</w:t>
      </w:r>
    </w:p>
    <w:p w:rsidR="000E0191" w:rsidRPr="00C3654D" w:rsidRDefault="000E0191" w:rsidP="000E0191">
      <w:pPr>
        <w:ind w:firstLine="709"/>
        <w:jc w:val="both"/>
        <w:rPr>
          <w:rFonts w:ascii="Times New Roman" w:hAnsi="Times New Roman"/>
          <w:color w:val="000000"/>
          <w:sz w:val="22"/>
          <w:szCs w:val="22"/>
        </w:rPr>
      </w:pPr>
    </w:p>
    <w:p w:rsidR="000E0191" w:rsidRPr="00C3654D" w:rsidRDefault="000E0191" w:rsidP="000E0191">
      <w:pPr>
        <w:pStyle w:val="-"/>
        <w:rPr>
          <w:sz w:val="22"/>
          <w:szCs w:val="22"/>
        </w:rPr>
      </w:pPr>
      <w:r w:rsidRPr="00C3654D">
        <w:rPr>
          <w:color w:val="000000"/>
          <w:sz w:val="22"/>
          <w:szCs w:val="22"/>
        </w:rPr>
        <w:t xml:space="preserve">Взаимосвязь экономической и военной безопасности в рамках концепции организационно-экономической модели </w:t>
      </w:r>
    </w:p>
    <w:p w:rsidR="000E0191" w:rsidRPr="00C3654D" w:rsidRDefault="000E0191" w:rsidP="000E0191">
      <w:pPr>
        <w:pStyle w:val="-1"/>
        <w:rPr>
          <w:sz w:val="22"/>
          <w:szCs w:val="22"/>
          <w:vertAlign w:val="superscript"/>
        </w:rPr>
      </w:pPr>
      <w:r w:rsidRPr="00C3654D">
        <w:rPr>
          <w:sz w:val="22"/>
          <w:szCs w:val="22"/>
        </w:rPr>
        <w:t>Д.А. Кузнецов</w:t>
      </w:r>
      <w:r w:rsidRPr="00C3654D">
        <w:rPr>
          <w:sz w:val="22"/>
          <w:szCs w:val="22"/>
          <w:vertAlign w:val="superscript"/>
        </w:rPr>
        <w:t>1</w:t>
      </w:r>
      <w:r w:rsidRPr="00C3654D">
        <w:rPr>
          <w:sz w:val="22"/>
          <w:szCs w:val="22"/>
        </w:rPr>
        <w:t>, М.Н. Руденко</w:t>
      </w:r>
      <w:r w:rsidRPr="00C3654D">
        <w:rPr>
          <w:sz w:val="22"/>
          <w:szCs w:val="22"/>
          <w:vertAlign w:val="superscript"/>
        </w:rPr>
        <w:t>2</w:t>
      </w:r>
    </w:p>
    <w:p w:rsidR="000E0191" w:rsidRPr="00C3654D" w:rsidRDefault="000E0191" w:rsidP="000E0191">
      <w:pPr>
        <w:pStyle w:val="-3"/>
        <w:spacing w:line="216" w:lineRule="auto"/>
        <w:rPr>
          <w:color w:val="000000"/>
          <w:szCs w:val="22"/>
        </w:rPr>
      </w:pPr>
      <w:r w:rsidRPr="00C3654D">
        <w:rPr>
          <w:color w:val="000000"/>
          <w:szCs w:val="22"/>
          <w:vertAlign w:val="superscript"/>
        </w:rPr>
        <w:t>1,2</w:t>
      </w:r>
      <w:r w:rsidRPr="00C3654D">
        <w:rPr>
          <w:color w:val="000000"/>
          <w:szCs w:val="22"/>
        </w:rPr>
        <w:t>Пермский Государственный Национальный Исследовательский Университет, г. Пермь</w:t>
      </w:r>
    </w:p>
    <w:p w:rsidR="000E0191" w:rsidRPr="00C3654D" w:rsidRDefault="000E0191" w:rsidP="000E0191">
      <w:pPr>
        <w:pStyle w:val="-5"/>
        <w:spacing w:line="216" w:lineRule="auto"/>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Анализируется военно-экономическая безопасность государства и организационно-экономическая модель ее обеспечения. Рассмотрены основные угрозы национальной безопасности. Проанализированы основные принципы государственной политики по обеспечению военно-экономической безопасности, а также предложена модель обеспечения военно-экономической безопасности государства.</w:t>
      </w:r>
    </w:p>
    <w:p w:rsidR="000E0191" w:rsidRPr="00C3654D" w:rsidRDefault="000E0191" w:rsidP="000E0191">
      <w:pPr>
        <w:pStyle w:val="-7"/>
        <w:spacing w:line="216" w:lineRule="auto"/>
        <w:rPr>
          <w:szCs w:val="22"/>
        </w:rPr>
      </w:pPr>
      <w:r w:rsidRPr="00C3654D">
        <w:rPr>
          <w:b/>
          <w:szCs w:val="22"/>
        </w:rPr>
        <w:t>Ключевые слова:</w:t>
      </w:r>
      <w:r w:rsidRPr="00C3654D">
        <w:rPr>
          <w:szCs w:val="22"/>
        </w:rPr>
        <w:t xml:space="preserve"> экономическая безопасность, военная безопасность, организационно-экономическая модель, взаимосвязи.</w:t>
      </w:r>
    </w:p>
    <w:p w:rsidR="000E0191" w:rsidRPr="00C3654D" w:rsidRDefault="000E0191" w:rsidP="000E0191">
      <w:pPr>
        <w:pStyle w:val="-9"/>
        <w:spacing w:line="216" w:lineRule="auto"/>
        <w:rPr>
          <w:sz w:val="22"/>
          <w:szCs w:val="22"/>
        </w:rPr>
      </w:pPr>
    </w:p>
    <w:p w:rsidR="000E0191" w:rsidRPr="00C3654D" w:rsidRDefault="000E0191" w:rsidP="000E0191">
      <w:pPr>
        <w:pStyle w:val="-"/>
        <w:rPr>
          <w:sz w:val="22"/>
          <w:szCs w:val="22"/>
        </w:rPr>
      </w:pPr>
      <w:r w:rsidRPr="00C3654D">
        <w:rPr>
          <w:sz w:val="22"/>
          <w:szCs w:val="22"/>
        </w:rPr>
        <w:t>АНАЛИЗ ТЕРМИНА «ИНФОРМАЦИЯ» В ТЕОРИИ ИНФОРМАЦИИ</w:t>
      </w:r>
    </w:p>
    <w:p w:rsidR="000E0191" w:rsidRPr="00C3654D" w:rsidRDefault="000E0191" w:rsidP="000E0191">
      <w:pPr>
        <w:pStyle w:val="-1"/>
        <w:rPr>
          <w:sz w:val="22"/>
          <w:szCs w:val="22"/>
        </w:rPr>
      </w:pPr>
      <w:proofErr w:type="spellStart"/>
      <w:r w:rsidRPr="00C3654D">
        <w:rPr>
          <w:sz w:val="22"/>
          <w:szCs w:val="22"/>
        </w:rPr>
        <w:t>Ю.Н.Крылов</w:t>
      </w:r>
      <w:proofErr w:type="spellEnd"/>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 Показано различие понимания термина «информация»: в средние века, в середине </w:t>
      </w:r>
      <w:r w:rsidRPr="00C3654D">
        <w:rPr>
          <w:szCs w:val="22"/>
          <w:lang w:val="en-US"/>
        </w:rPr>
        <w:t>XX</w:t>
      </w:r>
      <w:r w:rsidRPr="00C3654D">
        <w:rPr>
          <w:szCs w:val="22"/>
        </w:rPr>
        <w:t xml:space="preserve"> века классиками теории информации, в современных учебниках для студентов вузов, в </w:t>
      </w:r>
      <w:proofErr w:type="spellStart"/>
      <w:r w:rsidRPr="00C3654D">
        <w:rPr>
          <w:szCs w:val="22"/>
        </w:rPr>
        <w:t>википедии</w:t>
      </w:r>
      <w:proofErr w:type="spellEnd"/>
      <w:r w:rsidRPr="00C3654D">
        <w:rPr>
          <w:szCs w:val="22"/>
        </w:rPr>
        <w:t>, в научных работах.</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информация, теория информации, общая теория информации, экономическая информатика.</w:t>
      </w:r>
    </w:p>
    <w:p w:rsidR="000E0191" w:rsidRPr="00C3654D" w:rsidRDefault="000E0191" w:rsidP="000E0191">
      <w:pPr>
        <w:pStyle w:val="-9"/>
        <w:rPr>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Default="00376379" w:rsidP="000E0191">
      <w:pPr>
        <w:pStyle w:val="-1"/>
        <w:suppressAutoHyphens/>
        <w:rPr>
          <w:caps/>
          <w:kern w:val="2"/>
          <w:sz w:val="22"/>
          <w:szCs w:val="22"/>
        </w:rPr>
      </w:pPr>
    </w:p>
    <w:p w:rsidR="00376379" w:rsidRPr="000D558C" w:rsidRDefault="00376379" w:rsidP="00376379">
      <w:pPr>
        <w:spacing w:line="380" w:lineRule="exact"/>
        <w:ind w:left="4820" w:right="-171"/>
        <w:rPr>
          <w:rFonts w:ascii="Lucida Console" w:hAnsi="Lucida Console"/>
          <w:b/>
          <w:caps/>
          <w:spacing w:val="6"/>
          <w:sz w:val="26"/>
        </w:rPr>
      </w:pPr>
      <w:r>
        <w:rPr>
          <w:rFonts w:ascii="Lucida Console" w:hAnsi="Lucida Console"/>
          <w:b/>
          <w:caps/>
          <w:noProof/>
          <w:spacing w:val="6"/>
          <w:sz w:val="26"/>
          <w:lang w:eastAsia="ru-RU"/>
        </w:rPr>
        <w:lastRenderedPageBreak/>
        <mc:AlternateContent>
          <mc:Choice Requires="wps">
            <w:drawing>
              <wp:anchor distT="0" distB="0" distL="114300" distR="114300" simplePos="0" relativeHeight="251767808" behindDoc="0" locked="0" layoutInCell="1" allowOverlap="1">
                <wp:simplePos x="0" y="0"/>
                <wp:positionH relativeFrom="column">
                  <wp:posOffset>-179070</wp:posOffset>
                </wp:positionH>
                <wp:positionV relativeFrom="paragraph">
                  <wp:posOffset>-720090</wp:posOffset>
                </wp:positionV>
                <wp:extent cx="3798570" cy="403860"/>
                <wp:effectExtent l="10795" t="6985" r="10160" b="825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8570" cy="4038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2090" id="Прямоугольник 105" o:spid="_x0000_s1026" style="position:absolute;margin-left:-14.1pt;margin-top:-56.7pt;width:299.1pt;height:3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" strokecolor="white"/>
            </w:pict>
          </mc:Fallback>
        </mc:AlternateContent>
      </w:r>
      <w:r w:rsidRPr="000D558C">
        <w:rPr>
          <w:rFonts w:ascii="Lucida Console" w:hAnsi="Lucida Console"/>
          <w:b/>
          <w:caps/>
          <w:noProof/>
          <w:spacing w:val="6"/>
          <w:sz w:val="26"/>
          <w:lang w:eastAsia="ru-RU"/>
        </w:rPr>
        <mc:AlternateContent>
          <mc:Choice Requires="wps">
            <w:drawing>
              <wp:anchor distT="0" distB="0" distL="114300" distR="114300" simplePos="0" relativeHeight="251766784" behindDoc="0" locked="0" layoutInCell="0" allowOverlap="1">
                <wp:simplePos x="0" y="0"/>
                <wp:positionH relativeFrom="column">
                  <wp:posOffset>66675</wp:posOffset>
                </wp:positionH>
                <wp:positionV relativeFrom="paragraph">
                  <wp:posOffset>91440</wp:posOffset>
                </wp:positionV>
                <wp:extent cx="2834640" cy="640080"/>
                <wp:effectExtent l="18415" t="18415" r="61595" b="3683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376379" w:rsidRDefault="00376379" w:rsidP="00376379">
                            <w:pPr>
                              <w:pStyle w:val="a6"/>
                              <w:spacing w:before="0" w:beforeAutospacing="0" w:after="0" w:afterAutospacing="0"/>
                              <w:jc w:val="center"/>
                            </w:pPr>
                            <w:r w:rsidRPr="00376379">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04" o:spid="_x0000_s1034" type="#_x0000_t202" style="position:absolute;left:0;text-align:left;margin-left:5.25pt;margin-top:7.2pt;width:223.2pt;height:50.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" o:allowincell="f" filled="f" stroked="f">
                <o:lock v:ext="edit" shapetype="t"/>
                <v:textbox style="mso-fit-shape-to-text:t">
                  <w:txbxContent>
                    <w:p w:rsidR="00376379" w:rsidRDefault="00376379" w:rsidP="00376379">
                      <w:pPr>
                        <w:pStyle w:val="a6"/>
                        <w:spacing w:before="0" w:beforeAutospacing="0" w:after="0" w:afterAutospacing="0"/>
                        <w:jc w:val="center"/>
                      </w:pPr>
                      <w:r w:rsidRPr="00376379">
                        <w:rPr>
                          <w:rFonts w:ascii="Impact" w:hAnsi="Impact"/>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Pr="000D558C">
        <w:rPr>
          <w:rFonts w:ascii="Lucida Console" w:hAnsi="Lucida Console"/>
          <w:b/>
          <w:caps/>
          <w:noProof/>
          <w:color w:val="00CCFF"/>
          <w:spacing w:val="6"/>
          <w:sz w:val="26"/>
          <w:lang w:eastAsia="ru-RU"/>
        </w:rPr>
        <mc:AlternateContent>
          <mc:Choice Requires="wps">
            <w:drawing>
              <wp:anchor distT="0" distB="0" distL="114300" distR="114300" simplePos="0" relativeHeight="251765760" behindDoc="0" locked="0" layoutInCell="1" allowOverlap="1">
                <wp:simplePos x="0" y="0"/>
                <wp:positionH relativeFrom="column">
                  <wp:posOffset>-47625</wp:posOffset>
                </wp:positionH>
                <wp:positionV relativeFrom="paragraph">
                  <wp:posOffset>-367665</wp:posOffset>
                </wp:positionV>
                <wp:extent cx="4181475" cy="224790"/>
                <wp:effectExtent l="0" t="0" r="635" b="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79" w:rsidRDefault="00376379" w:rsidP="00376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35" type="#_x0000_t202" style="position:absolute;left:0;text-align:left;margin-left:-3.75pt;margin-top:-28.95pt;width:329.25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" stroked="f">
                <v:textbox>
                  <w:txbxContent>
                    <w:p w:rsidR="00376379" w:rsidRDefault="00376379" w:rsidP="00376379"/>
                  </w:txbxContent>
                </v:textbox>
              </v:shape>
            </w:pict>
          </mc:Fallback>
        </mc:AlternateContent>
      </w:r>
      <w:r w:rsidRPr="000D558C">
        <w:rPr>
          <w:rFonts w:ascii="Lucida Console" w:hAnsi="Lucida Console"/>
          <w:b/>
          <w:caps/>
          <w:spacing w:val="6"/>
          <w:sz w:val="26"/>
        </w:rPr>
        <w:t>Тверского</w:t>
      </w:r>
    </w:p>
    <w:p w:rsidR="00376379" w:rsidRPr="000D558C" w:rsidRDefault="00376379" w:rsidP="00376379">
      <w:pPr>
        <w:spacing w:line="380" w:lineRule="exact"/>
        <w:ind w:left="4820" w:right="-313"/>
        <w:rPr>
          <w:rFonts w:ascii="Lucida Console" w:hAnsi="Lucida Console"/>
          <w:b/>
          <w:caps/>
          <w:spacing w:val="6"/>
          <w:sz w:val="26"/>
        </w:rPr>
      </w:pPr>
      <w:r w:rsidRPr="000D558C">
        <w:rPr>
          <w:rFonts w:ascii="Lucida Console" w:hAnsi="Lucida Console"/>
          <w:b/>
          <w:caps/>
          <w:spacing w:val="6"/>
          <w:sz w:val="26"/>
        </w:rPr>
        <w:t>государственного</w:t>
      </w:r>
    </w:p>
    <w:p w:rsidR="00376379" w:rsidRPr="000D558C" w:rsidRDefault="00376379" w:rsidP="00376379">
      <w:pPr>
        <w:spacing w:line="380" w:lineRule="exact"/>
        <w:ind w:left="4820"/>
        <w:rPr>
          <w:rFonts w:ascii="Lucida Console" w:hAnsi="Lucida Console"/>
          <w:b/>
          <w:caps/>
          <w:spacing w:val="6"/>
          <w:sz w:val="26"/>
        </w:rPr>
      </w:pPr>
      <w:r w:rsidRPr="000D558C">
        <w:rPr>
          <w:rFonts w:ascii="Lucida Console" w:hAnsi="Lucida Console"/>
          <w:b/>
          <w:caps/>
          <w:spacing w:val="6"/>
          <w:sz w:val="26"/>
        </w:rPr>
        <w:t>университета</w:t>
      </w:r>
    </w:p>
    <w:p w:rsidR="00376379" w:rsidRPr="000D558C" w:rsidRDefault="00376379" w:rsidP="00376379">
      <w:pPr>
        <w:jc w:val="center"/>
        <w:rPr>
          <w:b/>
          <w:bCs/>
          <w:i/>
          <w:iCs/>
          <w:sz w:val="20"/>
          <w:szCs w:val="20"/>
        </w:rPr>
      </w:pPr>
    </w:p>
    <w:p w:rsidR="00376379" w:rsidRPr="000D558C" w:rsidRDefault="00376379" w:rsidP="00376379">
      <w:pPr>
        <w:jc w:val="center"/>
        <w:rPr>
          <w:i/>
          <w:iCs/>
          <w:sz w:val="6"/>
          <w:szCs w:val="16"/>
        </w:rPr>
      </w:pPr>
    </w:p>
    <w:p w:rsidR="00376379" w:rsidRPr="000D558C" w:rsidRDefault="00376379" w:rsidP="00376379">
      <w:pPr>
        <w:jc w:val="center"/>
        <w:rPr>
          <w:i/>
          <w:iCs/>
          <w:sz w:val="16"/>
          <w:szCs w:val="16"/>
        </w:rPr>
      </w:pPr>
      <w:r w:rsidRPr="000D558C">
        <w:rPr>
          <w:i/>
          <w:iCs/>
          <w:noProof/>
          <w:sz w:val="16"/>
          <w:szCs w:val="16"/>
          <w:lang w:eastAsia="ru-RU"/>
        </w:rPr>
        <mc:AlternateContent>
          <mc:Choice Requires="wps">
            <w:drawing>
              <wp:anchor distT="0" distB="0" distL="114300" distR="114300" simplePos="0" relativeHeight="251752448" behindDoc="0" locked="1" layoutInCell="1" allowOverlap="1">
                <wp:simplePos x="0" y="0"/>
                <wp:positionH relativeFrom="column">
                  <wp:posOffset>0</wp:posOffset>
                </wp:positionH>
                <wp:positionV relativeFrom="paragraph">
                  <wp:posOffset>26670</wp:posOffset>
                </wp:positionV>
                <wp:extent cx="4686300" cy="0"/>
                <wp:effectExtent l="27940" t="19685" r="19685" b="2794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2EFF" id="Прямая соединительная линия 10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" strokeweight="3pt">
                <v:stroke linestyle="thinThin"/>
                <w10:anchorlock/>
              </v:line>
            </w:pict>
          </mc:Fallback>
        </mc:AlternateContent>
      </w:r>
      <w:r w:rsidRPr="000D558C">
        <w:rPr>
          <w:i/>
          <w:iCs/>
          <w:noProof/>
          <w:sz w:val="16"/>
          <w:szCs w:val="16"/>
          <w:lang w:eastAsia="ru-RU"/>
        </w:rPr>
        <mc:AlternateContent>
          <mc:Choice Requires="wps">
            <w:drawing>
              <wp:anchor distT="0" distB="0" distL="114300" distR="114300" simplePos="0" relativeHeight="251751424" behindDoc="0" locked="1" layoutInCell="1" allowOverlap="1">
                <wp:simplePos x="0" y="0"/>
                <wp:positionH relativeFrom="column">
                  <wp:posOffset>66675</wp:posOffset>
                </wp:positionH>
                <wp:positionV relativeFrom="paragraph">
                  <wp:posOffset>63500</wp:posOffset>
                </wp:positionV>
                <wp:extent cx="4800600" cy="0"/>
                <wp:effectExtent l="0" t="0" r="635" b="6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BD00FD" id="Прямая соединительная линия 10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M2E2liBAgAA&#10;BgUAAA4AAAAAAAAAAAAAAAAALgIAAGRycy9lMm9Eb2MueG1sUEsBAi0AFAAGAAgAAAAhAI9R7OTb&#10;AAAACAEAAA8AAAAAAAAAAAAAAAAA2wQAAGRycy9kb3ducmV2LnhtbFBLBQYAAAAABAAEAPMAAADj&#10;BQ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50400" behindDoc="0" locked="1" layoutInCell="1" allowOverlap="1">
                <wp:simplePos x="0" y="0"/>
                <wp:positionH relativeFrom="column">
                  <wp:posOffset>-47625</wp:posOffset>
                </wp:positionH>
                <wp:positionV relativeFrom="paragraph">
                  <wp:posOffset>63500</wp:posOffset>
                </wp:positionV>
                <wp:extent cx="4800600" cy="0"/>
                <wp:effectExtent l="0" t="0" r="635" b="63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794C4E" id="Прямая соединительная линия 10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A/hrhuAAgAA&#10;BgUAAA4AAAAAAAAAAAAAAAAALgIAAGRycy9lMm9Eb2MueG1sUEsBAi0AFAAGAAgAAAAhACTIVAvc&#10;AAAACAEAAA8AAAAAAAAAAAAAAAAA2gQAAGRycy9kb3ducmV2LnhtbFBLBQYAAAAABAAEAPMAAADj&#10;BQ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9376" behindDoc="0" locked="1" layoutInCell="1" allowOverlap="1">
                <wp:simplePos x="0" y="0"/>
                <wp:positionH relativeFrom="column">
                  <wp:posOffset>-47625</wp:posOffset>
                </wp:positionH>
                <wp:positionV relativeFrom="paragraph">
                  <wp:posOffset>63500</wp:posOffset>
                </wp:positionV>
                <wp:extent cx="0" cy="0"/>
                <wp:effectExtent l="0" t="0" r="635" b="63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715D69" id="Прямая соединительная линия 9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B5Hc6DegIAAP4EAAAOAAAA&#10;AAAAAAAAAAAAAC4CAABkcnMvZTJvRG9jLnhtbFBLAQItABQABgAIAAAAIQBbJnAJ2gAAAAcBAAAP&#10;AAAAAAAAAAAAAAAAANQEAABkcnMvZG93bnJldi54bWxQSwUGAAAAAAQABADzAAAA2wU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8352" behindDoc="0" locked="1" layoutInCell="1" allowOverlap="1">
                <wp:simplePos x="0" y="0"/>
                <wp:positionH relativeFrom="column">
                  <wp:posOffset>66675</wp:posOffset>
                </wp:positionH>
                <wp:positionV relativeFrom="paragraph">
                  <wp:posOffset>63500</wp:posOffset>
                </wp:positionV>
                <wp:extent cx="4686300" cy="0"/>
                <wp:effectExtent l="0" t="0" r="635" b="6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0D2E5B" id="Прямая соединительная линия 9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Ip/QC6BAgAA&#10;BAUAAA4AAAAAAAAAAAAAAAAALgIAAGRycy9lMm9Eb2MueG1sUEsBAi0AFAAGAAgAAAAhAGEF8Crb&#10;AAAACAEAAA8AAAAAAAAAAAAAAAAA2wQAAGRycy9kb3ducmV2LnhtbFBLBQYAAAAABAAEAPMAAADj&#10;BQ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7328" behindDoc="0" locked="1" layoutInCell="1" allowOverlap="1">
                <wp:simplePos x="0" y="0"/>
                <wp:positionH relativeFrom="column">
                  <wp:posOffset>66675</wp:posOffset>
                </wp:positionH>
                <wp:positionV relativeFrom="paragraph">
                  <wp:posOffset>177800</wp:posOffset>
                </wp:positionV>
                <wp:extent cx="4686300" cy="0"/>
                <wp:effectExtent l="0" t="0" r="635" b="63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0BCF61" id="Прямая соединительная линия 9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6304" behindDoc="0" locked="1" layoutInCell="1" allowOverlap="1">
                <wp:simplePos x="0" y="0"/>
                <wp:positionH relativeFrom="column">
                  <wp:posOffset>66675</wp:posOffset>
                </wp:positionH>
                <wp:positionV relativeFrom="paragraph">
                  <wp:posOffset>63500</wp:posOffset>
                </wp:positionV>
                <wp:extent cx="4572000" cy="0"/>
                <wp:effectExtent l="0" t="0" r="635" b="63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7FDFC4" id="Прямая соединительная линия 9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D1FQD+gAIAAAQF&#10;AAAOAAAAAAAAAAAAAAAAAC4CAABkcnMvZTJvRG9jLnhtbFBLAQItABQABgAIAAAAIQA05DnV2gAA&#10;AAgBAAAPAAAAAAAAAAAAAAAAANoEAABkcnMvZG93bnJldi54bWxQSwUGAAAAAAQABADzAAAA4QUA&#10;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5280" behindDoc="0" locked="1" layoutInCell="1" allowOverlap="1">
                <wp:simplePos x="0" y="0"/>
                <wp:positionH relativeFrom="column">
                  <wp:posOffset>66675</wp:posOffset>
                </wp:positionH>
                <wp:positionV relativeFrom="paragraph">
                  <wp:posOffset>63500</wp:posOffset>
                </wp:positionV>
                <wp:extent cx="4686300" cy="0"/>
                <wp:effectExtent l="0" t="0" r="635" b="63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1A51AA" id="Прямая соединительная линия 9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IW5tRGBAgAA&#10;BAUAAA4AAAAAAAAAAAAAAAAALgIAAGRycy9lMm9Eb2MueG1sUEsBAi0AFAAGAAgAAAAhAGEF8Crb&#10;AAAACAEAAA8AAAAAAAAAAAAAAAAA2wQAAGRycy9kb3ducmV2LnhtbFBLBQYAAAAABAAEAPMAAADj&#10;BQ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4256" behindDoc="0" locked="1" layoutInCell="1" allowOverlap="1">
                <wp:simplePos x="0" y="0"/>
                <wp:positionH relativeFrom="column">
                  <wp:posOffset>66675</wp:posOffset>
                </wp:positionH>
                <wp:positionV relativeFrom="paragraph">
                  <wp:posOffset>63500</wp:posOffset>
                </wp:positionV>
                <wp:extent cx="4688205" cy="0"/>
                <wp:effectExtent l="0" t="0" r="0" b="63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D96041" id="Прямая соединительная линия 9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BEQFuyBAgAA&#10;BAUAAA4AAAAAAAAAAAAAAAAALgIAAGRycy9lMm9Eb2MueG1sUEsBAi0AFAAGAAgAAAAhAO+jv+fb&#10;AAAACAEAAA8AAAAAAAAAAAAAAAAA2wQAAGRycy9kb3ducmV2LnhtbFBLBQYAAAAABAAEAPMAAADj&#10;BQ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3232" behindDoc="0" locked="1" layoutInCell="1" allowOverlap="1">
                <wp:simplePos x="0" y="0"/>
                <wp:positionH relativeFrom="column">
                  <wp:posOffset>66675</wp:posOffset>
                </wp:positionH>
                <wp:positionV relativeFrom="paragraph">
                  <wp:posOffset>63500</wp:posOffset>
                </wp:positionV>
                <wp:extent cx="4686300" cy="0"/>
                <wp:effectExtent l="0" t="0" r="635" b="6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C07661" id="Прямая соединительная линия 9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C26+eIggIA&#10;AAQFAAAOAAAAAAAAAAAAAAAAAC4CAABkcnMvZTJvRG9jLnhtbFBLAQItABQABgAIAAAAIQBhBfAq&#10;2wAAAAgBAAAPAAAAAAAAAAAAAAAAANwEAABkcnMvZG93bnJldi54bWxQSwUGAAAAAAQABADzAAAA&#10;5AUAAAAA&#10;" stroked="f">
                <w10:anchorlock/>
              </v:line>
            </w:pict>
          </mc:Fallback>
        </mc:AlternateContent>
      </w:r>
      <w:r w:rsidRPr="000D558C">
        <w:rPr>
          <w:i/>
          <w:iCs/>
          <w:noProof/>
          <w:sz w:val="16"/>
          <w:szCs w:val="16"/>
          <w:lang w:eastAsia="ru-RU"/>
        </w:rPr>
        <mc:AlternateContent>
          <mc:Choice Requires="wps">
            <w:drawing>
              <wp:anchor distT="0" distB="0" distL="114300" distR="114300" simplePos="0" relativeHeight="251742208" behindDoc="0" locked="1" layoutInCell="1" allowOverlap="1">
                <wp:simplePos x="0" y="0"/>
                <wp:positionH relativeFrom="column">
                  <wp:posOffset>-47625</wp:posOffset>
                </wp:positionH>
                <wp:positionV relativeFrom="paragraph">
                  <wp:posOffset>63500</wp:posOffset>
                </wp:positionV>
                <wp:extent cx="4686300" cy="0"/>
                <wp:effectExtent l="0" t="0" r="635" b="63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D04562" id="Прямая соединительная линия 9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" stroked="f">
                <w10:anchorlock/>
              </v:line>
            </w:pict>
          </mc:Fallback>
        </mc:AlternateContent>
      </w:r>
      <w:r w:rsidRPr="000D558C">
        <w:rPr>
          <w:i/>
          <w:iCs/>
          <w:sz w:val="16"/>
          <w:szCs w:val="16"/>
        </w:rPr>
        <w:t xml:space="preserve"> </w:t>
      </w:r>
    </w:p>
    <w:p w:rsidR="00376379" w:rsidRPr="000D558C" w:rsidRDefault="00376379" w:rsidP="00376379">
      <w:pPr>
        <w:spacing w:after="120" w:line="216" w:lineRule="auto"/>
        <w:rPr>
          <w:rFonts w:ascii="Antiqua" w:hAnsi="Antiqua"/>
        </w:rPr>
      </w:pPr>
      <w:r w:rsidRPr="000D558C">
        <w:rPr>
          <w:rFonts w:ascii="Antiqua" w:hAnsi="Antiqua"/>
          <w:i/>
        </w:rPr>
        <w:t>Серия</w:t>
      </w:r>
      <w:r w:rsidRPr="000D558C">
        <w:rPr>
          <w:rFonts w:ascii="Antiqua" w:hAnsi="Antiqua"/>
        </w:rPr>
        <w:t xml:space="preserve"> </w:t>
      </w:r>
      <w:r w:rsidRPr="000D558C">
        <w:rPr>
          <w:rFonts w:ascii="Antiqua" w:hAnsi="Antiqua"/>
          <w:i/>
        </w:rPr>
        <w:t xml:space="preserve">«Экономика и </w:t>
      </w:r>
      <w:proofErr w:type="gramStart"/>
      <w:r w:rsidRPr="000D558C">
        <w:rPr>
          <w:rFonts w:ascii="Antiqua" w:hAnsi="Antiqua"/>
          <w:i/>
        </w:rPr>
        <w:t>управление</w:t>
      </w:r>
      <w:r w:rsidRPr="000D558C">
        <w:rPr>
          <w:rFonts w:ascii="Antiqua" w:hAnsi="Antiqua"/>
        </w:rPr>
        <w:t>»</w:t>
      </w:r>
      <w:r>
        <w:rPr>
          <w:rFonts w:ascii="Antiqua" w:hAnsi="Antiqua"/>
        </w:rPr>
        <w:t xml:space="preserve">   </w:t>
      </w:r>
      <w:proofErr w:type="gramEnd"/>
      <w:r>
        <w:rPr>
          <w:rFonts w:ascii="Antiqua" w:hAnsi="Antiqua"/>
        </w:rPr>
        <w:t xml:space="preserve">              </w:t>
      </w:r>
      <w:r w:rsidRPr="000D558C">
        <w:rPr>
          <w:rFonts w:ascii="Antiqua" w:hAnsi="Antiqua"/>
        </w:rPr>
        <w:t>№ 4,</w:t>
      </w:r>
      <w:r>
        <w:rPr>
          <w:rFonts w:ascii="Antiqua" w:hAnsi="Antiqua"/>
        </w:rPr>
        <w:t xml:space="preserve"> </w:t>
      </w:r>
      <w:r w:rsidRPr="000D558C">
        <w:rPr>
          <w:rFonts w:ascii="Antiqua" w:hAnsi="Antiqua"/>
        </w:rPr>
        <w:t xml:space="preserve"> 2015</w:t>
      </w:r>
    </w:p>
    <w:p w:rsidR="00376379" w:rsidRPr="000D558C" w:rsidRDefault="00376379" w:rsidP="00376379">
      <w:pPr>
        <w:jc w:val="center"/>
        <w:rPr>
          <w:iCs/>
          <w:sz w:val="16"/>
          <w:szCs w:val="16"/>
        </w:rPr>
      </w:pPr>
      <w:r w:rsidRPr="000D558C">
        <w:rPr>
          <w:iCs/>
          <w:noProof/>
          <w:sz w:val="16"/>
          <w:szCs w:val="16"/>
          <w:lang w:eastAsia="ru-RU"/>
        </w:rPr>
        <mc:AlternateContent>
          <mc:Choice Requires="wps">
            <w:drawing>
              <wp:anchor distT="0" distB="0" distL="114300" distR="114300" simplePos="0" relativeHeight="251764736" behindDoc="0" locked="1" layoutInCell="1" allowOverlap="1">
                <wp:simplePos x="0" y="0"/>
                <wp:positionH relativeFrom="column">
                  <wp:posOffset>0</wp:posOffset>
                </wp:positionH>
                <wp:positionV relativeFrom="paragraph">
                  <wp:posOffset>4445</wp:posOffset>
                </wp:positionV>
                <wp:extent cx="4686300" cy="0"/>
                <wp:effectExtent l="27940" t="24130" r="19685"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86FB" id="Прямая соединительная линия 9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" strokeweight="3pt">
                <v:stroke linestyle="thinThin"/>
                <w10:anchorlock/>
              </v:line>
            </w:pict>
          </mc:Fallback>
        </mc:AlternateContent>
      </w:r>
      <w:r w:rsidRPr="000D558C">
        <w:rPr>
          <w:iCs/>
          <w:sz w:val="16"/>
          <w:szCs w:val="16"/>
        </w:rPr>
        <w:fldChar w:fldCharType="begin"/>
      </w:r>
      <w:r w:rsidRPr="000D558C">
        <w:rPr>
          <w:iCs/>
          <w:sz w:val="16"/>
          <w:szCs w:val="16"/>
        </w:rPr>
        <w:instrText xml:space="preserve"> LINK Word.Document.8 "D:\\Сборники, пособия\\вестник\\Вестник Эконом 1_2006.doc" OLE_LINK1 \a \r  \* MERGEFORMAT </w:instrText>
      </w:r>
      <w:r w:rsidRPr="000D558C">
        <w:rPr>
          <w:sz w:val="16"/>
          <w:szCs w:val="16"/>
        </w:rPr>
        <w:fldChar w:fldCharType="separate"/>
      </w:r>
      <w:r w:rsidRPr="000D558C">
        <w:rPr>
          <w:noProof/>
          <w:sz w:val="16"/>
          <w:szCs w:val="16"/>
          <w:lang w:eastAsia="ru-RU"/>
        </w:rPr>
        <mc:AlternateContent>
          <mc:Choice Requires="wps">
            <w:drawing>
              <wp:anchor distT="0" distB="0" distL="114300" distR="114300" simplePos="0" relativeHeight="251763712" behindDoc="0" locked="1" layoutInCell="1" allowOverlap="1">
                <wp:simplePos x="0" y="0"/>
                <wp:positionH relativeFrom="column">
                  <wp:posOffset>-47625</wp:posOffset>
                </wp:positionH>
                <wp:positionV relativeFrom="paragraph">
                  <wp:posOffset>63500</wp:posOffset>
                </wp:positionV>
                <wp:extent cx="4800600" cy="0"/>
                <wp:effectExtent l="0" t="0" r="635" b="254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9FC734" id="Прямая соединительная линия 9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62688" behindDoc="0" locked="1" layoutInCell="1" allowOverlap="1">
                <wp:simplePos x="0" y="0"/>
                <wp:positionH relativeFrom="column">
                  <wp:posOffset>66675</wp:posOffset>
                </wp:positionH>
                <wp:positionV relativeFrom="paragraph">
                  <wp:posOffset>63500</wp:posOffset>
                </wp:positionV>
                <wp:extent cx="4800600" cy="0"/>
                <wp:effectExtent l="0" t="0" r="635" b="254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D64E48" id="Прямая соединительная линия 8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61664" behindDoc="0" locked="1" layoutInCell="1" allowOverlap="1">
                <wp:simplePos x="0" y="0"/>
                <wp:positionH relativeFrom="column">
                  <wp:posOffset>-47625</wp:posOffset>
                </wp:positionH>
                <wp:positionV relativeFrom="paragraph">
                  <wp:posOffset>63500</wp:posOffset>
                </wp:positionV>
                <wp:extent cx="4800600" cy="0"/>
                <wp:effectExtent l="0" t="0" r="635" b="254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3EB7FD" id="Прямая соединительная линия 8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60640" behindDoc="0" locked="1" layoutInCell="1" allowOverlap="1">
                <wp:simplePos x="0" y="0"/>
                <wp:positionH relativeFrom="column">
                  <wp:posOffset>-47625</wp:posOffset>
                </wp:positionH>
                <wp:positionV relativeFrom="paragraph">
                  <wp:posOffset>63500</wp:posOffset>
                </wp:positionV>
                <wp:extent cx="0" cy="0"/>
                <wp:effectExtent l="0" t="0" r="635" b="254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8A7101" id="Прямая соединительная линия 8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B+WERpegIAAP4EAAAOAAAA&#10;AAAAAAAAAAAAAC4CAABkcnMvZTJvRG9jLnhtbFBLAQItABQABgAIAAAAIQBbJnAJ2gAAAAcBAAAP&#10;AAAAAAAAAAAAAAAAANQEAABkcnMvZG93bnJldi54bWxQSwUGAAAAAAQABADzAAAA2wU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9616" behindDoc="0" locked="1" layoutInCell="1" allowOverlap="1">
                <wp:simplePos x="0" y="0"/>
                <wp:positionH relativeFrom="column">
                  <wp:posOffset>66675</wp:posOffset>
                </wp:positionH>
                <wp:positionV relativeFrom="paragraph">
                  <wp:posOffset>63500</wp:posOffset>
                </wp:positionV>
                <wp:extent cx="4686300" cy="0"/>
                <wp:effectExtent l="0" t="0" r="635" b="254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BFDDB0C" id="Прямая соединительная линия 8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im8eFggIA&#10;AAQFAAAOAAAAAAAAAAAAAAAAAC4CAABkcnMvZTJvRG9jLnhtbFBLAQItABQABgAIAAAAIQBhBfAq&#10;2wAAAAgBAAAPAAAAAAAAAAAAAAAAANwEAABkcnMvZG93bnJldi54bWxQSwUGAAAAAAQABADzAAAA&#10;5AU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8592" behindDoc="0" locked="1" layoutInCell="1" allowOverlap="1">
                <wp:simplePos x="0" y="0"/>
                <wp:positionH relativeFrom="column">
                  <wp:posOffset>66675</wp:posOffset>
                </wp:positionH>
                <wp:positionV relativeFrom="paragraph">
                  <wp:posOffset>177800</wp:posOffset>
                </wp:positionV>
                <wp:extent cx="4686300" cy="0"/>
                <wp:effectExtent l="0" t="0" r="635" b="254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E1C102" id="Прямая соединительная линия 8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Bsx1iSCAgAA&#10;BAUAAA4AAAAAAAAAAAAAAAAALgIAAGRycy9lMm9Eb2MueG1sUEsBAi0AFAAGAAgAAAAhACn8e13a&#10;AAAACAEAAA8AAAAAAAAAAAAAAAAA3AQAAGRycy9kb3ducmV2LnhtbFBLBQYAAAAABAAEAPMAAADj&#10;BQ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7568" behindDoc="0" locked="1" layoutInCell="1" allowOverlap="1">
                <wp:simplePos x="0" y="0"/>
                <wp:positionH relativeFrom="column">
                  <wp:posOffset>66675</wp:posOffset>
                </wp:positionH>
                <wp:positionV relativeFrom="paragraph">
                  <wp:posOffset>63500</wp:posOffset>
                </wp:positionV>
                <wp:extent cx="4572000" cy="0"/>
                <wp:effectExtent l="0" t="0" r="635" b="254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436C8C" id="Прямая соединительная линия 8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6544" behindDoc="0" locked="1" layoutInCell="1" allowOverlap="1">
                <wp:simplePos x="0" y="0"/>
                <wp:positionH relativeFrom="column">
                  <wp:posOffset>66675</wp:posOffset>
                </wp:positionH>
                <wp:positionV relativeFrom="paragraph">
                  <wp:posOffset>63500</wp:posOffset>
                </wp:positionV>
                <wp:extent cx="4686300" cy="0"/>
                <wp:effectExtent l="0" t="0" r="635" b="254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DCA6CE" id="Прямая соединительная линия 8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oY4S9ggIA&#10;AAQFAAAOAAAAAAAAAAAAAAAAAC4CAABkcnMvZTJvRG9jLnhtbFBLAQItABQABgAIAAAAIQBhBfAq&#10;2wAAAAgBAAAPAAAAAAAAAAAAAAAAANwEAABkcnMvZG93bnJldi54bWxQSwUGAAAAAAQABADzAAAA&#10;5AU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5520" behindDoc="0" locked="1" layoutInCell="1" allowOverlap="1">
                <wp:simplePos x="0" y="0"/>
                <wp:positionH relativeFrom="column">
                  <wp:posOffset>66675</wp:posOffset>
                </wp:positionH>
                <wp:positionV relativeFrom="paragraph">
                  <wp:posOffset>63500</wp:posOffset>
                </wp:positionV>
                <wp:extent cx="4688205" cy="0"/>
                <wp:effectExtent l="0" t="0" r="0" b="254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DA3A68" id="Прямая соединительная линия 8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LzKJ0CBAgAA&#10;BAUAAA4AAAAAAAAAAAAAAAAALgIAAGRycy9lMm9Eb2MueG1sUEsBAi0AFAAGAAgAAAAhAO+jv+fb&#10;AAAACAEAAA8AAAAAAAAAAAAAAAAA2wQAAGRycy9kb3ducmV2LnhtbFBLBQYAAAAABAAEAPMAAADj&#10;BQ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4496" behindDoc="0" locked="1" layoutInCell="1" allowOverlap="1">
                <wp:simplePos x="0" y="0"/>
                <wp:positionH relativeFrom="column">
                  <wp:posOffset>66675</wp:posOffset>
                </wp:positionH>
                <wp:positionV relativeFrom="paragraph">
                  <wp:posOffset>63500</wp:posOffset>
                </wp:positionV>
                <wp:extent cx="4686300" cy="0"/>
                <wp:effectExtent l="0" t="0" r="635" b="254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23CC9A" id="Прямая соединительная линия 8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" stroked="f">
                <w10:anchorlock/>
              </v:line>
            </w:pict>
          </mc:Fallback>
        </mc:AlternateContent>
      </w:r>
      <w:r w:rsidRPr="000D558C">
        <w:rPr>
          <w:noProof/>
          <w:sz w:val="16"/>
          <w:szCs w:val="16"/>
          <w:lang w:eastAsia="ru-RU"/>
        </w:rPr>
        <mc:AlternateContent>
          <mc:Choice Requires="wps">
            <w:drawing>
              <wp:anchor distT="0" distB="0" distL="114300" distR="114300" simplePos="0" relativeHeight="251753472" behindDoc="0" locked="1" layoutInCell="1" allowOverlap="1">
                <wp:simplePos x="0" y="0"/>
                <wp:positionH relativeFrom="column">
                  <wp:posOffset>-47625</wp:posOffset>
                </wp:positionH>
                <wp:positionV relativeFrom="paragraph">
                  <wp:posOffset>63500</wp:posOffset>
                </wp:positionV>
                <wp:extent cx="4686300" cy="0"/>
                <wp:effectExtent l="0" t="0" r="635" b="254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3CCD7A" id="Прямая соединительная линия 8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" stroked="f">
                <w10:anchorlock/>
              </v:line>
            </w:pict>
          </mc:Fallback>
        </mc:AlternateContent>
      </w:r>
    </w:p>
    <w:p w:rsidR="00376379" w:rsidRPr="000D558C" w:rsidRDefault="00376379" w:rsidP="00376379">
      <w:pPr>
        <w:jc w:val="center"/>
        <w:rPr>
          <w:bCs/>
          <w:i/>
          <w:iCs/>
          <w:sz w:val="28"/>
          <w:szCs w:val="28"/>
        </w:rPr>
      </w:pPr>
      <w:r w:rsidRPr="000D558C">
        <w:rPr>
          <w:i/>
          <w:iCs/>
          <w:sz w:val="16"/>
          <w:szCs w:val="16"/>
        </w:rPr>
        <w:fldChar w:fldCharType="end"/>
      </w:r>
      <w:r w:rsidRPr="000D558C">
        <w:rPr>
          <w:b/>
          <w:bCs/>
          <w:i/>
          <w:iCs/>
          <w:sz w:val="28"/>
          <w:szCs w:val="28"/>
        </w:rPr>
        <w:t xml:space="preserve"> Научный</w:t>
      </w:r>
      <w:r w:rsidRPr="000D558C">
        <w:rPr>
          <w:i/>
          <w:sz w:val="28"/>
          <w:szCs w:val="28"/>
        </w:rPr>
        <w:t xml:space="preserve"> </w:t>
      </w:r>
      <w:r w:rsidRPr="000D558C">
        <w:rPr>
          <w:b/>
          <w:bCs/>
          <w:i/>
          <w:iCs/>
          <w:sz w:val="28"/>
          <w:szCs w:val="28"/>
        </w:rPr>
        <w:t>журнал</w:t>
      </w:r>
      <w:r>
        <w:rPr>
          <w:bCs/>
          <w:i/>
          <w:iCs/>
          <w:sz w:val="28"/>
          <w:szCs w:val="28"/>
        </w:rPr>
        <w:t xml:space="preserve">        </w:t>
      </w:r>
      <w:r w:rsidRPr="000D558C">
        <w:rPr>
          <w:i/>
          <w:iCs/>
          <w:sz w:val="28"/>
          <w:szCs w:val="28"/>
        </w:rPr>
        <w:t>Основан в 2004</w:t>
      </w:r>
      <w:r w:rsidRPr="000D558C">
        <w:rPr>
          <w:bCs/>
          <w:i/>
          <w:iCs/>
          <w:sz w:val="28"/>
          <w:szCs w:val="28"/>
        </w:rPr>
        <w:t xml:space="preserve"> г</w:t>
      </w:r>
      <w:r>
        <w:rPr>
          <w:bCs/>
          <w:i/>
          <w:iCs/>
          <w:sz w:val="28"/>
          <w:szCs w:val="28"/>
        </w:rPr>
        <w:t>.</w:t>
      </w:r>
    </w:p>
    <w:p w:rsidR="00376379" w:rsidRPr="000D558C" w:rsidRDefault="00376379" w:rsidP="00376379">
      <w:pPr>
        <w:jc w:val="center"/>
        <w:rPr>
          <w:b/>
          <w:bCs/>
          <w:i/>
          <w:iCs/>
          <w:sz w:val="28"/>
          <w:szCs w:val="28"/>
        </w:rPr>
      </w:pPr>
    </w:p>
    <w:p w:rsidR="00376379" w:rsidRPr="000D558C" w:rsidRDefault="00376379" w:rsidP="00376379">
      <w:pPr>
        <w:suppressAutoHyphens/>
        <w:jc w:val="center"/>
        <w:rPr>
          <w:bCs/>
          <w:iCs/>
          <w:sz w:val="22"/>
          <w:szCs w:val="22"/>
        </w:rPr>
      </w:pPr>
      <w:r w:rsidRPr="000D558C">
        <w:rPr>
          <w:bCs/>
          <w:iCs/>
          <w:sz w:val="22"/>
          <w:szCs w:val="22"/>
        </w:rPr>
        <w:t>Зарегистрирован в Федеральной службе по надзору в сфере связи, информационных технологий и массовых коммуникаций</w:t>
      </w:r>
    </w:p>
    <w:p w:rsidR="00376379" w:rsidRPr="000D558C" w:rsidRDefault="00376379" w:rsidP="00376379">
      <w:pPr>
        <w:jc w:val="center"/>
        <w:rPr>
          <w:bCs/>
          <w:iCs/>
          <w:sz w:val="22"/>
          <w:szCs w:val="22"/>
        </w:rPr>
      </w:pPr>
      <w:r w:rsidRPr="000D558C">
        <w:rPr>
          <w:bCs/>
          <w:iCs/>
          <w:sz w:val="22"/>
          <w:szCs w:val="22"/>
        </w:rPr>
        <w:t xml:space="preserve"> ПИ № ФС77-61038</w:t>
      </w:r>
      <w:r>
        <w:rPr>
          <w:bCs/>
          <w:iCs/>
          <w:sz w:val="22"/>
          <w:szCs w:val="22"/>
        </w:rPr>
        <w:t xml:space="preserve"> </w:t>
      </w:r>
      <w:r w:rsidRPr="000D558C">
        <w:rPr>
          <w:bCs/>
          <w:iCs/>
          <w:sz w:val="22"/>
          <w:szCs w:val="22"/>
        </w:rPr>
        <w:t>от 5 марта</w:t>
      </w:r>
      <w:r>
        <w:rPr>
          <w:bCs/>
          <w:iCs/>
          <w:sz w:val="22"/>
          <w:szCs w:val="22"/>
        </w:rPr>
        <w:t xml:space="preserve"> </w:t>
      </w:r>
      <w:smartTag w:uri="urn:schemas-microsoft-com:office:smarttags" w:element="metricconverter">
        <w:smartTagPr>
          <w:attr w:name="ProductID" w:val="2015 г"/>
        </w:smartTagPr>
        <w:r w:rsidRPr="000D558C">
          <w:rPr>
            <w:bCs/>
            <w:iCs/>
            <w:sz w:val="22"/>
            <w:szCs w:val="22"/>
          </w:rPr>
          <w:t>2015 г</w:t>
        </w:r>
      </w:smartTag>
      <w:r w:rsidRPr="000D558C">
        <w:rPr>
          <w:bCs/>
          <w:iCs/>
          <w:sz w:val="22"/>
          <w:szCs w:val="22"/>
        </w:rPr>
        <w:t>.</w:t>
      </w:r>
    </w:p>
    <w:p w:rsidR="00376379" w:rsidRPr="000D558C" w:rsidRDefault="00376379" w:rsidP="00376379">
      <w:pPr>
        <w:jc w:val="center"/>
        <w:rPr>
          <w:rFonts w:ascii="Antiqua" w:hAnsi="Antiqua"/>
          <w:b/>
        </w:rPr>
      </w:pPr>
    </w:p>
    <w:p w:rsidR="00376379" w:rsidRPr="000D558C" w:rsidRDefault="00376379" w:rsidP="00376379">
      <w:pPr>
        <w:jc w:val="center"/>
        <w:rPr>
          <w:sz w:val="26"/>
          <w:szCs w:val="26"/>
        </w:rPr>
      </w:pPr>
      <w:r w:rsidRPr="000D558C">
        <w:rPr>
          <w:rFonts w:ascii="Antiqua" w:hAnsi="Antiqua"/>
          <w:b/>
        </w:rPr>
        <w:t>Учредитель</w:t>
      </w:r>
      <w:r w:rsidRPr="000D558C">
        <w:rPr>
          <w:sz w:val="26"/>
          <w:szCs w:val="26"/>
        </w:rPr>
        <w:t xml:space="preserve"> </w:t>
      </w:r>
    </w:p>
    <w:p w:rsidR="00376379" w:rsidRPr="000D558C" w:rsidRDefault="00376379" w:rsidP="00376379">
      <w:pPr>
        <w:suppressAutoHyphens/>
        <w:jc w:val="center"/>
        <w:rPr>
          <w:sz w:val="22"/>
          <w:szCs w:val="22"/>
        </w:rPr>
      </w:pPr>
      <w:r w:rsidRPr="000D558C">
        <w:rPr>
          <w:sz w:val="22"/>
          <w:szCs w:val="22"/>
        </w:rPr>
        <w:t>ФЕДЕРАЛЬНОЕ ГОСУДАРСТВЕННОЕ БЮДЖЕТНОЕ ОБРАЗОВАТЕЛЬНОЕ УЧРЕЖДЕНИЕ</w:t>
      </w:r>
    </w:p>
    <w:p w:rsidR="00376379" w:rsidRPr="000D558C" w:rsidRDefault="00376379" w:rsidP="00376379">
      <w:pPr>
        <w:jc w:val="center"/>
        <w:rPr>
          <w:b/>
          <w:sz w:val="22"/>
          <w:szCs w:val="22"/>
        </w:rPr>
      </w:pPr>
      <w:r w:rsidRPr="000D558C">
        <w:rPr>
          <w:sz w:val="22"/>
          <w:szCs w:val="22"/>
        </w:rPr>
        <w:t>ВЫСШЕГО ОБРАЗОВАНИЯ</w:t>
      </w:r>
      <w:r>
        <w:rPr>
          <w:b/>
          <w:sz w:val="22"/>
          <w:szCs w:val="22"/>
        </w:rPr>
        <w:t xml:space="preserve">                            </w:t>
      </w:r>
      <w:r w:rsidRPr="000D558C">
        <w:rPr>
          <w:b/>
          <w:sz w:val="22"/>
          <w:szCs w:val="22"/>
        </w:rPr>
        <w:t xml:space="preserve"> </w:t>
      </w:r>
    </w:p>
    <w:p w:rsidR="00376379" w:rsidRPr="000D558C" w:rsidRDefault="00376379" w:rsidP="00376379">
      <w:pPr>
        <w:jc w:val="center"/>
        <w:rPr>
          <w:sz w:val="22"/>
          <w:szCs w:val="22"/>
        </w:rPr>
      </w:pPr>
      <w:r>
        <w:rPr>
          <w:b/>
          <w:sz w:val="22"/>
          <w:szCs w:val="22"/>
        </w:rPr>
        <w:t xml:space="preserve">  </w:t>
      </w:r>
      <w:r w:rsidRPr="000D558C">
        <w:rPr>
          <w:b/>
          <w:sz w:val="22"/>
          <w:szCs w:val="22"/>
        </w:rPr>
        <w:t xml:space="preserve"> </w:t>
      </w:r>
      <w:r w:rsidRPr="000D558C">
        <w:rPr>
          <w:sz w:val="22"/>
          <w:szCs w:val="22"/>
        </w:rPr>
        <w:t>«ТВЕРСКОЙ ГОСУДАРСТВЕННЫЙ УНИВЕРСИТЕТ»</w:t>
      </w:r>
    </w:p>
    <w:p w:rsidR="00376379" w:rsidRPr="000D558C" w:rsidRDefault="00376379" w:rsidP="00376379">
      <w:pPr>
        <w:jc w:val="center"/>
        <w:rPr>
          <w:b/>
          <w:sz w:val="22"/>
          <w:szCs w:val="22"/>
        </w:rPr>
      </w:pPr>
    </w:p>
    <w:p w:rsidR="00376379" w:rsidRPr="000D558C" w:rsidRDefault="00376379" w:rsidP="00376379">
      <w:pPr>
        <w:jc w:val="center"/>
      </w:pPr>
    </w:p>
    <w:p w:rsidR="00376379" w:rsidRPr="000D558C" w:rsidRDefault="00376379" w:rsidP="00376379">
      <w:pPr>
        <w:shd w:val="clear" w:color="auto" w:fill="FFFFFF"/>
        <w:jc w:val="center"/>
        <w:rPr>
          <w:b/>
          <w:bCs/>
          <w:color w:val="000000"/>
          <w:sz w:val="26"/>
          <w:szCs w:val="26"/>
        </w:rPr>
      </w:pPr>
      <w:r w:rsidRPr="000D558C">
        <w:rPr>
          <w:rFonts w:ascii="Antiqua" w:hAnsi="Antiqua"/>
          <w:b/>
          <w:sz w:val="25"/>
        </w:rPr>
        <w:t>Редакционная коллегия серии:</w:t>
      </w:r>
      <w:r w:rsidRPr="000D558C">
        <w:rPr>
          <w:b/>
          <w:bCs/>
          <w:color w:val="000000"/>
          <w:sz w:val="26"/>
          <w:szCs w:val="26"/>
        </w:rPr>
        <w:t xml:space="preserve"> </w:t>
      </w:r>
    </w:p>
    <w:p w:rsidR="00376379" w:rsidRPr="000D558C" w:rsidRDefault="00376379" w:rsidP="00376379">
      <w:pPr>
        <w:pStyle w:val="a6"/>
        <w:spacing w:before="0" w:beforeAutospacing="0" w:after="0" w:afterAutospacing="0"/>
        <w:jc w:val="center"/>
        <w:outlineLvl w:val="0"/>
        <w:rPr>
          <w:szCs w:val="22"/>
        </w:rPr>
      </w:pPr>
      <w:r w:rsidRPr="000D558C">
        <w:rPr>
          <w:szCs w:val="22"/>
        </w:rPr>
        <w:t xml:space="preserve">Д.э.н., проф. Г.К. </w:t>
      </w:r>
      <w:proofErr w:type="spellStart"/>
      <w:r w:rsidRPr="000D558C">
        <w:rPr>
          <w:szCs w:val="22"/>
        </w:rPr>
        <w:t>Лапушинская</w:t>
      </w:r>
      <w:proofErr w:type="spellEnd"/>
      <w:r w:rsidRPr="000D558C">
        <w:rPr>
          <w:szCs w:val="22"/>
        </w:rPr>
        <w:t xml:space="preserve"> (главный редактор);</w:t>
      </w:r>
    </w:p>
    <w:p w:rsidR="00376379" w:rsidRPr="000D558C" w:rsidRDefault="00376379" w:rsidP="00376379">
      <w:pPr>
        <w:pStyle w:val="a6"/>
        <w:spacing w:before="0" w:beforeAutospacing="0" w:after="0" w:afterAutospacing="0"/>
        <w:jc w:val="center"/>
        <w:outlineLvl w:val="0"/>
        <w:rPr>
          <w:szCs w:val="22"/>
        </w:rPr>
      </w:pPr>
      <w:r w:rsidRPr="000D558C">
        <w:rPr>
          <w:szCs w:val="22"/>
        </w:rPr>
        <w:t>д.э.н., проф. В.А. Петрищев (зам. главного редактора</w:t>
      </w:r>
      <w:proofErr w:type="gramStart"/>
      <w:r w:rsidRPr="000D558C">
        <w:rPr>
          <w:szCs w:val="22"/>
        </w:rPr>
        <w:t>);</w:t>
      </w:r>
      <w:r w:rsidRPr="000D558C">
        <w:rPr>
          <w:szCs w:val="22"/>
        </w:rPr>
        <w:br/>
        <w:t>д.э.н.</w:t>
      </w:r>
      <w:proofErr w:type="gramEnd"/>
      <w:r w:rsidRPr="000D558C">
        <w:rPr>
          <w:szCs w:val="22"/>
        </w:rPr>
        <w:t>, проф. И.О. Волкова</w:t>
      </w:r>
      <w:r w:rsidRPr="007C09C8">
        <w:rPr>
          <w:szCs w:val="22"/>
        </w:rPr>
        <w:t>;</w:t>
      </w:r>
      <w:r w:rsidRPr="000D558C">
        <w:rPr>
          <w:szCs w:val="22"/>
        </w:rPr>
        <w:t xml:space="preserve"> </w:t>
      </w:r>
      <w:proofErr w:type="spellStart"/>
      <w:r w:rsidRPr="000D558C">
        <w:rPr>
          <w:szCs w:val="22"/>
        </w:rPr>
        <w:t>к.и.н</w:t>
      </w:r>
      <w:proofErr w:type="spellEnd"/>
      <w:r w:rsidRPr="000D558C">
        <w:rPr>
          <w:szCs w:val="22"/>
        </w:rPr>
        <w:t>., проф. В.П. Гавриков;</w:t>
      </w:r>
      <w:r w:rsidRPr="000D558C">
        <w:rPr>
          <w:szCs w:val="22"/>
        </w:rPr>
        <w:br/>
        <w:t xml:space="preserve">д.э.н., проф. Н.Н. </w:t>
      </w:r>
      <w:proofErr w:type="spellStart"/>
      <w:r w:rsidRPr="000D558C">
        <w:rPr>
          <w:szCs w:val="22"/>
        </w:rPr>
        <w:t>Беденко</w:t>
      </w:r>
      <w:proofErr w:type="spellEnd"/>
      <w:r w:rsidRPr="000D558C">
        <w:rPr>
          <w:szCs w:val="22"/>
        </w:rPr>
        <w:t>; к.э.н., доц. Е.С. Грушко; </w:t>
      </w:r>
      <w:r w:rsidRPr="000D558C">
        <w:rPr>
          <w:szCs w:val="22"/>
        </w:rPr>
        <w:br/>
        <w:t>д.э.н., проф. О.В. Забелина; д.э.н., проф. Л.А. Карасева;</w:t>
      </w:r>
      <w:r w:rsidRPr="000D558C">
        <w:rPr>
          <w:szCs w:val="22"/>
        </w:rPr>
        <w:br/>
      </w:r>
      <w:proofErr w:type="spellStart"/>
      <w:r w:rsidRPr="000D558C">
        <w:rPr>
          <w:szCs w:val="22"/>
        </w:rPr>
        <w:t>д.филос.н</w:t>
      </w:r>
      <w:proofErr w:type="spellEnd"/>
      <w:r w:rsidRPr="000D558C">
        <w:rPr>
          <w:szCs w:val="22"/>
        </w:rPr>
        <w:t xml:space="preserve">., проф. В.А. Михайлов; к.э.н., проф. Г.Л. </w:t>
      </w:r>
      <w:proofErr w:type="spellStart"/>
      <w:r w:rsidRPr="000D558C">
        <w:rPr>
          <w:szCs w:val="22"/>
        </w:rPr>
        <w:t>Толкаченко</w:t>
      </w:r>
      <w:proofErr w:type="spellEnd"/>
      <w:r w:rsidRPr="000D558C">
        <w:rPr>
          <w:szCs w:val="22"/>
        </w:rPr>
        <w:t>;</w:t>
      </w:r>
      <w:r w:rsidRPr="000D558C">
        <w:rPr>
          <w:szCs w:val="22"/>
        </w:rPr>
        <w:br/>
        <w:t xml:space="preserve">к.э.н., доц. М.В. Чистяков; к.т.н. С.И. </w:t>
      </w:r>
      <w:proofErr w:type="spellStart"/>
      <w:r w:rsidRPr="000D558C">
        <w:rPr>
          <w:szCs w:val="22"/>
        </w:rPr>
        <w:t>Шукурьян</w:t>
      </w:r>
      <w:proofErr w:type="spellEnd"/>
    </w:p>
    <w:p w:rsidR="00376379" w:rsidRPr="000D558C" w:rsidRDefault="00376379" w:rsidP="00376379">
      <w:pPr>
        <w:shd w:val="clear" w:color="auto" w:fill="FFFFFF"/>
        <w:jc w:val="center"/>
        <w:rPr>
          <w:b/>
          <w:bCs/>
          <w:color w:val="000000"/>
        </w:rPr>
      </w:pPr>
    </w:p>
    <w:p w:rsidR="00376379" w:rsidRPr="000D558C" w:rsidRDefault="00376379" w:rsidP="00376379">
      <w:pPr>
        <w:shd w:val="clear" w:color="auto" w:fill="FFFFFF"/>
        <w:jc w:val="center"/>
        <w:rPr>
          <w:b/>
          <w:bCs/>
          <w:color w:val="000000"/>
        </w:rPr>
      </w:pPr>
    </w:p>
    <w:p w:rsidR="00376379" w:rsidRPr="000D558C" w:rsidRDefault="00376379" w:rsidP="00376379">
      <w:pPr>
        <w:shd w:val="clear" w:color="auto" w:fill="FFFFFF"/>
        <w:jc w:val="center"/>
        <w:rPr>
          <w:b/>
          <w:bCs/>
          <w:color w:val="000000"/>
        </w:rPr>
      </w:pPr>
    </w:p>
    <w:p w:rsidR="00376379" w:rsidRPr="000D558C" w:rsidRDefault="00376379" w:rsidP="00376379">
      <w:pPr>
        <w:shd w:val="clear" w:color="auto" w:fill="FFFFFF"/>
        <w:jc w:val="center"/>
        <w:rPr>
          <w:b/>
          <w:bCs/>
          <w:color w:val="000000"/>
        </w:rPr>
      </w:pPr>
    </w:p>
    <w:p w:rsidR="00376379" w:rsidRPr="000D558C" w:rsidRDefault="00376379" w:rsidP="00376379">
      <w:pPr>
        <w:jc w:val="center"/>
        <w:rPr>
          <w:b/>
        </w:rPr>
      </w:pPr>
      <w:r w:rsidRPr="000D558C">
        <w:rPr>
          <w:b/>
        </w:rPr>
        <w:t>Адрес редакции:</w:t>
      </w:r>
    </w:p>
    <w:p w:rsidR="00376379" w:rsidRPr="000D558C" w:rsidRDefault="00376379" w:rsidP="00376379">
      <w:pPr>
        <w:jc w:val="center"/>
      </w:pPr>
      <w:r w:rsidRPr="000D558C">
        <w:t xml:space="preserve">Россия, 170100, Тверь, </w:t>
      </w:r>
      <w:r w:rsidRPr="000D558C">
        <w:rPr>
          <w:sz w:val="22"/>
          <w:szCs w:val="22"/>
        </w:rPr>
        <w:t xml:space="preserve">Студенческий пер., д.12, корпус Б, </w:t>
      </w:r>
      <w:proofErr w:type="spellStart"/>
      <w:r w:rsidRPr="000D558C">
        <w:rPr>
          <w:sz w:val="22"/>
          <w:szCs w:val="22"/>
        </w:rPr>
        <w:t>каб</w:t>
      </w:r>
      <w:proofErr w:type="spellEnd"/>
      <w:r w:rsidRPr="000D558C">
        <w:rPr>
          <w:sz w:val="22"/>
          <w:szCs w:val="22"/>
        </w:rPr>
        <w:t>. 224</w:t>
      </w:r>
    </w:p>
    <w:p w:rsidR="00376379" w:rsidRPr="000D558C" w:rsidRDefault="00376379" w:rsidP="00376379">
      <w:pPr>
        <w:jc w:val="center"/>
      </w:pPr>
      <w:r w:rsidRPr="000D558C">
        <w:t>Тел. (4822) 32-37-14</w:t>
      </w:r>
    </w:p>
    <w:p w:rsidR="00376379" w:rsidRPr="000D558C" w:rsidRDefault="00376379" w:rsidP="00376379">
      <w:pPr>
        <w:jc w:val="center"/>
        <w:rPr>
          <w:sz w:val="16"/>
          <w:szCs w:val="16"/>
        </w:rPr>
      </w:pPr>
    </w:p>
    <w:p w:rsidR="00376379" w:rsidRPr="000D558C" w:rsidRDefault="00376379" w:rsidP="00376379">
      <w:pPr>
        <w:jc w:val="center"/>
        <w:rPr>
          <w:sz w:val="16"/>
          <w:szCs w:val="16"/>
        </w:rPr>
      </w:pPr>
    </w:p>
    <w:p w:rsidR="00376379" w:rsidRPr="000D558C" w:rsidRDefault="00376379" w:rsidP="00376379">
      <w:pPr>
        <w:suppressAutoHyphens/>
        <w:spacing w:before="20"/>
        <w:jc w:val="center"/>
        <w:rPr>
          <w:sz w:val="22"/>
          <w:szCs w:val="22"/>
        </w:rPr>
      </w:pPr>
      <w:r w:rsidRPr="000D558C">
        <w:rPr>
          <w:i/>
          <w:sz w:val="22"/>
          <w:szCs w:val="22"/>
        </w:rPr>
        <w:t>Все права защищены. Никакая часть этого издания не может быть репродуцирована без письменного разрешения издателя.</w:t>
      </w:r>
      <w:r>
        <w:rPr>
          <w:sz w:val="22"/>
          <w:szCs w:val="22"/>
        </w:rPr>
        <w:t xml:space="preserve"> </w:t>
      </w:r>
    </w:p>
    <w:p w:rsidR="00376379" w:rsidRPr="000D558C" w:rsidRDefault="00376379" w:rsidP="00376379">
      <w:pPr>
        <w:spacing w:before="20"/>
        <w:jc w:val="center"/>
        <w:rPr>
          <w:sz w:val="22"/>
          <w:szCs w:val="22"/>
        </w:rPr>
      </w:pPr>
    </w:p>
    <w:p w:rsidR="00376379" w:rsidRDefault="00376379" w:rsidP="00376379">
      <w:pPr>
        <w:spacing w:before="20"/>
      </w:pPr>
      <w:r>
        <w:t xml:space="preserve">                                 </w:t>
      </w:r>
      <w:r w:rsidRPr="007C09C8">
        <w:t xml:space="preserve">© </w:t>
      </w:r>
      <w:r w:rsidRPr="000D558C">
        <w:t>Тверской</w:t>
      </w:r>
      <w:r w:rsidRPr="007C09C8">
        <w:t xml:space="preserve"> </w:t>
      </w:r>
      <w:r w:rsidRPr="000D558C">
        <w:t>государственный</w:t>
      </w:r>
      <w:r w:rsidRPr="000D558C">
        <w:rPr>
          <w:noProof/>
          <w:lang w:eastAsia="ru-RU"/>
        </w:rPr>
        <mc:AlternateContent>
          <mc:Choice Requires="wps">
            <w:drawing>
              <wp:anchor distT="0" distB="0" distL="114300" distR="114300" simplePos="0" relativeHeight="251741184" behindDoc="0" locked="0" layoutInCell="1" allowOverlap="1">
                <wp:simplePos x="0" y="0"/>
                <wp:positionH relativeFrom="column">
                  <wp:posOffset>2134235</wp:posOffset>
                </wp:positionH>
                <wp:positionV relativeFrom="paragraph">
                  <wp:posOffset>305435</wp:posOffset>
                </wp:positionV>
                <wp:extent cx="504825" cy="690880"/>
                <wp:effectExtent l="0" t="0" r="0" b="444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79" w:rsidRDefault="00376379" w:rsidP="00376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036" type="#_x0000_t202" style="position:absolute;margin-left:168.05pt;margin-top:24.05pt;width:39.75pt;height:5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" stroked="f">
                <v:textbox>
                  <w:txbxContent>
                    <w:p w:rsidR="00376379" w:rsidRDefault="00376379" w:rsidP="00376379"/>
                  </w:txbxContent>
                </v:textbox>
              </v:shape>
            </w:pict>
          </mc:Fallback>
        </mc:AlternateContent>
      </w:r>
      <w:r w:rsidRPr="007C09C8">
        <w:t xml:space="preserve">   </w:t>
      </w:r>
      <w:r w:rsidRPr="000D558C">
        <w:t>университет</w:t>
      </w:r>
      <w:r w:rsidRPr="007C09C8">
        <w:t>, 2015</w:t>
      </w:r>
    </w:p>
    <w:p w:rsidR="00376379" w:rsidRDefault="00376379" w:rsidP="00376379">
      <w:pPr>
        <w:spacing w:before="20"/>
      </w:pPr>
    </w:p>
    <w:p w:rsidR="00376379" w:rsidRDefault="00376379" w:rsidP="00376379">
      <w:pPr>
        <w:spacing w:before="20"/>
      </w:pPr>
    </w:p>
    <w:p w:rsidR="00376379" w:rsidRDefault="00376379" w:rsidP="00376379">
      <w:pPr>
        <w:spacing w:before="20"/>
      </w:pPr>
    </w:p>
    <w:p w:rsidR="00376379" w:rsidRDefault="00376379" w:rsidP="00376379">
      <w:pPr>
        <w:spacing w:before="20"/>
      </w:pPr>
    </w:p>
    <w:p w:rsidR="00376379" w:rsidRDefault="00376379" w:rsidP="000E0191">
      <w:pPr>
        <w:pStyle w:val="-1"/>
        <w:suppressAutoHyphens/>
        <w:rPr>
          <w:caps/>
          <w:kern w:val="2"/>
          <w:sz w:val="22"/>
          <w:szCs w:val="22"/>
        </w:rPr>
      </w:pPr>
    </w:p>
    <w:p w:rsidR="00376379" w:rsidRPr="00376379" w:rsidRDefault="00376379" w:rsidP="00376379">
      <w:pPr>
        <w:pageBreakBefore/>
        <w:spacing w:line="216" w:lineRule="auto"/>
        <w:jc w:val="center"/>
        <w:rPr>
          <w:rFonts w:ascii="Times New Roman" w:hAnsi="Times New Roman"/>
          <w:b/>
          <w:kern w:val="2"/>
          <w:sz w:val="24"/>
          <w:szCs w:val="24"/>
        </w:rPr>
      </w:pPr>
      <w:r w:rsidRPr="00376379">
        <w:rPr>
          <w:rFonts w:ascii="Times New Roman" w:hAnsi="Times New Roman"/>
          <w:b/>
          <w:kern w:val="2"/>
          <w:sz w:val="24"/>
          <w:szCs w:val="24"/>
        </w:rPr>
        <w:lastRenderedPageBreak/>
        <w:t>СОДЕРЖАНИЕ</w:t>
      </w:r>
    </w:p>
    <w:p w:rsidR="00376379" w:rsidRPr="00376379" w:rsidRDefault="00376379" w:rsidP="00376379">
      <w:pPr>
        <w:pStyle w:val="15"/>
        <w:rPr>
          <w:b w:val="0"/>
        </w:rPr>
      </w:pPr>
      <w:r w:rsidRPr="00376379">
        <w:rPr>
          <w:b w:val="0"/>
        </w:rPr>
        <w:t>ВОПРОСЫ ЭКОНОМИческой теории</w:t>
      </w:r>
    </w:p>
    <w:tbl>
      <w:tblPr>
        <w:tblW w:w="9576" w:type="dxa"/>
        <w:tblLayout w:type="fixed"/>
        <w:tblLook w:val="00A0" w:firstRow="1" w:lastRow="0" w:firstColumn="1" w:lastColumn="0" w:noHBand="0" w:noVBand="0"/>
      </w:tblPr>
      <w:tblGrid>
        <w:gridCol w:w="8931"/>
        <w:gridCol w:w="636"/>
        <w:gridCol w:w="9"/>
      </w:tblGrid>
      <w:tr w:rsidR="00376379" w:rsidRPr="00376379" w:rsidTr="00376379">
        <w:tc>
          <w:tcPr>
            <w:tcW w:w="8931" w:type="dxa"/>
            <w:shd w:val="clear" w:color="auto" w:fill="auto"/>
          </w:tcPr>
          <w:p w:rsidR="00376379" w:rsidRPr="00376379" w:rsidRDefault="00376379" w:rsidP="00C36D5F">
            <w:pPr>
              <w:suppressAutoHyphens/>
              <w:spacing w:line="300" w:lineRule="auto"/>
              <w:rPr>
                <w:rFonts w:ascii="Times New Roman" w:hAnsi="Times New Roman"/>
                <w:i/>
                <w:color w:val="000000"/>
                <w:kern w:val="2"/>
                <w:sz w:val="24"/>
                <w:szCs w:val="24"/>
              </w:rPr>
            </w:pPr>
            <w:proofErr w:type="spellStart"/>
            <w:r w:rsidRPr="00376379">
              <w:rPr>
                <w:rFonts w:ascii="Times New Roman" w:hAnsi="Times New Roman"/>
                <w:i/>
                <w:color w:val="000000"/>
                <w:kern w:val="2"/>
                <w:sz w:val="24"/>
                <w:szCs w:val="24"/>
              </w:rPr>
              <w:t>Альпидовская</w:t>
            </w:r>
            <w:proofErr w:type="spellEnd"/>
            <w:r w:rsidRPr="00376379">
              <w:rPr>
                <w:rFonts w:ascii="Times New Roman" w:hAnsi="Times New Roman"/>
                <w:i/>
                <w:color w:val="000000"/>
                <w:kern w:val="2"/>
                <w:sz w:val="24"/>
                <w:szCs w:val="24"/>
              </w:rPr>
              <w:t xml:space="preserve"> М.Л., </w:t>
            </w:r>
            <w:proofErr w:type="spellStart"/>
            <w:r w:rsidRPr="00376379">
              <w:rPr>
                <w:rFonts w:ascii="Times New Roman" w:hAnsi="Times New Roman"/>
                <w:i/>
                <w:color w:val="000000"/>
                <w:kern w:val="2"/>
                <w:sz w:val="24"/>
                <w:szCs w:val="24"/>
              </w:rPr>
              <w:t>Кладова</w:t>
            </w:r>
            <w:proofErr w:type="spellEnd"/>
            <w:r w:rsidRPr="00376379">
              <w:rPr>
                <w:rFonts w:ascii="Times New Roman" w:hAnsi="Times New Roman"/>
                <w:i/>
                <w:color w:val="000000"/>
                <w:kern w:val="2"/>
                <w:sz w:val="24"/>
                <w:szCs w:val="24"/>
              </w:rPr>
              <w:t xml:space="preserve"> А.А.</w:t>
            </w:r>
          </w:p>
          <w:p w:rsidR="00376379" w:rsidRPr="00376379" w:rsidRDefault="00376379" w:rsidP="00C36D5F">
            <w:pPr>
              <w:suppressAutoHyphens/>
              <w:spacing w:line="300" w:lineRule="auto"/>
              <w:rPr>
                <w:rFonts w:ascii="Times New Roman" w:hAnsi="Times New Roman"/>
                <w:color w:val="FF0000"/>
                <w:sz w:val="24"/>
                <w:szCs w:val="24"/>
                <w:highlight w:val="yellow"/>
              </w:rPr>
            </w:pPr>
            <w:r w:rsidRPr="00376379">
              <w:rPr>
                <w:rFonts w:ascii="Times New Roman" w:hAnsi="Times New Roman"/>
                <w:sz w:val="24"/>
                <w:szCs w:val="24"/>
              </w:rPr>
              <w:t>Сущность и структура конкурентной среды рынка через призму теоретической экономии ……………..................................................</w:t>
            </w:r>
          </w:p>
        </w:tc>
        <w:tc>
          <w:tcPr>
            <w:tcW w:w="645" w:type="dxa"/>
            <w:gridSpan w:val="2"/>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9</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i/>
                <w:szCs w:val="24"/>
              </w:rPr>
            </w:pPr>
            <w:r w:rsidRPr="00376379">
              <w:rPr>
                <w:b w:val="0"/>
                <w:i/>
                <w:szCs w:val="24"/>
              </w:rPr>
              <w:t>Чистяков М.В.</w:t>
            </w:r>
          </w:p>
          <w:p w:rsidR="00376379" w:rsidRPr="00376379" w:rsidRDefault="00376379" w:rsidP="00C36D5F">
            <w:pPr>
              <w:suppressAutoHyphens/>
              <w:spacing w:line="300" w:lineRule="auto"/>
              <w:rPr>
                <w:rFonts w:ascii="Times New Roman" w:hAnsi="Times New Roman"/>
                <w:sz w:val="24"/>
                <w:szCs w:val="24"/>
                <w:highlight w:val="yellow"/>
              </w:rPr>
            </w:pPr>
            <w:proofErr w:type="spellStart"/>
            <w:r w:rsidRPr="00376379">
              <w:rPr>
                <w:rFonts w:ascii="Times New Roman" w:hAnsi="Times New Roman"/>
                <w:sz w:val="24"/>
                <w:szCs w:val="24"/>
              </w:rPr>
              <w:t>Гуманизация</w:t>
            </w:r>
            <w:proofErr w:type="spellEnd"/>
            <w:r w:rsidRPr="00376379">
              <w:rPr>
                <w:rFonts w:ascii="Times New Roman" w:hAnsi="Times New Roman"/>
                <w:sz w:val="24"/>
                <w:szCs w:val="24"/>
              </w:rPr>
              <w:t xml:space="preserve"> экономики на основе развития моделей производства, труда, управления и потребления</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28</w:t>
            </w:r>
          </w:p>
        </w:tc>
      </w:tr>
      <w:tr w:rsidR="00376379" w:rsidRPr="00376379" w:rsidTr="00376379">
        <w:tc>
          <w:tcPr>
            <w:tcW w:w="8931" w:type="dxa"/>
          </w:tcPr>
          <w:p w:rsidR="00376379" w:rsidRPr="00376379" w:rsidRDefault="00376379" w:rsidP="00C36D5F">
            <w:pPr>
              <w:pStyle w:val="15"/>
              <w:suppressAutoHyphens/>
              <w:spacing w:before="120" w:after="0" w:line="300" w:lineRule="auto"/>
              <w:rPr>
                <w:i/>
                <w:highlight w:val="yellow"/>
              </w:rPr>
            </w:pPr>
            <w:r w:rsidRPr="00376379">
              <w:rPr>
                <w:b w:val="0"/>
              </w:rPr>
              <w:t>Исторические аспекты управления</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szCs w:val="24"/>
              </w:rPr>
            </w:pPr>
            <w:proofErr w:type="spellStart"/>
            <w:r w:rsidRPr="00376379">
              <w:rPr>
                <w:b w:val="0"/>
                <w:i/>
                <w:szCs w:val="24"/>
              </w:rPr>
              <w:t>Будкевич</w:t>
            </w:r>
            <w:proofErr w:type="spellEnd"/>
            <w:r w:rsidRPr="00376379">
              <w:rPr>
                <w:b w:val="0"/>
                <w:i/>
                <w:color w:val="000000"/>
                <w:kern w:val="2"/>
                <w:szCs w:val="24"/>
              </w:rPr>
              <w:t xml:space="preserve"> Г.В.</w:t>
            </w:r>
            <w:r w:rsidRPr="00376379">
              <w:rPr>
                <w:b w:val="0"/>
                <w:szCs w:val="24"/>
              </w:rPr>
              <w:t xml:space="preserve"> </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Косыгин А.Н., как политик и «человек системы», смотрящий в будущее………………………………………………………………</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36</w:t>
            </w:r>
          </w:p>
        </w:tc>
      </w:tr>
      <w:tr w:rsidR="00376379" w:rsidRPr="00376379" w:rsidTr="00376379">
        <w:trPr>
          <w:gridAfter w:val="1"/>
          <w:wAfter w:w="9" w:type="dxa"/>
        </w:trPr>
        <w:tc>
          <w:tcPr>
            <w:tcW w:w="9567" w:type="dxa"/>
            <w:gridSpan w:val="2"/>
          </w:tcPr>
          <w:p w:rsidR="00376379" w:rsidRPr="00376379" w:rsidRDefault="00376379" w:rsidP="00C36D5F">
            <w:pPr>
              <w:pStyle w:val="15"/>
              <w:suppressAutoHyphens/>
              <w:spacing w:before="120" w:after="0" w:line="300" w:lineRule="auto"/>
              <w:rPr>
                <w:b w:val="0"/>
              </w:rPr>
            </w:pPr>
            <w:r w:rsidRPr="00376379">
              <w:rPr>
                <w:b w:val="0"/>
              </w:rPr>
              <w:t>Современные аспекты модернизации экономики</w:t>
            </w:r>
          </w:p>
        </w:tc>
      </w:tr>
      <w:tr w:rsidR="00376379" w:rsidRPr="00376379" w:rsidTr="00376379">
        <w:tc>
          <w:tcPr>
            <w:tcW w:w="8931" w:type="dxa"/>
          </w:tcPr>
          <w:p w:rsidR="00376379" w:rsidRPr="00376379" w:rsidRDefault="00376379" w:rsidP="00C36D5F">
            <w:pPr>
              <w:suppressAutoHyphens/>
              <w:spacing w:line="300" w:lineRule="auto"/>
              <w:rPr>
                <w:rFonts w:ascii="Times New Roman" w:hAnsi="Times New Roman"/>
                <w:i/>
                <w:sz w:val="24"/>
                <w:szCs w:val="24"/>
              </w:rPr>
            </w:pPr>
            <w:proofErr w:type="spellStart"/>
            <w:r w:rsidRPr="00376379">
              <w:rPr>
                <w:rFonts w:ascii="Times New Roman" w:hAnsi="Times New Roman"/>
                <w:i/>
                <w:sz w:val="24"/>
                <w:szCs w:val="24"/>
              </w:rPr>
              <w:t>Бабайцева</w:t>
            </w:r>
            <w:proofErr w:type="spellEnd"/>
            <w:r w:rsidRPr="00376379">
              <w:rPr>
                <w:rFonts w:ascii="Times New Roman" w:hAnsi="Times New Roman"/>
                <w:i/>
                <w:sz w:val="24"/>
                <w:szCs w:val="24"/>
              </w:rPr>
              <w:t xml:space="preserve"> И.К.</w:t>
            </w:r>
          </w:p>
          <w:p w:rsidR="00376379" w:rsidRPr="00376379" w:rsidRDefault="00376379" w:rsidP="00C36D5F">
            <w:pPr>
              <w:suppressAutoHyphens/>
              <w:spacing w:line="300" w:lineRule="auto"/>
              <w:rPr>
                <w:rFonts w:ascii="Times New Roman" w:hAnsi="Times New Roman"/>
                <w:color w:val="000000"/>
                <w:kern w:val="2"/>
                <w:sz w:val="24"/>
                <w:szCs w:val="24"/>
              </w:rPr>
            </w:pPr>
            <w:r w:rsidRPr="00376379">
              <w:rPr>
                <w:rFonts w:ascii="Times New Roman" w:hAnsi="Times New Roman"/>
                <w:color w:val="000000"/>
                <w:kern w:val="2"/>
                <w:sz w:val="24"/>
                <w:szCs w:val="24"/>
              </w:rPr>
              <w:t xml:space="preserve">Совершенствование управления </w:t>
            </w:r>
            <w:proofErr w:type="spellStart"/>
            <w:r w:rsidRPr="00376379">
              <w:rPr>
                <w:rFonts w:ascii="Times New Roman" w:hAnsi="Times New Roman"/>
                <w:color w:val="000000"/>
                <w:kern w:val="2"/>
                <w:sz w:val="24"/>
                <w:szCs w:val="24"/>
              </w:rPr>
              <w:t>инновационно</w:t>
            </w:r>
            <w:proofErr w:type="spellEnd"/>
            <w:r w:rsidRPr="00376379">
              <w:rPr>
                <w:rFonts w:ascii="Times New Roman" w:hAnsi="Times New Roman"/>
                <w:color w:val="000000"/>
                <w:kern w:val="2"/>
                <w:sz w:val="24"/>
                <w:szCs w:val="24"/>
              </w:rPr>
              <w:t>-технологическим фактором экономического роста в современных условиях………...</w:t>
            </w:r>
          </w:p>
          <w:p w:rsidR="00376379" w:rsidRPr="00376379" w:rsidRDefault="00376379" w:rsidP="00C36D5F">
            <w:pPr>
              <w:pStyle w:val="-1"/>
              <w:suppressAutoHyphens/>
              <w:spacing w:before="80" w:after="0" w:line="300" w:lineRule="auto"/>
              <w:jc w:val="left"/>
              <w:rPr>
                <w:b w:val="0"/>
                <w:i/>
                <w:szCs w:val="24"/>
              </w:rPr>
            </w:pPr>
            <w:r w:rsidRPr="00376379">
              <w:rPr>
                <w:b w:val="0"/>
                <w:i/>
                <w:szCs w:val="24"/>
              </w:rPr>
              <w:t>Мама</w:t>
            </w:r>
            <w:r w:rsidRPr="00376379">
              <w:rPr>
                <w:b w:val="0"/>
                <w:bCs w:val="0"/>
                <w:i/>
                <w:szCs w:val="24"/>
              </w:rPr>
              <w:t>е</w:t>
            </w:r>
            <w:r w:rsidRPr="00376379">
              <w:rPr>
                <w:b w:val="0"/>
                <w:i/>
                <w:szCs w:val="24"/>
              </w:rPr>
              <w:t>ва Л.Н.</w:t>
            </w:r>
          </w:p>
          <w:p w:rsidR="00376379" w:rsidRPr="00376379" w:rsidRDefault="00376379" w:rsidP="00C36D5F">
            <w:pPr>
              <w:suppressAutoHyphens/>
              <w:spacing w:line="300" w:lineRule="auto"/>
              <w:rPr>
                <w:rFonts w:ascii="Times New Roman" w:hAnsi="Times New Roman"/>
                <w:color w:val="000000"/>
                <w:sz w:val="24"/>
                <w:szCs w:val="24"/>
              </w:rPr>
            </w:pPr>
            <w:r w:rsidRPr="00376379">
              <w:rPr>
                <w:rFonts w:ascii="Times New Roman" w:hAnsi="Times New Roman"/>
                <w:color w:val="000000"/>
                <w:sz w:val="24"/>
                <w:szCs w:val="24"/>
              </w:rPr>
              <w:t>Инновационное предпринимательство в России в условиях санкций………………………………………………………………...</w:t>
            </w:r>
          </w:p>
          <w:p w:rsidR="00376379" w:rsidRPr="00376379" w:rsidRDefault="00376379" w:rsidP="00C36D5F">
            <w:pPr>
              <w:pStyle w:val="-1"/>
              <w:suppressAutoHyphens/>
              <w:spacing w:before="80" w:after="0" w:line="300" w:lineRule="auto"/>
              <w:jc w:val="left"/>
              <w:rPr>
                <w:b w:val="0"/>
                <w:i/>
                <w:szCs w:val="24"/>
              </w:rPr>
            </w:pPr>
            <w:proofErr w:type="spellStart"/>
            <w:r w:rsidRPr="00376379">
              <w:rPr>
                <w:b w:val="0"/>
                <w:i/>
                <w:szCs w:val="24"/>
              </w:rPr>
              <w:t>Цуркан</w:t>
            </w:r>
            <w:proofErr w:type="spellEnd"/>
            <w:r w:rsidRPr="00376379">
              <w:rPr>
                <w:b w:val="0"/>
                <w:i/>
                <w:szCs w:val="24"/>
              </w:rPr>
              <w:t xml:space="preserve"> М.В.</w:t>
            </w:r>
          </w:p>
          <w:p w:rsidR="00376379" w:rsidRPr="00376379" w:rsidRDefault="00376379" w:rsidP="00C36D5F">
            <w:pPr>
              <w:suppressAutoHyphens/>
              <w:spacing w:line="300" w:lineRule="auto"/>
              <w:rPr>
                <w:rFonts w:ascii="Times New Roman" w:hAnsi="Times New Roman"/>
                <w:caps/>
                <w:sz w:val="24"/>
                <w:szCs w:val="24"/>
              </w:rPr>
            </w:pPr>
            <w:r w:rsidRPr="00376379">
              <w:rPr>
                <w:rFonts w:ascii="Times New Roman" w:hAnsi="Times New Roman"/>
                <w:sz w:val="24"/>
                <w:szCs w:val="24"/>
              </w:rPr>
              <w:t>Использование справочных и методических материалов в рамках реализации государственных и муниципальных функций…………</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50</w:t>
            </w: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59</w:t>
            </w: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65</w:t>
            </w:r>
          </w:p>
        </w:tc>
      </w:tr>
      <w:tr w:rsidR="00376379" w:rsidRPr="00376379" w:rsidTr="00376379">
        <w:trPr>
          <w:gridAfter w:val="1"/>
          <w:wAfter w:w="9" w:type="dxa"/>
        </w:trPr>
        <w:tc>
          <w:tcPr>
            <w:tcW w:w="9567" w:type="dxa"/>
            <w:gridSpan w:val="2"/>
          </w:tcPr>
          <w:p w:rsidR="00376379" w:rsidRPr="00376379" w:rsidRDefault="00376379" w:rsidP="00C36D5F">
            <w:pPr>
              <w:pStyle w:val="15"/>
              <w:suppressAutoHyphens/>
              <w:spacing w:before="120" w:after="0" w:line="300" w:lineRule="auto"/>
              <w:rPr>
                <w:b w:val="0"/>
              </w:rPr>
            </w:pPr>
            <w:r w:rsidRPr="00376379">
              <w:rPr>
                <w:b w:val="0"/>
              </w:rPr>
              <w:t>ПРОБЛЕМЫ ОБРАЗОВАНИЯ, ЗАНЯТОСТИ И РЫНКА ТРУДА</w:t>
            </w:r>
          </w:p>
        </w:tc>
      </w:tr>
      <w:tr w:rsidR="00376379" w:rsidRPr="00376379" w:rsidTr="00376379">
        <w:tc>
          <w:tcPr>
            <w:tcW w:w="8931" w:type="dxa"/>
          </w:tcPr>
          <w:p w:rsidR="00376379" w:rsidRPr="00376379" w:rsidRDefault="00376379" w:rsidP="00C36D5F">
            <w:pPr>
              <w:suppressAutoHyphens/>
              <w:spacing w:line="300" w:lineRule="auto"/>
              <w:rPr>
                <w:rFonts w:ascii="Times New Roman" w:hAnsi="Times New Roman"/>
                <w:i/>
                <w:sz w:val="24"/>
                <w:szCs w:val="24"/>
              </w:rPr>
            </w:pPr>
            <w:r w:rsidRPr="00376379">
              <w:rPr>
                <w:rFonts w:ascii="Times New Roman" w:hAnsi="Times New Roman"/>
                <w:i/>
                <w:sz w:val="24"/>
                <w:szCs w:val="24"/>
              </w:rPr>
              <w:t xml:space="preserve">Антонио </w:t>
            </w:r>
            <w:proofErr w:type="spellStart"/>
            <w:r w:rsidRPr="00376379">
              <w:rPr>
                <w:rFonts w:ascii="Times New Roman" w:hAnsi="Times New Roman"/>
                <w:i/>
                <w:sz w:val="24"/>
                <w:szCs w:val="24"/>
              </w:rPr>
              <w:t>Нвула</w:t>
            </w:r>
            <w:proofErr w:type="spellEnd"/>
            <w:r w:rsidRPr="00376379">
              <w:rPr>
                <w:rFonts w:ascii="Times New Roman" w:hAnsi="Times New Roman"/>
                <w:i/>
                <w:sz w:val="24"/>
                <w:szCs w:val="24"/>
              </w:rPr>
              <w:t xml:space="preserve"> </w:t>
            </w:r>
            <w:proofErr w:type="spellStart"/>
            <w:r w:rsidRPr="00376379">
              <w:rPr>
                <w:rFonts w:ascii="Times New Roman" w:hAnsi="Times New Roman"/>
                <w:i/>
                <w:sz w:val="24"/>
                <w:szCs w:val="24"/>
              </w:rPr>
              <w:t>Гонсалвеш</w:t>
            </w:r>
            <w:proofErr w:type="spellEnd"/>
            <w:r w:rsidRPr="00376379">
              <w:rPr>
                <w:rFonts w:ascii="Times New Roman" w:hAnsi="Times New Roman"/>
                <w:i/>
                <w:sz w:val="24"/>
                <w:szCs w:val="24"/>
              </w:rPr>
              <w:t xml:space="preserve"> Антонио </w:t>
            </w:r>
          </w:p>
          <w:p w:rsidR="00376379" w:rsidRPr="00376379" w:rsidRDefault="00376379" w:rsidP="00C36D5F">
            <w:pPr>
              <w:suppressAutoHyphens/>
              <w:spacing w:line="300" w:lineRule="auto"/>
              <w:rPr>
                <w:rFonts w:ascii="Times New Roman" w:hAnsi="Times New Roman"/>
                <w:i/>
                <w:sz w:val="24"/>
                <w:szCs w:val="24"/>
              </w:rPr>
            </w:pPr>
            <w:r w:rsidRPr="00376379">
              <w:rPr>
                <w:rFonts w:ascii="Times New Roman" w:hAnsi="Times New Roman"/>
                <w:sz w:val="24"/>
                <w:szCs w:val="24"/>
              </w:rPr>
              <w:t>Современные проблемы и государственные механизмы контроля миграции в Африке (на примере Анголы) …………………………</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71</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szCs w:val="24"/>
              </w:rPr>
            </w:pPr>
            <w:r w:rsidRPr="00376379">
              <w:rPr>
                <w:b w:val="0"/>
                <w:i/>
                <w:szCs w:val="24"/>
              </w:rPr>
              <w:t>Баженова Т.Ю.</w:t>
            </w:r>
          </w:p>
          <w:p w:rsidR="00376379" w:rsidRPr="00376379" w:rsidRDefault="00376379" w:rsidP="00C36D5F">
            <w:pPr>
              <w:suppressAutoHyphens/>
              <w:spacing w:line="300" w:lineRule="auto"/>
              <w:rPr>
                <w:rFonts w:ascii="Times New Roman" w:hAnsi="Times New Roman"/>
                <w:i/>
                <w:sz w:val="24"/>
                <w:szCs w:val="24"/>
              </w:rPr>
            </w:pPr>
            <w:r w:rsidRPr="00376379">
              <w:rPr>
                <w:rFonts w:ascii="Times New Roman" w:hAnsi="Times New Roman"/>
                <w:sz w:val="24"/>
                <w:szCs w:val="24"/>
              </w:rPr>
              <w:t>Демографическое старение населения и проблемы воспроизводства трудовых ресурсов в реги</w:t>
            </w:r>
            <w:r w:rsidRPr="00376379">
              <w:rPr>
                <w:rFonts w:ascii="Times New Roman" w:hAnsi="Times New Roman"/>
                <w:sz w:val="24"/>
                <w:szCs w:val="24"/>
              </w:rPr>
              <w:t>о</w:t>
            </w:r>
            <w:r w:rsidRPr="00376379">
              <w:rPr>
                <w:rFonts w:ascii="Times New Roman" w:hAnsi="Times New Roman"/>
                <w:sz w:val="24"/>
                <w:szCs w:val="24"/>
              </w:rPr>
              <w:t>нах России…………...</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78</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proofErr w:type="spellStart"/>
            <w:r w:rsidRPr="00376379">
              <w:rPr>
                <w:b w:val="0"/>
                <w:i/>
                <w:szCs w:val="24"/>
              </w:rPr>
              <w:t>Яхонтова</w:t>
            </w:r>
            <w:proofErr w:type="spellEnd"/>
            <w:r w:rsidRPr="00376379">
              <w:rPr>
                <w:b w:val="0"/>
                <w:i/>
                <w:color w:val="000000"/>
                <w:kern w:val="2"/>
                <w:szCs w:val="24"/>
              </w:rPr>
              <w:t xml:space="preserve"> Е.С.</w:t>
            </w:r>
          </w:p>
          <w:p w:rsidR="00376379" w:rsidRPr="00376379" w:rsidRDefault="00376379" w:rsidP="00C36D5F">
            <w:pPr>
              <w:pStyle w:val="-"/>
              <w:suppressAutoHyphens/>
              <w:spacing w:line="300" w:lineRule="auto"/>
              <w:jc w:val="left"/>
              <w:rPr>
                <w:b w:val="0"/>
                <w:caps w:val="0"/>
                <w:szCs w:val="24"/>
              </w:rPr>
            </w:pPr>
            <w:r w:rsidRPr="00376379">
              <w:rPr>
                <w:b w:val="0"/>
                <w:caps w:val="0"/>
                <w:szCs w:val="24"/>
              </w:rPr>
              <w:t>Рынок труда и производительность труда в России</w:t>
            </w:r>
            <w:r w:rsidRPr="00376379">
              <w:rPr>
                <w:b w:val="0"/>
                <w:color w:val="000000"/>
                <w:szCs w:val="24"/>
              </w:rPr>
              <w:t>…………</w:t>
            </w:r>
            <w:proofErr w:type="gramStart"/>
            <w:r w:rsidRPr="00376379">
              <w:rPr>
                <w:b w:val="0"/>
                <w:color w:val="000000"/>
                <w:szCs w:val="24"/>
              </w:rPr>
              <w:t>…….</w:t>
            </w:r>
            <w:proofErr w:type="gramEnd"/>
            <w:r w:rsidRPr="00376379">
              <w:rPr>
                <w:b w:val="0"/>
                <w:color w:val="000000"/>
                <w:szCs w:val="24"/>
              </w:rPr>
              <w:t>.</w:t>
            </w:r>
          </w:p>
        </w:tc>
        <w:tc>
          <w:tcPr>
            <w:tcW w:w="645" w:type="dxa"/>
            <w:gridSpan w:val="2"/>
          </w:tcPr>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93</w:t>
            </w:r>
          </w:p>
        </w:tc>
      </w:tr>
      <w:tr w:rsidR="00376379" w:rsidRPr="00376379" w:rsidTr="00376379">
        <w:tc>
          <w:tcPr>
            <w:tcW w:w="8931" w:type="dxa"/>
          </w:tcPr>
          <w:p w:rsidR="00376379" w:rsidRPr="00376379" w:rsidRDefault="00376379" w:rsidP="00C36D5F">
            <w:pPr>
              <w:suppressAutoHyphens/>
              <w:spacing w:line="300" w:lineRule="auto"/>
              <w:rPr>
                <w:rFonts w:ascii="Times New Roman" w:hAnsi="Times New Roman"/>
                <w:i/>
                <w:color w:val="000000"/>
                <w:kern w:val="2"/>
                <w:sz w:val="24"/>
                <w:szCs w:val="24"/>
              </w:rPr>
            </w:pPr>
            <w:proofErr w:type="spellStart"/>
            <w:r w:rsidRPr="00376379">
              <w:rPr>
                <w:rFonts w:ascii="Times New Roman" w:hAnsi="Times New Roman"/>
                <w:i/>
                <w:color w:val="000000"/>
                <w:kern w:val="2"/>
                <w:sz w:val="24"/>
                <w:szCs w:val="24"/>
              </w:rPr>
              <w:t>Цхададзе</w:t>
            </w:r>
            <w:proofErr w:type="spellEnd"/>
            <w:r w:rsidRPr="00376379">
              <w:rPr>
                <w:rFonts w:ascii="Times New Roman" w:hAnsi="Times New Roman"/>
                <w:i/>
                <w:color w:val="000000"/>
                <w:kern w:val="2"/>
                <w:sz w:val="24"/>
                <w:szCs w:val="24"/>
              </w:rPr>
              <w:t xml:space="preserve"> Н.В.</w:t>
            </w:r>
          </w:p>
          <w:p w:rsidR="00376379" w:rsidRPr="00376379" w:rsidRDefault="00376379" w:rsidP="00C36D5F">
            <w:pPr>
              <w:suppressAutoHyphens/>
              <w:spacing w:line="300" w:lineRule="auto"/>
              <w:rPr>
                <w:rFonts w:ascii="Times New Roman" w:hAnsi="Times New Roman"/>
                <w:bCs/>
                <w:color w:val="000000"/>
                <w:sz w:val="24"/>
                <w:szCs w:val="24"/>
              </w:rPr>
            </w:pPr>
            <w:r w:rsidRPr="00376379">
              <w:rPr>
                <w:rFonts w:ascii="Times New Roman" w:hAnsi="Times New Roman"/>
                <w:color w:val="000000"/>
                <w:kern w:val="2"/>
                <w:sz w:val="24"/>
                <w:szCs w:val="24"/>
              </w:rPr>
              <w:t>Социально-экономические последствия развития неформальной занятости в России ……………………………………………………</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102</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proofErr w:type="spellStart"/>
            <w:r w:rsidRPr="00376379">
              <w:rPr>
                <w:b w:val="0"/>
                <w:i/>
                <w:szCs w:val="24"/>
              </w:rPr>
              <w:t>Лапушинская</w:t>
            </w:r>
            <w:proofErr w:type="spellEnd"/>
            <w:r w:rsidRPr="00376379">
              <w:rPr>
                <w:b w:val="0"/>
                <w:i/>
                <w:color w:val="000000"/>
                <w:kern w:val="2"/>
                <w:szCs w:val="24"/>
              </w:rPr>
              <w:t xml:space="preserve"> Г.К.</w:t>
            </w:r>
          </w:p>
          <w:p w:rsidR="00376379" w:rsidRPr="00376379" w:rsidRDefault="00376379" w:rsidP="00C36D5F">
            <w:pPr>
              <w:suppressAutoHyphens/>
              <w:spacing w:line="300" w:lineRule="auto"/>
              <w:rPr>
                <w:rFonts w:ascii="Times New Roman" w:hAnsi="Times New Roman"/>
                <w:i/>
                <w:color w:val="000000"/>
                <w:kern w:val="2"/>
                <w:sz w:val="24"/>
                <w:szCs w:val="24"/>
              </w:rPr>
            </w:pPr>
            <w:r w:rsidRPr="00376379">
              <w:rPr>
                <w:rFonts w:ascii="Times New Roman" w:hAnsi="Times New Roman"/>
                <w:sz w:val="24"/>
                <w:szCs w:val="24"/>
              </w:rPr>
              <w:t>Особенности государственного регулирования занятости населения моногородов ………………………………………………</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113</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proofErr w:type="spellStart"/>
            <w:r w:rsidRPr="00376379">
              <w:rPr>
                <w:b w:val="0"/>
                <w:i/>
                <w:szCs w:val="24"/>
              </w:rPr>
              <w:t>Генг</w:t>
            </w:r>
            <w:proofErr w:type="spellEnd"/>
            <w:r w:rsidRPr="00376379">
              <w:rPr>
                <w:b w:val="0"/>
                <w:i/>
                <w:color w:val="000000"/>
                <w:kern w:val="2"/>
                <w:szCs w:val="24"/>
              </w:rPr>
              <w:t xml:space="preserve"> В.А.</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lastRenderedPageBreak/>
              <w:t>Особенности реализации модели персонификации повышения квалификации на современном этапе…………………………</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p w:rsidR="00376379" w:rsidRPr="00376379" w:rsidRDefault="00376379" w:rsidP="00C36D5F">
            <w:pPr>
              <w:pStyle w:val="-1"/>
              <w:suppressAutoHyphens/>
              <w:spacing w:before="80" w:after="0" w:line="300" w:lineRule="auto"/>
              <w:jc w:val="left"/>
              <w:rPr>
                <w:b w:val="0"/>
                <w:i/>
                <w:color w:val="000000"/>
                <w:kern w:val="2"/>
                <w:szCs w:val="24"/>
              </w:rPr>
            </w:pPr>
            <w:proofErr w:type="spellStart"/>
            <w:r w:rsidRPr="00376379">
              <w:rPr>
                <w:b w:val="0"/>
                <w:i/>
                <w:szCs w:val="24"/>
              </w:rPr>
              <w:t>Чегринцова</w:t>
            </w:r>
            <w:proofErr w:type="spellEnd"/>
            <w:r w:rsidRPr="00376379">
              <w:rPr>
                <w:b w:val="0"/>
                <w:i/>
                <w:color w:val="000000"/>
                <w:kern w:val="2"/>
                <w:szCs w:val="24"/>
              </w:rPr>
              <w:t xml:space="preserve"> С.В.</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 xml:space="preserve">Влияние социально-психологического климата </w:t>
            </w:r>
          </w:p>
          <w:p w:rsidR="00376379" w:rsidRPr="00376379" w:rsidRDefault="00376379" w:rsidP="00C36D5F">
            <w:pPr>
              <w:suppressAutoHyphens/>
              <w:spacing w:line="300" w:lineRule="auto"/>
              <w:rPr>
                <w:rFonts w:ascii="Times New Roman" w:hAnsi="Times New Roman"/>
                <w:sz w:val="24"/>
                <w:szCs w:val="24"/>
                <w:highlight w:val="magenta"/>
              </w:rPr>
            </w:pPr>
            <w:r w:rsidRPr="00376379">
              <w:rPr>
                <w:rFonts w:ascii="Times New Roman" w:hAnsi="Times New Roman"/>
                <w:sz w:val="24"/>
                <w:szCs w:val="24"/>
              </w:rPr>
              <w:t>на удовлетворенность трудом работников……………………</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lastRenderedPageBreak/>
              <w:t>124</w:t>
            </w: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131</w:t>
            </w:r>
          </w:p>
        </w:tc>
      </w:tr>
      <w:tr w:rsidR="00376379" w:rsidRPr="00376379" w:rsidTr="00376379">
        <w:tc>
          <w:tcPr>
            <w:tcW w:w="8931" w:type="dxa"/>
          </w:tcPr>
          <w:p w:rsidR="00376379" w:rsidRPr="00376379" w:rsidRDefault="00376379" w:rsidP="00C36D5F">
            <w:pPr>
              <w:pStyle w:val="15"/>
              <w:suppressAutoHyphens/>
              <w:spacing w:before="120" w:after="0" w:line="300" w:lineRule="auto"/>
              <w:rPr>
                <w:b w:val="0"/>
              </w:rPr>
            </w:pPr>
            <w:r w:rsidRPr="00376379">
              <w:rPr>
                <w:b w:val="0"/>
              </w:rPr>
              <w:lastRenderedPageBreak/>
              <w:t>Вопросы взаимодействия власти и нАселения</w:t>
            </w:r>
          </w:p>
          <w:p w:rsidR="00376379" w:rsidRPr="00376379" w:rsidRDefault="00376379" w:rsidP="00C36D5F">
            <w:pPr>
              <w:suppressAutoHyphens/>
              <w:spacing w:line="300" w:lineRule="auto"/>
              <w:rPr>
                <w:rFonts w:ascii="Times New Roman" w:hAnsi="Times New Roman"/>
                <w:i/>
                <w:color w:val="000000"/>
                <w:kern w:val="2"/>
                <w:sz w:val="24"/>
                <w:szCs w:val="24"/>
              </w:rPr>
            </w:pPr>
            <w:r w:rsidRPr="00376379">
              <w:rPr>
                <w:rFonts w:ascii="Times New Roman" w:hAnsi="Times New Roman"/>
                <w:i/>
                <w:color w:val="000000"/>
                <w:kern w:val="2"/>
                <w:sz w:val="24"/>
                <w:szCs w:val="24"/>
              </w:rPr>
              <w:t>Михайлов В.А.</w:t>
            </w:r>
          </w:p>
          <w:p w:rsidR="00376379" w:rsidRPr="00376379" w:rsidRDefault="00376379" w:rsidP="00C36D5F">
            <w:pPr>
              <w:suppressAutoHyphens/>
              <w:spacing w:line="300" w:lineRule="auto"/>
              <w:rPr>
                <w:rFonts w:ascii="Times New Roman" w:hAnsi="Times New Roman"/>
                <w:i/>
                <w:color w:val="000000"/>
                <w:kern w:val="2"/>
                <w:sz w:val="24"/>
                <w:szCs w:val="24"/>
                <w:highlight w:val="yellow"/>
              </w:rPr>
            </w:pPr>
            <w:r w:rsidRPr="00376379">
              <w:rPr>
                <w:rFonts w:ascii="Times New Roman" w:hAnsi="Times New Roman"/>
                <w:sz w:val="24"/>
                <w:szCs w:val="24"/>
              </w:rPr>
              <w:t>Общественное мнение и государственная власть: механизмы взаимодействия и взаимовлияния ……………………………</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137</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r w:rsidRPr="00376379">
              <w:rPr>
                <w:b w:val="0"/>
                <w:i/>
                <w:szCs w:val="24"/>
              </w:rPr>
              <w:t>Вишнякова</w:t>
            </w:r>
            <w:r w:rsidRPr="00376379">
              <w:rPr>
                <w:b w:val="0"/>
                <w:i/>
                <w:color w:val="000000"/>
                <w:kern w:val="2"/>
                <w:szCs w:val="24"/>
              </w:rPr>
              <w:t xml:space="preserve"> М.И., Плетнева Т.Г. </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Организация территориального общественного самоуправления в городе Твери ……………………………………………………</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6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kern w:val="2"/>
                <w:sz w:val="24"/>
                <w:szCs w:val="24"/>
              </w:rPr>
              <w:t>148</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szCs w:val="24"/>
              </w:rPr>
            </w:pPr>
            <w:r w:rsidRPr="00376379">
              <w:rPr>
                <w:b w:val="0"/>
                <w:i/>
                <w:szCs w:val="24"/>
              </w:rPr>
              <w:t>Козлова Н. Н. </w:t>
            </w:r>
          </w:p>
          <w:p w:rsidR="00376379" w:rsidRPr="00376379" w:rsidRDefault="00376379" w:rsidP="00C36D5F">
            <w:pPr>
              <w:suppressAutoHyphens/>
              <w:spacing w:line="300" w:lineRule="auto"/>
              <w:ind w:right="-113"/>
              <w:rPr>
                <w:rFonts w:ascii="Times New Roman" w:hAnsi="Times New Roman"/>
                <w:i/>
                <w:color w:val="000000"/>
                <w:kern w:val="2"/>
                <w:sz w:val="24"/>
                <w:szCs w:val="24"/>
                <w:highlight w:val="yellow"/>
              </w:rPr>
            </w:pPr>
            <w:r w:rsidRPr="00376379">
              <w:rPr>
                <w:rFonts w:ascii="Times New Roman" w:hAnsi="Times New Roman"/>
                <w:sz w:val="24"/>
                <w:szCs w:val="24"/>
              </w:rPr>
              <w:t>Уполномоченный по правам человека в политико-управленческом пространстве Тверской области: проблемы и перспективы…</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45" w:type="dxa"/>
            <w:gridSpan w:val="2"/>
          </w:tcPr>
          <w:p w:rsidR="00376379" w:rsidRPr="00376379" w:rsidRDefault="00376379" w:rsidP="00C36D5F">
            <w:pPr>
              <w:suppressAutoHyphens/>
              <w:spacing w:line="300" w:lineRule="auto"/>
              <w:rPr>
                <w:rFonts w:ascii="Times New Roman" w:hAnsi="Times New Roman"/>
                <w:sz w:val="24"/>
                <w:szCs w:val="24"/>
                <w:highlight w:val="yellow"/>
              </w:rPr>
            </w:pPr>
          </w:p>
          <w:p w:rsidR="00376379" w:rsidRPr="00376379" w:rsidRDefault="00376379" w:rsidP="00C36D5F">
            <w:pPr>
              <w:suppressAutoHyphens/>
              <w:spacing w:line="360" w:lineRule="auto"/>
              <w:rPr>
                <w:rFonts w:ascii="Times New Roman" w:hAnsi="Times New Roman"/>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r w:rsidRPr="00376379">
              <w:rPr>
                <w:rFonts w:ascii="Times New Roman" w:hAnsi="Times New Roman"/>
                <w:sz w:val="24"/>
                <w:szCs w:val="24"/>
              </w:rPr>
              <w:t>155</w:t>
            </w:r>
          </w:p>
        </w:tc>
      </w:tr>
      <w:tr w:rsidR="00376379" w:rsidRPr="00376379" w:rsidTr="00376379">
        <w:tc>
          <w:tcPr>
            <w:tcW w:w="8931" w:type="dxa"/>
          </w:tcPr>
          <w:p w:rsidR="00376379" w:rsidRPr="00376379" w:rsidRDefault="00376379" w:rsidP="00C36D5F">
            <w:pPr>
              <w:pStyle w:val="15"/>
              <w:suppressAutoHyphens/>
              <w:spacing w:before="120" w:after="0" w:line="300" w:lineRule="auto"/>
              <w:rPr>
                <w:i/>
                <w:highlight w:val="yellow"/>
              </w:rPr>
            </w:pPr>
            <w:r w:rsidRPr="00376379">
              <w:rPr>
                <w:b w:val="0"/>
              </w:rPr>
              <w:t>УПРАВЛЕНИЕ РАЗВИТИЕМ ТЕРРИТОРИЙ</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highlight w:val="yellow"/>
              </w:rPr>
            </w:pPr>
          </w:p>
        </w:tc>
      </w:tr>
      <w:tr w:rsidR="00376379" w:rsidRPr="00376379" w:rsidTr="00376379">
        <w:tc>
          <w:tcPr>
            <w:tcW w:w="8931" w:type="dxa"/>
          </w:tcPr>
          <w:p w:rsidR="00376379" w:rsidRPr="00376379" w:rsidRDefault="00376379" w:rsidP="00C36D5F">
            <w:pPr>
              <w:suppressAutoHyphens/>
              <w:spacing w:line="300" w:lineRule="auto"/>
              <w:rPr>
                <w:rFonts w:ascii="Times New Roman" w:hAnsi="Times New Roman"/>
                <w:i/>
                <w:color w:val="000000"/>
                <w:kern w:val="2"/>
                <w:sz w:val="24"/>
                <w:szCs w:val="24"/>
              </w:rPr>
            </w:pPr>
            <w:r w:rsidRPr="00376379">
              <w:rPr>
                <w:rFonts w:ascii="Times New Roman" w:hAnsi="Times New Roman"/>
                <w:i/>
                <w:color w:val="000000"/>
                <w:kern w:val="2"/>
                <w:sz w:val="24"/>
                <w:szCs w:val="24"/>
              </w:rPr>
              <w:t xml:space="preserve">Мальцева А.А., Серов А.А., Баскакова А.Л. </w:t>
            </w:r>
          </w:p>
          <w:p w:rsidR="00376379" w:rsidRPr="00376379" w:rsidRDefault="00376379" w:rsidP="00C36D5F">
            <w:pPr>
              <w:suppressAutoHyphens/>
              <w:spacing w:line="300" w:lineRule="auto"/>
              <w:rPr>
                <w:rFonts w:ascii="Times New Roman" w:hAnsi="Times New Roman"/>
                <w:color w:val="000000"/>
                <w:kern w:val="2"/>
                <w:sz w:val="24"/>
                <w:szCs w:val="24"/>
              </w:rPr>
            </w:pPr>
            <w:r w:rsidRPr="00376379">
              <w:rPr>
                <w:rFonts w:ascii="Times New Roman" w:hAnsi="Times New Roman"/>
                <w:sz w:val="24"/>
                <w:szCs w:val="24"/>
              </w:rPr>
              <w:t>Классификация регионов по уровню инновационного развития на основе кластеризации…………………………………………………</w:t>
            </w:r>
          </w:p>
        </w:tc>
        <w:tc>
          <w:tcPr>
            <w:tcW w:w="645" w:type="dxa"/>
            <w:gridSpan w:val="2"/>
          </w:tcPr>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167</w:t>
            </w:r>
          </w:p>
        </w:tc>
      </w:tr>
      <w:tr w:rsidR="00376379" w:rsidRPr="00376379" w:rsidTr="00376379">
        <w:trPr>
          <w:gridAfter w:val="1"/>
          <w:wAfter w:w="9" w:type="dxa"/>
        </w:trPr>
        <w:tc>
          <w:tcPr>
            <w:tcW w:w="8931" w:type="dxa"/>
          </w:tcPr>
          <w:p w:rsidR="00376379" w:rsidRPr="00376379" w:rsidRDefault="00376379" w:rsidP="00C36D5F">
            <w:pPr>
              <w:pStyle w:val="-1"/>
              <w:suppressAutoHyphens/>
              <w:spacing w:before="80" w:after="0" w:line="300" w:lineRule="auto"/>
              <w:jc w:val="left"/>
              <w:rPr>
                <w:i/>
                <w:color w:val="000000"/>
                <w:kern w:val="2"/>
                <w:szCs w:val="24"/>
              </w:rPr>
            </w:pPr>
            <w:r w:rsidRPr="00376379">
              <w:rPr>
                <w:b w:val="0"/>
                <w:i/>
                <w:szCs w:val="24"/>
              </w:rPr>
              <w:t>Мошкова</w:t>
            </w:r>
            <w:r w:rsidRPr="00376379">
              <w:rPr>
                <w:b w:val="0"/>
                <w:i/>
                <w:color w:val="000000"/>
                <w:kern w:val="2"/>
                <w:szCs w:val="24"/>
              </w:rPr>
              <w:t xml:space="preserve"> Л.Е. </w:t>
            </w:r>
          </w:p>
          <w:p w:rsidR="00376379" w:rsidRPr="00376379" w:rsidRDefault="00376379" w:rsidP="00C36D5F">
            <w:pPr>
              <w:suppressAutoHyphens/>
              <w:spacing w:line="300" w:lineRule="auto"/>
              <w:rPr>
                <w:rFonts w:ascii="Times New Roman" w:hAnsi="Times New Roman"/>
                <w:bCs/>
                <w:sz w:val="24"/>
                <w:szCs w:val="24"/>
              </w:rPr>
            </w:pPr>
            <w:r w:rsidRPr="00376379">
              <w:rPr>
                <w:rFonts w:ascii="Times New Roman" w:hAnsi="Times New Roman"/>
                <w:sz w:val="24"/>
                <w:szCs w:val="24"/>
              </w:rPr>
              <w:t>Активизация инвестиционной политики на территории присутствия в современных условиях………………………………</w:t>
            </w:r>
            <w:r w:rsidRPr="00376379">
              <w:rPr>
                <w:rFonts w:ascii="Times New Roman" w:hAnsi="Times New Roman"/>
                <w:bCs/>
                <w:sz w:val="24"/>
                <w:szCs w:val="24"/>
              </w:rPr>
              <w:t>.</w:t>
            </w:r>
          </w:p>
        </w:tc>
        <w:tc>
          <w:tcPr>
            <w:tcW w:w="636" w:type="dxa"/>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177</w:t>
            </w:r>
          </w:p>
        </w:tc>
      </w:tr>
      <w:tr w:rsidR="00376379" w:rsidRPr="00376379" w:rsidTr="00376379">
        <w:trPr>
          <w:gridAfter w:val="1"/>
          <w:wAfter w:w="9" w:type="dxa"/>
        </w:trPr>
        <w:tc>
          <w:tcPr>
            <w:tcW w:w="8931" w:type="dxa"/>
          </w:tcPr>
          <w:p w:rsidR="00376379" w:rsidRPr="00376379" w:rsidRDefault="00376379" w:rsidP="00C36D5F">
            <w:pPr>
              <w:suppressAutoHyphens/>
              <w:spacing w:before="80" w:line="300" w:lineRule="auto"/>
              <w:rPr>
                <w:rFonts w:ascii="Times New Roman" w:hAnsi="Times New Roman"/>
                <w:i/>
                <w:color w:val="000000"/>
                <w:kern w:val="2"/>
                <w:sz w:val="24"/>
                <w:szCs w:val="24"/>
              </w:rPr>
            </w:pPr>
          </w:p>
          <w:p w:rsidR="00376379" w:rsidRPr="00376379" w:rsidRDefault="00376379" w:rsidP="00C36D5F">
            <w:pPr>
              <w:suppressAutoHyphens/>
              <w:spacing w:before="80" w:line="300" w:lineRule="auto"/>
              <w:rPr>
                <w:rFonts w:ascii="Times New Roman" w:hAnsi="Times New Roman"/>
                <w:i/>
                <w:color w:val="000000"/>
                <w:kern w:val="2"/>
                <w:sz w:val="24"/>
                <w:szCs w:val="24"/>
              </w:rPr>
            </w:pPr>
          </w:p>
          <w:p w:rsidR="00376379" w:rsidRPr="00376379" w:rsidRDefault="00376379" w:rsidP="00C36D5F">
            <w:pPr>
              <w:suppressAutoHyphens/>
              <w:spacing w:before="80" w:line="300" w:lineRule="auto"/>
              <w:rPr>
                <w:rFonts w:ascii="Times New Roman" w:hAnsi="Times New Roman"/>
                <w:i/>
                <w:color w:val="000000"/>
                <w:kern w:val="2"/>
                <w:sz w:val="24"/>
                <w:szCs w:val="24"/>
              </w:rPr>
            </w:pPr>
            <w:r w:rsidRPr="00376379">
              <w:rPr>
                <w:rFonts w:ascii="Times New Roman" w:hAnsi="Times New Roman"/>
                <w:i/>
                <w:color w:val="000000"/>
                <w:kern w:val="2"/>
                <w:sz w:val="24"/>
                <w:szCs w:val="24"/>
              </w:rPr>
              <w:t>Артемьев А.А.</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Финансовое обеспечение управления территориями муниципальных образований тверской области в 2014 году………</w:t>
            </w:r>
          </w:p>
        </w:tc>
        <w:tc>
          <w:tcPr>
            <w:tcW w:w="636" w:type="dxa"/>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6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184</w:t>
            </w:r>
          </w:p>
        </w:tc>
      </w:tr>
      <w:tr w:rsidR="00376379" w:rsidRPr="00376379" w:rsidTr="00376379">
        <w:trPr>
          <w:gridAfter w:val="1"/>
          <w:wAfter w:w="9" w:type="dxa"/>
        </w:trPr>
        <w:tc>
          <w:tcPr>
            <w:tcW w:w="8931" w:type="dxa"/>
          </w:tcPr>
          <w:p w:rsidR="00376379" w:rsidRPr="00376379" w:rsidRDefault="00376379" w:rsidP="00C36D5F">
            <w:pPr>
              <w:pStyle w:val="-1"/>
              <w:suppressAutoHyphens/>
              <w:spacing w:before="0" w:after="0" w:line="300" w:lineRule="auto"/>
              <w:jc w:val="left"/>
              <w:rPr>
                <w:b w:val="0"/>
                <w:i/>
                <w:szCs w:val="24"/>
              </w:rPr>
            </w:pPr>
            <w:proofErr w:type="spellStart"/>
            <w:r w:rsidRPr="00376379">
              <w:rPr>
                <w:b w:val="0"/>
                <w:i/>
                <w:szCs w:val="24"/>
              </w:rPr>
              <w:t>Барсукова</w:t>
            </w:r>
            <w:proofErr w:type="spellEnd"/>
            <w:r w:rsidRPr="00376379">
              <w:rPr>
                <w:b w:val="0"/>
                <w:i/>
                <w:szCs w:val="24"/>
              </w:rPr>
              <w:t xml:space="preserve"> Н.Е., Дорофеева Н.С.</w:t>
            </w:r>
          </w:p>
          <w:p w:rsidR="00376379" w:rsidRPr="00376379" w:rsidRDefault="00376379" w:rsidP="00C36D5F">
            <w:pPr>
              <w:suppressAutoHyphens/>
              <w:spacing w:line="300" w:lineRule="auto"/>
              <w:rPr>
                <w:rFonts w:ascii="Times New Roman" w:hAnsi="Times New Roman"/>
                <w:color w:val="000000"/>
                <w:kern w:val="2"/>
                <w:sz w:val="24"/>
                <w:szCs w:val="24"/>
              </w:rPr>
            </w:pPr>
            <w:r w:rsidRPr="00376379">
              <w:rPr>
                <w:rFonts w:ascii="Times New Roman" w:hAnsi="Times New Roman"/>
                <w:sz w:val="24"/>
                <w:szCs w:val="24"/>
              </w:rPr>
              <w:t xml:space="preserve">Современное состояние и перспективы развития научно-производственных комплексов </w:t>
            </w:r>
            <w:proofErr w:type="spellStart"/>
            <w:r w:rsidRPr="00376379">
              <w:rPr>
                <w:rFonts w:ascii="Times New Roman" w:hAnsi="Times New Roman"/>
                <w:sz w:val="24"/>
                <w:szCs w:val="24"/>
              </w:rPr>
              <w:t>наукоградов</w:t>
            </w:r>
            <w:proofErr w:type="spellEnd"/>
            <w:r w:rsidRPr="00376379">
              <w:rPr>
                <w:rFonts w:ascii="Times New Roman" w:hAnsi="Times New Roman"/>
                <w:sz w:val="24"/>
                <w:szCs w:val="24"/>
              </w:rPr>
              <w:t xml:space="preserve"> Российской Федерации: аналитический обзор……………………</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36" w:type="dxa"/>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192</w:t>
            </w:r>
          </w:p>
        </w:tc>
      </w:tr>
    </w:tbl>
    <w:p w:rsidR="00376379" w:rsidRPr="00376379" w:rsidRDefault="00376379" w:rsidP="00376379">
      <w:pPr>
        <w:pStyle w:val="15"/>
        <w:suppressAutoHyphens/>
        <w:spacing w:before="120" w:after="0" w:line="300" w:lineRule="auto"/>
        <w:rPr>
          <w:b w:val="0"/>
        </w:rPr>
      </w:pPr>
      <w:r w:rsidRPr="00376379">
        <w:rPr>
          <w:b w:val="0"/>
        </w:rPr>
        <w:t xml:space="preserve">СОВРЕМЕННЫЕ АСПЕКТЫ УПРАВЛЕНИЯ ОРГАНИЗАЦИЕЙ </w:t>
      </w:r>
    </w:p>
    <w:tbl>
      <w:tblPr>
        <w:tblW w:w="9597" w:type="dxa"/>
        <w:tblLook w:val="00A0" w:firstRow="1" w:lastRow="0" w:firstColumn="1" w:lastColumn="0" w:noHBand="0" w:noVBand="0"/>
      </w:tblPr>
      <w:tblGrid>
        <w:gridCol w:w="8931"/>
        <w:gridCol w:w="649"/>
        <w:gridCol w:w="17"/>
      </w:tblGrid>
      <w:tr w:rsidR="00376379" w:rsidRPr="00376379" w:rsidTr="00376379">
        <w:tc>
          <w:tcPr>
            <w:tcW w:w="8931" w:type="dxa"/>
          </w:tcPr>
          <w:p w:rsidR="00376379" w:rsidRPr="00376379" w:rsidRDefault="00376379" w:rsidP="00C36D5F">
            <w:pPr>
              <w:suppressAutoHyphens/>
              <w:spacing w:line="300" w:lineRule="auto"/>
              <w:rPr>
                <w:rFonts w:ascii="Times New Roman" w:hAnsi="Times New Roman"/>
                <w:i/>
                <w:color w:val="000000"/>
                <w:kern w:val="2"/>
                <w:sz w:val="24"/>
                <w:szCs w:val="24"/>
              </w:rPr>
            </w:pPr>
            <w:r w:rsidRPr="00376379">
              <w:rPr>
                <w:rFonts w:ascii="Times New Roman" w:hAnsi="Times New Roman"/>
                <w:i/>
                <w:color w:val="000000"/>
                <w:kern w:val="2"/>
                <w:sz w:val="24"/>
                <w:szCs w:val="24"/>
              </w:rPr>
              <w:t>Ким А.В., Филинов Н.Б.</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 xml:space="preserve">Кластеризация компаний </w:t>
            </w:r>
            <w:proofErr w:type="spellStart"/>
            <w:r w:rsidRPr="00376379">
              <w:rPr>
                <w:rFonts w:ascii="Times New Roman" w:hAnsi="Times New Roman"/>
                <w:sz w:val="24"/>
                <w:szCs w:val="24"/>
              </w:rPr>
              <w:t>фэшн</w:t>
            </w:r>
            <w:proofErr w:type="spellEnd"/>
            <w:r w:rsidRPr="00376379">
              <w:rPr>
                <w:rFonts w:ascii="Times New Roman" w:hAnsi="Times New Roman"/>
                <w:sz w:val="24"/>
                <w:szCs w:val="24"/>
              </w:rPr>
              <w:t xml:space="preserve"> ритейла по типу стратегического поведения на основе публичной информации………………………</w:t>
            </w:r>
          </w:p>
        </w:tc>
        <w:tc>
          <w:tcPr>
            <w:tcW w:w="666" w:type="dxa"/>
            <w:gridSpan w:val="2"/>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205</w:t>
            </w:r>
          </w:p>
        </w:tc>
      </w:tr>
      <w:tr w:rsidR="00376379" w:rsidRPr="00376379" w:rsidTr="00376379">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r w:rsidRPr="00376379">
              <w:rPr>
                <w:b w:val="0"/>
                <w:i/>
                <w:szCs w:val="24"/>
              </w:rPr>
              <w:t>Беляева</w:t>
            </w:r>
            <w:r w:rsidRPr="00376379">
              <w:rPr>
                <w:b w:val="0"/>
                <w:i/>
                <w:color w:val="000000"/>
                <w:kern w:val="2"/>
                <w:szCs w:val="24"/>
              </w:rPr>
              <w:t xml:space="preserve"> </w:t>
            </w:r>
            <w:proofErr w:type="gramStart"/>
            <w:r w:rsidRPr="00376379">
              <w:rPr>
                <w:b w:val="0"/>
                <w:i/>
                <w:color w:val="000000"/>
                <w:kern w:val="2"/>
                <w:szCs w:val="24"/>
              </w:rPr>
              <w:t>И.Ю.,</w:t>
            </w:r>
            <w:proofErr w:type="spellStart"/>
            <w:r w:rsidRPr="00376379">
              <w:rPr>
                <w:b w:val="0"/>
                <w:i/>
                <w:color w:val="000000"/>
                <w:kern w:val="2"/>
                <w:szCs w:val="24"/>
              </w:rPr>
              <w:t>Харчилава</w:t>
            </w:r>
            <w:proofErr w:type="spellEnd"/>
            <w:proofErr w:type="gramEnd"/>
            <w:r w:rsidRPr="00376379">
              <w:rPr>
                <w:b w:val="0"/>
                <w:i/>
                <w:color w:val="000000"/>
                <w:kern w:val="2"/>
                <w:szCs w:val="24"/>
              </w:rPr>
              <w:t xml:space="preserve"> Х.П., Пухова М.М. </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Особенности интеграции корпоративной социальной ответственности в бизнес-процессы и стратегии развития корпораций…………………………………………………………….</w:t>
            </w:r>
          </w:p>
        </w:tc>
        <w:tc>
          <w:tcPr>
            <w:tcW w:w="666" w:type="dxa"/>
            <w:gridSpan w:val="2"/>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 xml:space="preserve"> </w:t>
            </w:r>
          </w:p>
          <w:p w:rsidR="00376379" w:rsidRPr="00376379" w:rsidRDefault="00376379" w:rsidP="00C36D5F">
            <w:pPr>
              <w:suppressAutoHyphens/>
              <w:spacing w:line="48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lastRenderedPageBreak/>
              <w:t>219</w:t>
            </w:r>
          </w:p>
        </w:tc>
      </w:tr>
      <w:tr w:rsidR="00376379" w:rsidRPr="00376379" w:rsidTr="00376379">
        <w:tblPrEx>
          <w:tblLook w:val="01E0" w:firstRow="1" w:lastRow="1" w:firstColumn="1" w:lastColumn="1" w:noHBand="0" w:noVBand="0"/>
        </w:tblPrEx>
        <w:trPr>
          <w:gridAfter w:val="1"/>
          <w:wAfter w:w="17" w:type="dxa"/>
        </w:trPr>
        <w:tc>
          <w:tcPr>
            <w:tcW w:w="8931" w:type="dxa"/>
          </w:tcPr>
          <w:p w:rsidR="00376379" w:rsidRPr="00376379" w:rsidRDefault="00376379" w:rsidP="00C36D5F">
            <w:pPr>
              <w:pStyle w:val="-1"/>
              <w:suppressAutoHyphens/>
              <w:spacing w:before="80" w:after="0" w:line="300" w:lineRule="auto"/>
              <w:jc w:val="left"/>
              <w:rPr>
                <w:b w:val="0"/>
                <w:i/>
                <w:szCs w:val="24"/>
              </w:rPr>
            </w:pPr>
            <w:r w:rsidRPr="00376379">
              <w:rPr>
                <w:b w:val="0"/>
                <w:i/>
                <w:szCs w:val="24"/>
              </w:rPr>
              <w:lastRenderedPageBreak/>
              <w:t>Измайлова</w:t>
            </w:r>
            <w:r w:rsidRPr="00376379">
              <w:rPr>
                <w:b w:val="0"/>
                <w:i/>
                <w:color w:val="000000"/>
                <w:kern w:val="2"/>
                <w:szCs w:val="24"/>
              </w:rPr>
              <w:t xml:space="preserve"> М.А., </w:t>
            </w:r>
            <w:proofErr w:type="spellStart"/>
            <w:r w:rsidRPr="00376379">
              <w:rPr>
                <w:b w:val="0"/>
                <w:i/>
                <w:color w:val="000000"/>
                <w:kern w:val="2"/>
                <w:szCs w:val="24"/>
              </w:rPr>
              <w:t>Мудрова</w:t>
            </w:r>
            <w:proofErr w:type="spellEnd"/>
            <w:r w:rsidRPr="00376379">
              <w:rPr>
                <w:b w:val="0"/>
                <w:i/>
                <w:color w:val="000000"/>
                <w:kern w:val="2"/>
                <w:szCs w:val="24"/>
              </w:rPr>
              <w:t xml:space="preserve"> С.В</w:t>
            </w:r>
            <w:r w:rsidRPr="00376379">
              <w:rPr>
                <w:b w:val="0"/>
                <w:i/>
                <w:szCs w:val="24"/>
              </w:rPr>
              <w:t>.</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Роль управления изменениями как фактор устойчивого развития компаний…………………………………………………………</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p w:rsidR="00376379" w:rsidRPr="00376379" w:rsidRDefault="00376379" w:rsidP="00C36D5F">
            <w:pPr>
              <w:pStyle w:val="-1"/>
              <w:suppressAutoHyphens/>
              <w:spacing w:before="80" w:after="0" w:line="300" w:lineRule="auto"/>
              <w:jc w:val="left"/>
              <w:rPr>
                <w:b w:val="0"/>
                <w:i/>
                <w:szCs w:val="24"/>
              </w:rPr>
            </w:pPr>
            <w:proofErr w:type="spellStart"/>
            <w:r w:rsidRPr="00376379">
              <w:rPr>
                <w:b w:val="0"/>
                <w:i/>
                <w:szCs w:val="24"/>
              </w:rPr>
              <w:t>Беденко</w:t>
            </w:r>
            <w:proofErr w:type="spellEnd"/>
            <w:r w:rsidRPr="00376379">
              <w:rPr>
                <w:b w:val="0"/>
                <w:i/>
                <w:szCs w:val="24"/>
              </w:rPr>
              <w:t xml:space="preserve"> Н.Н., </w:t>
            </w:r>
            <w:proofErr w:type="spellStart"/>
            <w:r w:rsidRPr="00376379">
              <w:rPr>
                <w:b w:val="0"/>
                <w:i/>
                <w:szCs w:val="24"/>
              </w:rPr>
              <w:t>Соломаха</w:t>
            </w:r>
            <w:proofErr w:type="spellEnd"/>
            <w:r w:rsidRPr="00376379">
              <w:rPr>
                <w:b w:val="0"/>
                <w:i/>
                <w:szCs w:val="24"/>
              </w:rPr>
              <w:t xml:space="preserve"> А.Г., </w:t>
            </w:r>
            <w:proofErr w:type="spellStart"/>
            <w:r w:rsidRPr="00376379">
              <w:rPr>
                <w:b w:val="0"/>
                <w:i/>
                <w:szCs w:val="24"/>
              </w:rPr>
              <w:t>Соломаха</w:t>
            </w:r>
            <w:proofErr w:type="spellEnd"/>
            <w:r w:rsidRPr="00376379">
              <w:rPr>
                <w:b w:val="0"/>
                <w:szCs w:val="24"/>
              </w:rPr>
              <w:t xml:space="preserve"> </w:t>
            </w:r>
            <w:r w:rsidRPr="00376379">
              <w:rPr>
                <w:b w:val="0"/>
                <w:i/>
                <w:szCs w:val="24"/>
              </w:rPr>
              <w:t>Г.М.</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 xml:space="preserve">Плавающий коэффициент роялти как один из инструментов управления </w:t>
            </w:r>
            <w:proofErr w:type="spellStart"/>
            <w:r w:rsidRPr="00376379">
              <w:rPr>
                <w:rFonts w:ascii="Times New Roman" w:hAnsi="Times New Roman"/>
                <w:sz w:val="24"/>
                <w:szCs w:val="24"/>
              </w:rPr>
              <w:t>франчайзинговыми</w:t>
            </w:r>
            <w:proofErr w:type="spellEnd"/>
            <w:r w:rsidRPr="00376379">
              <w:rPr>
                <w:rFonts w:ascii="Times New Roman" w:hAnsi="Times New Roman"/>
                <w:sz w:val="24"/>
                <w:szCs w:val="24"/>
              </w:rPr>
              <w:t xml:space="preserve"> системами………………………….</w:t>
            </w:r>
          </w:p>
        </w:tc>
        <w:tc>
          <w:tcPr>
            <w:tcW w:w="649" w:type="dxa"/>
          </w:tcPr>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6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lang w:val="en-US"/>
              </w:rPr>
            </w:pPr>
            <w:r w:rsidRPr="00376379">
              <w:rPr>
                <w:rFonts w:ascii="Times New Roman" w:hAnsi="Times New Roman"/>
                <w:sz w:val="24"/>
                <w:szCs w:val="24"/>
              </w:rPr>
              <w:t xml:space="preserve"> 226</w:t>
            </w:r>
          </w:p>
          <w:p w:rsidR="00376379" w:rsidRPr="00376379" w:rsidRDefault="00376379" w:rsidP="00C36D5F">
            <w:pPr>
              <w:suppressAutoHyphens/>
              <w:spacing w:line="36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232</w:t>
            </w:r>
          </w:p>
        </w:tc>
      </w:tr>
      <w:tr w:rsidR="00376379" w:rsidRPr="00376379" w:rsidTr="00376379">
        <w:tblPrEx>
          <w:tblLook w:val="01E0" w:firstRow="1" w:lastRow="1" w:firstColumn="1" w:lastColumn="1" w:noHBand="0" w:noVBand="0"/>
        </w:tblPrEx>
        <w:trPr>
          <w:trHeight w:val="20"/>
        </w:trPr>
        <w:tc>
          <w:tcPr>
            <w:tcW w:w="8931" w:type="dxa"/>
            <w:shd w:val="clear" w:color="auto" w:fill="auto"/>
          </w:tcPr>
          <w:p w:rsidR="00376379" w:rsidRPr="00376379" w:rsidRDefault="00376379" w:rsidP="00C36D5F">
            <w:pPr>
              <w:pStyle w:val="15"/>
              <w:suppressAutoHyphens/>
              <w:spacing w:before="120" w:after="0" w:line="300" w:lineRule="auto"/>
              <w:rPr>
                <w:i/>
                <w:highlight w:val="yellow"/>
              </w:rPr>
            </w:pPr>
            <w:r w:rsidRPr="00376379">
              <w:rPr>
                <w:b w:val="0"/>
              </w:rPr>
              <w:t>СТРАНИЦЫ МОЛОДЫХ УЧЕНЫХ</w:t>
            </w:r>
          </w:p>
        </w:tc>
        <w:tc>
          <w:tcPr>
            <w:tcW w:w="666" w:type="dxa"/>
            <w:gridSpan w:val="2"/>
          </w:tcPr>
          <w:p w:rsidR="00376379" w:rsidRPr="00376379" w:rsidRDefault="00376379" w:rsidP="00C36D5F">
            <w:pPr>
              <w:suppressAutoHyphens/>
              <w:spacing w:line="300" w:lineRule="auto"/>
              <w:rPr>
                <w:rFonts w:ascii="Times New Roman" w:hAnsi="Times New Roman"/>
                <w:i/>
                <w:kern w:val="2"/>
                <w:sz w:val="24"/>
                <w:szCs w:val="24"/>
                <w:highlight w:val="yellow"/>
              </w:rPr>
            </w:pPr>
          </w:p>
        </w:tc>
      </w:tr>
      <w:tr w:rsidR="00376379" w:rsidRPr="00376379" w:rsidTr="00376379">
        <w:tblPrEx>
          <w:tblLook w:val="01E0" w:firstRow="1" w:lastRow="1" w:firstColumn="1" w:lastColumn="1" w:noHBand="0" w:noVBand="0"/>
        </w:tblPrEx>
        <w:trPr>
          <w:trHeight w:val="1941"/>
        </w:trPr>
        <w:tc>
          <w:tcPr>
            <w:tcW w:w="8931" w:type="dxa"/>
          </w:tcPr>
          <w:p w:rsidR="00376379" w:rsidRPr="00376379" w:rsidRDefault="00376379" w:rsidP="00C36D5F">
            <w:pPr>
              <w:pStyle w:val="-1"/>
              <w:suppressAutoHyphens/>
              <w:spacing w:before="0" w:after="0" w:line="300" w:lineRule="auto"/>
              <w:jc w:val="left"/>
              <w:rPr>
                <w:szCs w:val="24"/>
              </w:rPr>
            </w:pPr>
            <w:r w:rsidRPr="00376379">
              <w:rPr>
                <w:b w:val="0"/>
                <w:i/>
                <w:szCs w:val="24"/>
              </w:rPr>
              <w:t>Лебедева В.И.</w:t>
            </w:r>
          </w:p>
          <w:p w:rsidR="00376379" w:rsidRPr="00376379" w:rsidRDefault="00376379" w:rsidP="00C36D5F">
            <w:pPr>
              <w:suppressAutoHyphens/>
              <w:spacing w:line="300" w:lineRule="auto"/>
              <w:rPr>
                <w:rFonts w:ascii="Times New Roman" w:hAnsi="Times New Roman"/>
                <w:sz w:val="24"/>
                <w:szCs w:val="24"/>
              </w:rPr>
            </w:pPr>
            <w:proofErr w:type="spellStart"/>
            <w:r w:rsidRPr="00376379">
              <w:rPr>
                <w:rFonts w:ascii="Times New Roman" w:hAnsi="Times New Roman"/>
                <w:sz w:val="24"/>
                <w:szCs w:val="24"/>
              </w:rPr>
              <w:t>Рейтингование</w:t>
            </w:r>
            <w:proofErr w:type="spellEnd"/>
            <w:r w:rsidRPr="00376379">
              <w:rPr>
                <w:rFonts w:ascii="Times New Roman" w:hAnsi="Times New Roman"/>
                <w:sz w:val="24"/>
                <w:szCs w:val="24"/>
              </w:rPr>
              <w:t xml:space="preserve"> муниципальных образований Тверской области </w:t>
            </w:r>
          </w:p>
          <w:p w:rsidR="00376379" w:rsidRPr="00376379" w:rsidRDefault="00376379" w:rsidP="00C36D5F">
            <w:pPr>
              <w:suppressAutoHyphens/>
              <w:spacing w:line="300" w:lineRule="auto"/>
              <w:rPr>
                <w:rFonts w:ascii="Times New Roman" w:hAnsi="Times New Roman"/>
                <w:sz w:val="24"/>
                <w:szCs w:val="24"/>
                <w:highlight w:val="yellow"/>
              </w:rPr>
            </w:pPr>
            <w:r w:rsidRPr="00376379">
              <w:rPr>
                <w:rFonts w:ascii="Times New Roman" w:hAnsi="Times New Roman"/>
                <w:sz w:val="24"/>
                <w:szCs w:val="24"/>
              </w:rPr>
              <w:t xml:space="preserve">по величине налогового потенциала </w:t>
            </w:r>
            <w:r w:rsidRPr="00376379">
              <w:rPr>
                <w:rFonts w:ascii="Times New Roman" w:hAnsi="Times New Roman"/>
                <w:kern w:val="2"/>
                <w:sz w:val="24"/>
                <w:szCs w:val="24"/>
              </w:rPr>
              <w:t>…………………………………</w:t>
            </w:r>
          </w:p>
          <w:p w:rsidR="00376379" w:rsidRPr="00376379" w:rsidRDefault="00376379" w:rsidP="00C36D5F">
            <w:pPr>
              <w:pStyle w:val="-1"/>
              <w:suppressAutoHyphens/>
              <w:spacing w:before="80" w:after="0" w:line="300" w:lineRule="auto"/>
              <w:jc w:val="left"/>
              <w:rPr>
                <w:b w:val="0"/>
                <w:i/>
                <w:szCs w:val="24"/>
              </w:rPr>
            </w:pPr>
            <w:r w:rsidRPr="00376379">
              <w:rPr>
                <w:b w:val="0"/>
                <w:i/>
                <w:szCs w:val="24"/>
              </w:rPr>
              <w:t>Лаптев Д.Е.</w:t>
            </w:r>
          </w:p>
          <w:p w:rsidR="00376379" w:rsidRPr="00376379" w:rsidRDefault="00376379" w:rsidP="00C36D5F">
            <w:pPr>
              <w:suppressAutoHyphens/>
              <w:spacing w:line="300" w:lineRule="auto"/>
              <w:rPr>
                <w:rFonts w:ascii="Times New Roman" w:hAnsi="Times New Roman"/>
                <w:sz w:val="24"/>
                <w:szCs w:val="24"/>
              </w:rPr>
            </w:pPr>
            <w:r w:rsidRPr="00376379">
              <w:rPr>
                <w:rFonts w:ascii="Times New Roman" w:hAnsi="Times New Roman"/>
                <w:sz w:val="24"/>
                <w:szCs w:val="24"/>
              </w:rPr>
              <w:t>К вопросу о понятии «Региональное управление» …………</w:t>
            </w:r>
            <w:proofErr w:type="gramStart"/>
            <w:r w:rsidRPr="00376379">
              <w:rPr>
                <w:rFonts w:ascii="Times New Roman" w:hAnsi="Times New Roman"/>
                <w:sz w:val="24"/>
                <w:szCs w:val="24"/>
              </w:rPr>
              <w:t>…….</w:t>
            </w:r>
            <w:proofErr w:type="gramEnd"/>
            <w:r w:rsidRPr="00376379">
              <w:rPr>
                <w:rFonts w:ascii="Times New Roman" w:hAnsi="Times New Roman"/>
                <w:sz w:val="24"/>
                <w:szCs w:val="24"/>
              </w:rPr>
              <w:t>…</w:t>
            </w:r>
          </w:p>
        </w:tc>
        <w:tc>
          <w:tcPr>
            <w:tcW w:w="666" w:type="dxa"/>
            <w:gridSpan w:val="2"/>
            <w:tcBorders>
              <w:left w:val="nil"/>
            </w:tcBorders>
          </w:tcPr>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highlight w:val="yellow"/>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242</w:t>
            </w:r>
          </w:p>
          <w:p w:rsidR="00376379" w:rsidRPr="00376379" w:rsidRDefault="00376379" w:rsidP="00C36D5F">
            <w:pPr>
              <w:suppressAutoHyphens/>
              <w:spacing w:line="360" w:lineRule="auto"/>
              <w:rPr>
                <w:rFonts w:ascii="Times New Roman" w:hAnsi="Times New Roman"/>
                <w:kern w:val="2"/>
                <w:sz w:val="24"/>
                <w:szCs w:val="24"/>
              </w:rPr>
            </w:pPr>
          </w:p>
          <w:p w:rsidR="00376379" w:rsidRPr="00376379" w:rsidRDefault="00376379" w:rsidP="00C36D5F">
            <w:pPr>
              <w:suppressAutoHyphens/>
              <w:rPr>
                <w:rFonts w:ascii="Times New Roman" w:hAnsi="Times New Roman"/>
                <w:kern w:val="2"/>
                <w:sz w:val="24"/>
                <w:szCs w:val="24"/>
                <w:highlight w:val="yellow"/>
              </w:rPr>
            </w:pPr>
            <w:r w:rsidRPr="00376379">
              <w:rPr>
                <w:rFonts w:ascii="Times New Roman" w:hAnsi="Times New Roman"/>
                <w:kern w:val="2"/>
                <w:sz w:val="24"/>
                <w:szCs w:val="24"/>
              </w:rPr>
              <w:t>249</w:t>
            </w:r>
          </w:p>
        </w:tc>
      </w:tr>
      <w:tr w:rsidR="00376379" w:rsidRPr="00376379" w:rsidTr="00376379">
        <w:tblPrEx>
          <w:tblLook w:val="01E0" w:firstRow="1" w:lastRow="1" w:firstColumn="1" w:lastColumn="1" w:noHBand="0" w:noVBand="0"/>
        </w:tblPrEx>
        <w:trPr>
          <w:trHeight w:val="20"/>
        </w:trPr>
        <w:tc>
          <w:tcPr>
            <w:tcW w:w="8931" w:type="dxa"/>
          </w:tcPr>
          <w:p w:rsidR="00376379" w:rsidRPr="00376379" w:rsidRDefault="00376379" w:rsidP="00C36D5F">
            <w:pPr>
              <w:pStyle w:val="-1"/>
              <w:suppressAutoHyphens/>
              <w:spacing w:before="80" w:after="0" w:line="300" w:lineRule="auto"/>
              <w:jc w:val="left"/>
              <w:rPr>
                <w:b w:val="0"/>
                <w:i/>
                <w:color w:val="000000"/>
                <w:kern w:val="2"/>
                <w:szCs w:val="24"/>
              </w:rPr>
            </w:pPr>
            <w:proofErr w:type="spellStart"/>
            <w:r w:rsidRPr="00376379">
              <w:rPr>
                <w:b w:val="0"/>
                <w:i/>
                <w:szCs w:val="24"/>
              </w:rPr>
              <w:t>Скудалова</w:t>
            </w:r>
            <w:proofErr w:type="spellEnd"/>
            <w:r w:rsidRPr="00376379">
              <w:rPr>
                <w:b w:val="0"/>
                <w:i/>
                <w:color w:val="000000"/>
                <w:kern w:val="2"/>
                <w:szCs w:val="24"/>
              </w:rPr>
              <w:t xml:space="preserve"> О.В. </w:t>
            </w: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Проблемы развития социального предпринимательства в России….</w:t>
            </w:r>
          </w:p>
        </w:tc>
        <w:tc>
          <w:tcPr>
            <w:tcW w:w="666" w:type="dxa"/>
            <w:gridSpan w:val="2"/>
          </w:tcPr>
          <w:p w:rsidR="00376379" w:rsidRPr="00376379" w:rsidRDefault="00376379" w:rsidP="00C36D5F">
            <w:pPr>
              <w:suppressAutoHyphens/>
              <w:spacing w:line="300" w:lineRule="auto"/>
              <w:rPr>
                <w:rFonts w:ascii="Times New Roman" w:hAnsi="Times New Roman"/>
                <w:kern w:val="2"/>
                <w:sz w:val="24"/>
                <w:szCs w:val="24"/>
              </w:rPr>
            </w:pPr>
          </w:p>
          <w:p w:rsidR="00376379" w:rsidRPr="00376379" w:rsidRDefault="00376379" w:rsidP="00C36D5F">
            <w:pPr>
              <w:suppressAutoHyphens/>
              <w:spacing w:line="300" w:lineRule="auto"/>
              <w:rPr>
                <w:rFonts w:ascii="Times New Roman" w:hAnsi="Times New Roman"/>
                <w:kern w:val="2"/>
                <w:sz w:val="24"/>
                <w:szCs w:val="24"/>
              </w:rPr>
            </w:pPr>
            <w:r w:rsidRPr="00376379">
              <w:rPr>
                <w:rFonts w:ascii="Times New Roman" w:hAnsi="Times New Roman"/>
                <w:kern w:val="2"/>
                <w:sz w:val="24"/>
                <w:szCs w:val="24"/>
              </w:rPr>
              <w:t>254</w:t>
            </w:r>
          </w:p>
        </w:tc>
      </w:tr>
    </w:tbl>
    <w:p w:rsidR="00376379" w:rsidRDefault="00376379" w:rsidP="000E0191">
      <w:pPr>
        <w:pStyle w:val="-1"/>
        <w:suppressAutoHyphens/>
        <w:rPr>
          <w:caps/>
          <w:kern w:val="2"/>
          <w:sz w:val="22"/>
          <w:szCs w:val="22"/>
        </w:rPr>
      </w:pPr>
    </w:p>
    <w:p w:rsidR="002E3789" w:rsidRDefault="002E3789" w:rsidP="000E0191">
      <w:pPr>
        <w:pStyle w:val="-1"/>
        <w:suppressAutoHyphens/>
        <w:rPr>
          <w:caps/>
          <w:kern w:val="2"/>
          <w:sz w:val="22"/>
          <w:szCs w:val="22"/>
        </w:rPr>
      </w:pPr>
    </w:p>
    <w:p w:rsidR="002E3789" w:rsidRDefault="002E3789" w:rsidP="000E0191">
      <w:pPr>
        <w:pStyle w:val="-1"/>
        <w:suppressAutoHyphens/>
        <w:rPr>
          <w:caps/>
          <w:kern w:val="2"/>
          <w:sz w:val="22"/>
          <w:szCs w:val="22"/>
        </w:rPr>
      </w:pPr>
    </w:p>
    <w:p w:rsidR="002E3789" w:rsidRDefault="002E3789" w:rsidP="000E0191">
      <w:pPr>
        <w:pStyle w:val="-1"/>
        <w:suppressAutoHyphens/>
        <w:rPr>
          <w:caps/>
          <w:kern w:val="2"/>
          <w:sz w:val="22"/>
          <w:szCs w:val="22"/>
        </w:rPr>
      </w:pPr>
    </w:p>
    <w:p w:rsidR="002E3789" w:rsidRPr="002E3789" w:rsidRDefault="002E3789" w:rsidP="000E0191">
      <w:pPr>
        <w:pStyle w:val="-1"/>
        <w:suppressAutoHyphens/>
        <w:rPr>
          <w:caps/>
          <w:kern w:val="2"/>
          <w:sz w:val="22"/>
          <w:szCs w:val="22"/>
          <w:lang w:val="en-US"/>
        </w:rPr>
      </w:pPr>
    </w:p>
    <w:p w:rsidR="000E0191" w:rsidRPr="00C3654D" w:rsidRDefault="000E0191" w:rsidP="000E0191">
      <w:pPr>
        <w:pStyle w:val="-1"/>
        <w:suppressAutoHyphens/>
        <w:rPr>
          <w:caps/>
          <w:kern w:val="2"/>
          <w:sz w:val="22"/>
          <w:szCs w:val="22"/>
        </w:rPr>
      </w:pPr>
      <w:r w:rsidRPr="00C3654D">
        <w:rPr>
          <w:caps/>
          <w:kern w:val="2"/>
          <w:sz w:val="22"/>
          <w:szCs w:val="22"/>
        </w:rPr>
        <w:t>СУЩНОСТЬ И СТРУКТУРА КОНКУРЕНТНОЙ СРЕДЫ РЫНКА ЧЕРЕЗ ПРИЗМУ ТЕОРЕТИЧЕСКОЙ ЭКОНОМИИ</w:t>
      </w:r>
    </w:p>
    <w:p w:rsidR="000E0191" w:rsidRPr="00C3654D" w:rsidRDefault="000E0191" w:rsidP="000E0191">
      <w:pPr>
        <w:pStyle w:val="-1"/>
        <w:rPr>
          <w:b w:val="0"/>
          <w:kern w:val="2"/>
          <w:sz w:val="22"/>
          <w:szCs w:val="22"/>
        </w:rPr>
      </w:pPr>
      <w:r w:rsidRPr="00C3654D">
        <w:rPr>
          <w:b w:val="0"/>
          <w:kern w:val="2"/>
          <w:sz w:val="22"/>
          <w:szCs w:val="22"/>
        </w:rPr>
        <w:t xml:space="preserve">М.Л. </w:t>
      </w:r>
      <w:proofErr w:type="spellStart"/>
      <w:r w:rsidRPr="00C3654D">
        <w:rPr>
          <w:b w:val="0"/>
          <w:kern w:val="2"/>
          <w:sz w:val="22"/>
          <w:szCs w:val="22"/>
        </w:rPr>
        <w:t>Альпидовская</w:t>
      </w:r>
      <w:proofErr w:type="spellEnd"/>
      <w:r w:rsidRPr="00C3654D">
        <w:rPr>
          <w:b w:val="0"/>
          <w:kern w:val="2"/>
          <w:sz w:val="22"/>
          <w:szCs w:val="22"/>
        </w:rPr>
        <w:t xml:space="preserve">, А.А. </w:t>
      </w:r>
      <w:proofErr w:type="spellStart"/>
      <w:r w:rsidRPr="00C3654D">
        <w:rPr>
          <w:b w:val="0"/>
          <w:kern w:val="2"/>
          <w:sz w:val="22"/>
          <w:szCs w:val="22"/>
        </w:rPr>
        <w:t>Кладова</w:t>
      </w:r>
      <w:proofErr w:type="spellEnd"/>
    </w:p>
    <w:p w:rsidR="000E0191" w:rsidRPr="00C3654D" w:rsidRDefault="000E0191" w:rsidP="000E0191">
      <w:pPr>
        <w:pStyle w:val="-3"/>
        <w:rPr>
          <w:kern w:val="2"/>
          <w:szCs w:val="22"/>
        </w:rPr>
      </w:pPr>
      <w:r w:rsidRPr="00C3654D">
        <w:rPr>
          <w:kern w:val="2"/>
          <w:szCs w:val="22"/>
        </w:rPr>
        <w:t>Финансовый университет при Правительстве Российской Федерации, Москва</w:t>
      </w:r>
    </w:p>
    <w:p w:rsidR="000E0191" w:rsidRPr="00C3654D" w:rsidRDefault="000E0191" w:rsidP="000E0191">
      <w:pPr>
        <w:pStyle w:val="-5"/>
        <w:rPr>
          <w:kern w:val="2"/>
          <w:szCs w:val="22"/>
        </w:rPr>
      </w:pPr>
      <w:r w:rsidRPr="00C3654D">
        <w:rPr>
          <w:kern w:val="2"/>
          <w:szCs w:val="22"/>
          <w:highlight w:val="yellow"/>
        </w:rPr>
        <w:fldChar w:fldCharType="begin"/>
      </w:r>
      <w:r w:rsidRPr="00C3654D">
        <w:rPr>
          <w:kern w:val="2"/>
          <w:szCs w:val="22"/>
          <w:highlight w:val="yellow"/>
        </w:rPr>
        <w:instrText xml:space="preserve"> MACROBUTTON  AcceptAllChangesInDoc </w:instrText>
      </w:r>
      <w:r w:rsidRPr="00C3654D">
        <w:rPr>
          <w:kern w:val="2"/>
          <w:szCs w:val="22"/>
          <w:highlight w:val="yellow"/>
        </w:rPr>
        <w:fldChar w:fldCharType="end"/>
      </w:r>
      <w:r w:rsidRPr="00C3654D">
        <w:rPr>
          <w:kern w:val="2"/>
          <w:szCs w:val="22"/>
        </w:rPr>
        <w:t xml:space="preserve">В статье на основе обзора основных теоретических подходов к пониманию сущности и структуры конкурентной среды рынка обоснована острая необходимость исследования указанной категории на основе нового </w:t>
      </w:r>
      <w:proofErr w:type="spellStart"/>
      <w:r w:rsidRPr="00C3654D">
        <w:rPr>
          <w:kern w:val="2"/>
          <w:szCs w:val="22"/>
        </w:rPr>
        <w:t>парадигмального</w:t>
      </w:r>
      <w:proofErr w:type="spellEnd"/>
      <w:r w:rsidRPr="00C3654D">
        <w:rPr>
          <w:kern w:val="2"/>
          <w:szCs w:val="22"/>
        </w:rPr>
        <w:t xml:space="preserve"> </w:t>
      </w:r>
      <w:proofErr w:type="spellStart"/>
      <w:r w:rsidRPr="00C3654D">
        <w:rPr>
          <w:kern w:val="2"/>
          <w:szCs w:val="22"/>
        </w:rPr>
        <w:t>мейнстрима</w:t>
      </w:r>
      <w:proofErr w:type="spellEnd"/>
      <w:r w:rsidRPr="00C3654D">
        <w:rPr>
          <w:kern w:val="2"/>
          <w:szCs w:val="22"/>
        </w:rPr>
        <w:t xml:space="preserve"> экономической науки – теоретической экономии. Авторами в рамках данного подхода сформулировано определение сущности конкурентной среды рынка и предложена модель ее структуры.</w:t>
      </w:r>
    </w:p>
    <w:p w:rsidR="000E0191" w:rsidRPr="00C3654D" w:rsidRDefault="000E0191" w:rsidP="000E0191">
      <w:pPr>
        <w:ind w:left="284" w:right="284"/>
        <w:jc w:val="both"/>
        <w:rPr>
          <w:rFonts w:ascii="Times New Roman" w:hAnsi="Times New Roman"/>
          <w:kern w:val="2"/>
          <w:sz w:val="22"/>
          <w:szCs w:val="22"/>
        </w:rPr>
      </w:pPr>
      <w:r w:rsidRPr="00C3654D">
        <w:rPr>
          <w:rFonts w:ascii="Times New Roman" w:hAnsi="Times New Roman"/>
          <w:b/>
          <w:i/>
          <w:kern w:val="2"/>
          <w:sz w:val="22"/>
          <w:szCs w:val="22"/>
        </w:rPr>
        <w:t xml:space="preserve">Ключевые слова: </w:t>
      </w:r>
      <w:r w:rsidRPr="00C3654D">
        <w:rPr>
          <w:rFonts w:ascii="Times New Roman" w:hAnsi="Times New Roman"/>
          <w:i/>
          <w:kern w:val="2"/>
          <w:sz w:val="22"/>
          <w:szCs w:val="22"/>
        </w:rPr>
        <w:t>рынок, конкуренция, конкурентная среда, теоретическая экономия</w:t>
      </w:r>
    </w:p>
    <w:p w:rsidR="000E0191" w:rsidRPr="00C3654D" w:rsidRDefault="000E0191" w:rsidP="000E0191">
      <w:pPr>
        <w:widowControl w:val="0"/>
        <w:tabs>
          <w:tab w:val="left" w:pos="720"/>
        </w:tabs>
        <w:autoSpaceDE w:val="0"/>
        <w:autoSpaceDN w:val="0"/>
        <w:adjustRightInd w:val="0"/>
        <w:spacing w:line="25" w:lineRule="atLeast"/>
        <w:ind w:firstLine="709"/>
        <w:jc w:val="both"/>
        <w:rPr>
          <w:rFonts w:ascii="Times New Roman" w:hAnsi="Times New Roman"/>
          <w:kern w:val="2"/>
          <w:sz w:val="22"/>
          <w:szCs w:val="22"/>
          <w:highlight w:val="yellow"/>
        </w:rPr>
      </w:pPr>
    </w:p>
    <w:p w:rsidR="000E0191" w:rsidRPr="00C3654D" w:rsidRDefault="000E0191" w:rsidP="000E0191">
      <w:pPr>
        <w:pStyle w:val="-1"/>
        <w:suppressAutoHyphens/>
        <w:rPr>
          <w:caps/>
          <w:kern w:val="32"/>
          <w:sz w:val="22"/>
          <w:szCs w:val="22"/>
        </w:rPr>
      </w:pPr>
      <w:r w:rsidRPr="00C3654D">
        <w:rPr>
          <w:caps/>
          <w:kern w:val="32"/>
          <w:sz w:val="22"/>
          <w:szCs w:val="22"/>
        </w:rPr>
        <w:t>Гуманизация экономики на основе развития моделей производства, труда, управления и потребления</w:t>
      </w:r>
    </w:p>
    <w:p w:rsidR="000E0191" w:rsidRPr="00C3654D" w:rsidRDefault="000E0191" w:rsidP="000E0191">
      <w:pPr>
        <w:pStyle w:val="-1"/>
        <w:rPr>
          <w:sz w:val="22"/>
          <w:szCs w:val="22"/>
        </w:rPr>
      </w:pPr>
      <w:r w:rsidRPr="00C3654D">
        <w:rPr>
          <w:b w:val="0"/>
          <w:sz w:val="22"/>
          <w:szCs w:val="22"/>
        </w:rPr>
        <w:t>М.В. Чистяков</w:t>
      </w:r>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spacing w:before="200"/>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статье рассмотрены взаимосвязи моделей производства, труда, управления и потребления в условиях постиндустриального общества и необходимость создания гуманистически ориентированной среды развития</w:t>
      </w:r>
    </w:p>
    <w:p w:rsidR="000E0191" w:rsidRPr="00C3654D" w:rsidRDefault="000E0191" w:rsidP="000E0191">
      <w:pPr>
        <w:pStyle w:val="-7"/>
        <w:rPr>
          <w:i w:val="0"/>
          <w:szCs w:val="22"/>
        </w:rPr>
      </w:pPr>
      <w:r w:rsidRPr="00C3654D">
        <w:rPr>
          <w:b/>
          <w:bCs/>
          <w:iCs/>
          <w:szCs w:val="22"/>
        </w:rPr>
        <w:t>Ключевые слова</w:t>
      </w:r>
      <w:r w:rsidRPr="00C3654D">
        <w:rPr>
          <w:b/>
          <w:szCs w:val="22"/>
        </w:rPr>
        <w:t>:</w:t>
      </w:r>
      <w:r w:rsidRPr="00C3654D">
        <w:rPr>
          <w:szCs w:val="22"/>
        </w:rPr>
        <w:t xml:space="preserve"> модель производства, модель потребления, модель управления, модель труда, технологический уклад, рефлексивное управление, гуманистическая среда развития</w:t>
      </w:r>
    </w:p>
    <w:p w:rsidR="000E0191" w:rsidRPr="00C3654D" w:rsidRDefault="000E0191" w:rsidP="000E0191">
      <w:pPr>
        <w:widowControl w:val="0"/>
        <w:tabs>
          <w:tab w:val="left" w:pos="720"/>
        </w:tabs>
        <w:autoSpaceDE w:val="0"/>
        <w:autoSpaceDN w:val="0"/>
        <w:adjustRightInd w:val="0"/>
        <w:ind w:firstLine="709"/>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lastRenderedPageBreak/>
        <w:t>Косыгин А.Н., как политик и «человек системы», смотрящий в будущее</w:t>
      </w:r>
    </w:p>
    <w:p w:rsidR="000E0191" w:rsidRPr="00C3654D" w:rsidRDefault="000E0191" w:rsidP="000E0191">
      <w:pPr>
        <w:pStyle w:val="-1"/>
        <w:rPr>
          <w:sz w:val="22"/>
          <w:szCs w:val="22"/>
        </w:rPr>
      </w:pPr>
      <w:r w:rsidRPr="00C3654D">
        <w:rPr>
          <w:sz w:val="22"/>
          <w:szCs w:val="22"/>
        </w:rPr>
        <w:t xml:space="preserve"> Г.В. </w:t>
      </w:r>
      <w:proofErr w:type="spellStart"/>
      <w:r w:rsidRPr="00C3654D">
        <w:rPr>
          <w:sz w:val="22"/>
          <w:szCs w:val="22"/>
        </w:rPr>
        <w:t>Будкевич</w:t>
      </w:r>
      <w:proofErr w:type="spellEnd"/>
    </w:p>
    <w:p w:rsidR="000E0191" w:rsidRPr="00C3654D" w:rsidRDefault="000E0191" w:rsidP="000E0191">
      <w:pPr>
        <w:pStyle w:val="-3"/>
        <w:rPr>
          <w:szCs w:val="22"/>
        </w:rPr>
      </w:pPr>
      <w:r w:rsidRPr="00C3654D">
        <w:rPr>
          <w:szCs w:val="22"/>
        </w:rPr>
        <w:t>Финансовый университет при Правительстве РФ, г. Москва</w:t>
      </w:r>
    </w:p>
    <w:p w:rsidR="000E0191" w:rsidRPr="00C3654D" w:rsidRDefault="000E0191" w:rsidP="000E0191">
      <w:pPr>
        <w:pStyle w:val="-3"/>
        <w:rPr>
          <w:szCs w:val="22"/>
        </w:rPr>
      </w:pPr>
      <w:r w:rsidRPr="00C3654D">
        <w:rPr>
          <w:szCs w:val="22"/>
        </w:rPr>
        <w:t>Кафедра экономической теории</w:t>
      </w:r>
    </w:p>
    <w:p w:rsidR="000E0191" w:rsidRPr="00C3654D" w:rsidRDefault="000E0191" w:rsidP="000E0191">
      <w:pPr>
        <w:pStyle w:val="-5"/>
        <w:rPr>
          <w:szCs w:val="22"/>
        </w:rPr>
      </w:pPr>
      <w:r w:rsidRPr="00C3654D">
        <w:rPr>
          <w:szCs w:val="22"/>
        </w:rPr>
        <w:t>Алексей Николаевич Косыгин (1904-1980) – личность, опередившая время, имеет, противоречивые оценки. Но нельзя забывать масштаб этой личности: Председатель Совета Министров СССР – 16 лет, член правительства страны – 42 лет. В 1941 года именно Косыгин отвечал за эвакуацию предприятий из западных областей СССР на восток страны, был непосредственно причастен к прокладке “дороги жизни” в Ленинград по льду Ладожского озера, строительство трубопровода по дну Ладожского озера для поставки горючего в блокадный Ленинград – это тоже заслуга Косыгина. Как политику ему удалось урегулировать многие военные конфликты 70-х годов ХХ века. В середине 60-х гг. в СССР стартовала масштабная экономическая реформа, которая исходила от премьер-министра страны Алексея Косыгина. Суть этой реформы была в децентрализации народнохозяйственного планирования, повышении роли интегральных показателей экономической эффективности (прибыль, рентабельность) и увеличении самостоятельности предприятий. Реформа была первой попыткой всеобъемлющего перевода советской экономики на рыночные рельсы и предотвращения опасности засилья «сырьевой иглы» в отечественной экономике. Но это был – “человек системы”, не заинтересованной в изменении ситуации, обеспечивающей ей высшую власть. В конечном итоге, что и послужило основной причиной неудачи его реформ, которые опередили время.</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 xml:space="preserve">потребительская кооперация, коллективизация, колхоз, товарно-денежные отношения, командно-административная система, теория конвергенции, вал, себестоимость, цена, прибыль, премия, кредит, «эффект колеи». </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Совершенствование управления инновационно-технологическим фактором экономического роста в современных условиях</w:t>
      </w:r>
      <w:r w:rsidRPr="00C3654D">
        <w:rPr>
          <w:rStyle w:val="a3"/>
          <w:sz w:val="22"/>
          <w:szCs w:val="22"/>
        </w:rPr>
        <w:footnoteReference w:id="2"/>
      </w:r>
    </w:p>
    <w:p w:rsidR="000E0191" w:rsidRPr="00C3654D" w:rsidRDefault="000E0191" w:rsidP="000E0191">
      <w:pPr>
        <w:pStyle w:val="-1"/>
        <w:rPr>
          <w:sz w:val="22"/>
          <w:szCs w:val="22"/>
        </w:rPr>
      </w:pPr>
      <w:r w:rsidRPr="00C3654D">
        <w:rPr>
          <w:sz w:val="22"/>
          <w:szCs w:val="22"/>
        </w:rPr>
        <w:t xml:space="preserve">И.К. </w:t>
      </w:r>
      <w:proofErr w:type="spellStart"/>
      <w:r w:rsidRPr="00C3654D">
        <w:rPr>
          <w:sz w:val="22"/>
          <w:szCs w:val="22"/>
        </w:rPr>
        <w:t>Бабайцева</w:t>
      </w:r>
      <w:proofErr w:type="spellEnd"/>
    </w:p>
    <w:p w:rsidR="000E0191" w:rsidRPr="00C3654D" w:rsidRDefault="000E0191" w:rsidP="000E0191">
      <w:pPr>
        <w:pStyle w:val="-3"/>
        <w:rPr>
          <w:szCs w:val="22"/>
        </w:rPr>
      </w:pPr>
      <w:r w:rsidRPr="00C3654D">
        <w:rPr>
          <w:szCs w:val="22"/>
        </w:rPr>
        <w:t xml:space="preserve">Саратовский социально-экономический институт (филиал) </w:t>
      </w:r>
    </w:p>
    <w:p w:rsidR="000E0191" w:rsidRPr="00C3654D" w:rsidRDefault="000E0191" w:rsidP="000E0191">
      <w:pPr>
        <w:pStyle w:val="-3"/>
        <w:rPr>
          <w:szCs w:val="22"/>
        </w:rPr>
      </w:pPr>
      <w:r w:rsidRPr="00C3654D">
        <w:rPr>
          <w:szCs w:val="22"/>
        </w:rPr>
        <w:t xml:space="preserve"> ФГБОУ ВПО «РЭУ им. Г.В. Плеханова», г. Саратов</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В статье рассматриваются </w:t>
      </w:r>
      <w:proofErr w:type="spellStart"/>
      <w:r w:rsidRPr="00C3654D">
        <w:rPr>
          <w:szCs w:val="22"/>
        </w:rPr>
        <w:t>инновационно</w:t>
      </w:r>
      <w:proofErr w:type="spellEnd"/>
      <w:r w:rsidRPr="00C3654D">
        <w:rPr>
          <w:szCs w:val="22"/>
        </w:rPr>
        <w:t xml:space="preserve">-технологический фактор экономического роста, его действие в современных условиях, а также основные направления совершенствования управления им. Большое внимание уделено влиянию денного фактора на экономические интересы субъектов, принимающих участие анализируемого процесса и их гармонизацию. </w:t>
      </w:r>
    </w:p>
    <w:p w:rsidR="000E0191" w:rsidRPr="00C3654D" w:rsidRDefault="000E0191" w:rsidP="000E0191">
      <w:pPr>
        <w:pStyle w:val="-7"/>
        <w:rPr>
          <w:szCs w:val="22"/>
        </w:rPr>
      </w:pPr>
      <w:r w:rsidRPr="00C3654D">
        <w:rPr>
          <w:b/>
          <w:szCs w:val="22"/>
        </w:rPr>
        <w:t>Ключевые слова:</w:t>
      </w:r>
      <w:r w:rsidRPr="00C3654D">
        <w:rPr>
          <w:szCs w:val="22"/>
        </w:rPr>
        <w:t xml:space="preserve"> </w:t>
      </w:r>
      <w:proofErr w:type="spellStart"/>
      <w:r w:rsidRPr="00C3654D">
        <w:rPr>
          <w:szCs w:val="22"/>
        </w:rPr>
        <w:t>инновационно</w:t>
      </w:r>
      <w:proofErr w:type="spellEnd"/>
      <w:r w:rsidRPr="00C3654D">
        <w:rPr>
          <w:szCs w:val="22"/>
        </w:rPr>
        <w:t>-технологический фактор экономического роста, государственное регулирование, управление, результативность регулирования</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ИННОВАЦИОННОЕ ПРЕДПРИНИМАТЕЛЬСТВО В РОССИИ В УСЛОВИЯХ САНКЦИЙ</w:t>
      </w:r>
    </w:p>
    <w:p w:rsidR="000E0191" w:rsidRPr="00C3654D" w:rsidRDefault="000E0191" w:rsidP="000E0191">
      <w:pPr>
        <w:pStyle w:val="-1"/>
        <w:rPr>
          <w:sz w:val="22"/>
          <w:szCs w:val="22"/>
        </w:rPr>
      </w:pPr>
      <w:r w:rsidRPr="00C3654D">
        <w:rPr>
          <w:sz w:val="22"/>
          <w:szCs w:val="22"/>
        </w:rPr>
        <w:t>Л.Н. Мамаева</w:t>
      </w:r>
    </w:p>
    <w:p w:rsidR="000E0191" w:rsidRPr="00C3654D" w:rsidRDefault="000E0191" w:rsidP="000E0191">
      <w:pPr>
        <w:pStyle w:val="-3"/>
        <w:rPr>
          <w:szCs w:val="22"/>
        </w:rPr>
      </w:pPr>
      <w:r w:rsidRPr="00C3654D">
        <w:rPr>
          <w:szCs w:val="22"/>
        </w:rPr>
        <w:t xml:space="preserve">Саратовский социально-экономический институт (филиал) </w:t>
      </w:r>
    </w:p>
    <w:p w:rsidR="000E0191" w:rsidRPr="00C3654D" w:rsidRDefault="000E0191" w:rsidP="002E3789">
      <w:pPr>
        <w:pStyle w:val="-3"/>
        <w:rPr>
          <w:szCs w:val="22"/>
        </w:rPr>
      </w:pPr>
      <w:r w:rsidRPr="00C3654D">
        <w:rPr>
          <w:szCs w:val="22"/>
        </w:rPr>
        <w:t xml:space="preserve"> ФГБОУ ВПО «РЭУ им. Г.В. Плеханова», г. Саратов</w:t>
      </w:r>
    </w:p>
    <w:p w:rsidR="000E0191" w:rsidRPr="00C3654D" w:rsidRDefault="000E0191" w:rsidP="002E3789">
      <w:pPr>
        <w:pStyle w:val="-5"/>
        <w:spacing w:before="0"/>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 Цель статьи – показать развитие инновационного предпринимательства в России в условиях санкций. В статье раскрываются и анализируются проблемы инновационного развития экономики России и зарубежных стран. Немаловажное значение автор уделяет инновационной инфраструктуре. Отмечено, что для развития инновационного предпринимательства нужна государственная поддержка по изготовлению и дальнейшему </w:t>
      </w:r>
      <w:r w:rsidRPr="00C3654D">
        <w:rPr>
          <w:szCs w:val="22"/>
        </w:rPr>
        <w:lastRenderedPageBreak/>
        <w:t xml:space="preserve">продвижению инновационного продукта на рынок. В последнее время со стороны государства этому процессу уделяется большое внимание. В качестве основных методов анализа были использованы диалектический, институциональный, системный, структурно-функциональный. </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инновации, инновационная инфраструктура, предпринимательство, инвестиции, политический риск, санкции, конкурентоспособность</w:t>
      </w:r>
    </w:p>
    <w:p w:rsidR="000E0191" w:rsidRPr="00C3654D" w:rsidRDefault="000E0191" w:rsidP="000E0191">
      <w:pPr>
        <w:pStyle w:val="-9"/>
        <w:rPr>
          <w:sz w:val="22"/>
          <w:szCs w:val="22"/>
        </w:rPr>
      </w:pPr>
    </w:p>
    <w:p w:rsidR="000E0191" w:rsidRPr="00C3654D" w:rsidRDefault="000E0191" w:rsidP="000E0191">
      <w:pPr>
        <w:suppressAutoHyphens/>
        <w:jc w:val="center"/>
        <w:rPr>
          <w:rFonts w:ascii="Times New Roman" w:hAnsi="Times New Roman"/>
          <w:b/>
          <w:caps/>
          <w:sz w:val="22"/>
          <w:szCs w:val="22"/>
        </w:rPr>
      </w:pPr>
      <w:r w:rsidRPr="00C3654D">
        <w:rPr>
          <w:rFonts w:ascii="Times New Roman" w:hAnsi="Times New Roman"/>
          <w:b/>
          <w:caps/>
          <w:sz w:val="22"/>
          <w:szCs w:val="22"/>
        </w:rPr>
        <w:t>Использование справочных и методических материалов в рамках реализации государственных и муниципальных функций</w:t>
      </w:r>
    </w:p>
    <w:p w:rsidR="000E0191" w:rsidRPr="00C3654D" w:rsidRDefault="000E0191" w:rsidP="000E0191">
      <w:pPr>
        <w:jc w:val="center"/>
        <w:rPr>
          <w:rFonts w:ascii="Times New Roman" w:hAnsi="Times New Roman"/>
          <w:b/>
          <w:caps/>
          <w:sz w:val="22"/>
          <w:szCs w:val="22"/>
        </w:rPr>
      </w:pPr>
    </w:p>
    <w:p w:rsidR="000E0191" w:rsidRPr="00C3654D" w:rsidRDefault="000E0191" w:rsidP="000E0191">
      <w:pPr>
        <w:jc w:val="center"/>
        <w:rPr>
          <w:rFonts w:ascii="Times New Roman" w:hAnsi="Times New Roman"/>
          <w:b/>
          <w:caps/>
          <w:sz w:val="22"/>
          <w:szCs w:val="22"/>
        </w:rPr>
      </w:pPr>
      <w:r w:rsidRPr="00C3654D">
        <w:rPr>
          <w:rFonts w:ascii="Times New Roman" w:hAnsi="Times New Roman"/>
          <w:b/>
          <w:caps/>
          <w:sz w:val="22"/>
          <w:szCs w:val="22"/>
        </w:rPr>
        <w:t>М.В.</w:t>
      </w:r>
      <w:r w:rsidRPr="00C3654D">
        <w:rPr>
          <w:rFonts w:ascii="Times New Roman" w:hAnsi="Times New Roman"/>
          <w:b/>
          <w:sz w:val="22"/>
          <w:szCs w:val="22"/>
        </w:rPr>
        <w:t xml:space="preserve"> </w:t>
      </w:r>
      <w:proofErr w:type="spellStart"/>
      <w:r w:rsidRPr="00C3654D">
        <w:rPr>
          <w:rFonts w:ascii="Times New Roman" w:hAnsi="Times New Roman"/>
          <w:b/>
          <w:sz w:val="22"/>
          <w:szCs w:val="22"/>
        </w:rPr>
        <w:t>Цуркан</w:t>
      </w:r>
      <w:proofErr w:type="spellEnd"/>
    </w:p>
    <w:p w:rsidR="000E0191" w:rsidRPr="00C3654D" w:rsidRDefault="000E0191" w:rsidP="000E0191">
      <w:pPr>
        <w:jc w:val="center"/>
        <w:rPr>
          <w:rFonts w:ascii="Times New Roman" w:hAnsi="Times New Roman"/>
          <w:sz w:val="22"/>
          <w:szCs w:val="22"/>
        </w:rPr>
      </w:pPr>
      <w:r w:rsidRPr="00C3654D">
        <w:rPr>
          <w:rFonts w:ascii="Times New Roman" w:hAnsi="Times New Roman"/>
          <w:caps/>
          <w:sz w:val="22"/>
          <w:szCs w:val="22"/>
        </w:rPr>
        <w:t>Т</w:t>
      </w:r>
      <w:r w:rsidRPr="00C3654D">
        <w:rPr>
          <w:rFonts w:ascii="Times New Roman" w:hAnsi="Times New Roman"/>
          <w:sz w:val="22"/>
          <w:szCs w:val="22"/>
        </w:rPr>
        <w:t>верской государственный университет, г. Тверь</w:t>
      </w:r>
    </w:p>
    <w:p w:rsidR="000E0191" w:rsidRPr="00C3654D" w:rsidRDefault="000E0191" w:rsidP="000E0191">
      <w:pPr>
        <w:jc w:val="center"/>
        <w:rPr>
          <w:rFonts w:ascii="Times New Roman" w:hAnsi="Times New Roman"/>
          <w:sz w:val="22"/>
          <w:szCs w:val="22"/>
        </w:rPr>
      </w:pPr>
    </w:p>
    <w:p w:rsidR="000E0191" w:rsidRPr="00C3654D" w:rsidRDefault="000E0191" w:rsidP="000E0191">
      <w:pPr>
        <w:ind w:left="142"/>
        <w:jc w:val="both"/>
        <w:rPr>
          <w:rFonts w:ascii="Times New Roman" w:hAnsi="Times New Roman"/>
          <w:sz w:val="22"/>
          <w:szCs w:val="22"/>
        </w:rPr>
      </w:pPr>
      <w:r w:rsidRPr="00C3654D">
        <w:rPr>
          <w:rFonts w:ascii="Times New Roman" w:hAnsi="Times New Roman"/>
          <w:sz w:val="22"/>
          <w:szCs w:val="22"/>
        </w:rPr>
        <w:t xml:space="preserve">В статье определено понятийное пространство категорий «справочные материалы» и «методические материалы», выявлены значимость их разработки и использования в рамках реализации государственных и муниципальных функций, приведены примеры исследуемых материалов. </w:t>
      </w:r>
    </w:p>
    <w:p w:rsidR="000E0191" w:rsidRPr="00C3654D" w:rsidRDefault="000E0191" w:rsidP="000E0191">
      <w:pPr>
        <w:ind w:left="142"/>
        <w:jc w:val="both"/>
        <w:rPr>
          <w:rFonts w:ascii="Times New Roman" w:hAnsi="Times New Roman"/>
          <w:i/>
          <w:sz w:val="22"/>
          <w:szCs w:val="22"/>
        </w:rPr>
      </w:pPr>
      <w:r w:rsidRPr="00C3654D">
        <w:rPr>
          <w:rFonts w:ascii="Times New Roman" w:hAnsi="Times New Roman"/>
          <w:b/>
          <w:i/>
          <w:sz w:val="22"/>
          <w:szCs w:val="22"/>
        </w:rPr>
        <w:t>Ключевые слова:</w:t>
      </w:r>
      <w:r w:rsidRPr="00C3654D">
        <w:rPr>
          <w:rFonts w:ascii="Times New Roman" w:hAnsi="Times New Roman"/>
          <w:i/>
          <w:sz w:val="22"/>
          <w:szCs w:val="22"/>
        </w:rPr>
        <w:t xml:space="preserve"> справочные материалы, методические материалы, государственная функция, муниципальная функция </w:t>
      </w:r>
    </w:p>
    <w:p w:rsidR="000E0191" w:rsidRPr="00C3654D" w:rsidRDefault="000E0191" w:rsidP="000E0191">
      <w:pPr>
        <w:ind w:firstLine="284"/>
        <w:jc w:val="center"/>
        <w:rPr>
          <w:rFonts w:ascii="Times New Roman" w:hAnsi="Times New Roman"/>
          <w:sz w:val="22"/>
          <w:szCs w:val="22"/>
        </w:rPr>
      </w:pPr>
    </w:p>
    <w:p w:rsidR="000E0191" w:rsidRPr="00C3654D" w:rsidRDefault="000E0191" w:rsidP="000E0191">
      <w:pPr>
        <w:pStyle w:val="-"/>
        <w:suppressAutoHyphens/>
        <w:rPr>
          <w:sz w:val="22"/>
          <w:szCs w:val="22"/>
        </w:rPr>
      </w:pPr>
      <w:r w:rsidRPr="00C3654D">
        <w:rPr>
          <w:sz w:val="22"/>
          <w:szCs w:val="22"/>
        </w:rPr>
        <w:t>Современные проблемы и государственные механизмы контроля миграции в Африке (на примере Анголы)</w:t>
      </w:r>
    </w:p>
    <w:p w:rsidR="000E0191" w:rsidRPr="00615F8C" w:rsidRDefault="000E0191" w:rsidP="000E0191">
      <w:pPr>
        <w:pStyle w:val="-1"/>
        <w:rPr>
          <w:sz w:val="22"/>
          <w:szCs w:val="22"/>
          <w:lang w:val="en-US"/>
        </w:rPr>
      </w:pPr>
      <w:r w:rsidRPr="00C3654D">
        <w:rPr>
          <w:sz w:val="22"/>
          <w:szCs w:val="22"/>
        </w:rPr>
        <w:t>Антонио</w:t>
      </w:r>
      <w:r w:rsidRPr="00615F8C">
        <w:rPr>
          <w:sz w:val="22"/>
          <w:szCs w:val="22"/>
          <w:lang w:val="en-US"/>
        </w:rPr>
        <w:t xml:space="preserve"> </w:t>
      </w:r>
      <w:proofErr w:type="spellStart"/>
      <w:r w:rsidRPr="00C3654D">
        <w:rPr>
          <w:sz w:val="22"/>
          <w:szCs w:val="22"/>
        </w:rPr>
        <w:t>Нвула</w:t>
      </w:r>
      <w:proofErr w:type="spellEnd"/>
      <w:r w:rsidRPr="00615F8C">
        <w:rPr>
          <w:sz w:val="22"/>
          <w:szCs w:val="22"/>
          <w:lang w:val="en-US"/>
        </w:rPr>
        <w:t xml:space="preserve"> </w:t>
      </w:r>
      <w:proofErr w:type="spellStart"/>
      <w:r w:rsidRPr="00C3654D">
        <w:rPr>
          <w:sz w:val="22"/>
          <w:szCs w:val="22"/>
        </w:rPr>
        <w:t>Гонсалвеш</w:t>
      </w:r>
      <w:proofErr w:type="spellEnd"/>
      <w:r w:rsidRPr="00615F8C">
        <w:rPr>
          <w:sz w:val="22"/>
          <w:szCs w:val="22"/>
          <w:lang w:val="en-US"/>
        </w:rPr>
        <w:t xml:space="preserve"> </w:t>
      </w:r>
      <w:r w:rsidRPr="00C3654D">
        <w:rPr>
          <w:sz w:val="22"/>
          <w:szCs w:val="22"/>
        </w:rPr>
        <w:t>Антонио</w:t>
      </w:r>
      <w:r w:rsidRPr="00615F8C">
        <w:rPr>
          <w:sz w:val="22"/>
          <w:szCs w:val="22"/>
          <w:lang w:val="en-US"/>
        </w:rPr>
        <w:t xml:space="preserve"> </w:t>
      </w:r>
    </w:p>
    <w:p w:rsidR="000E0191" w:rsidRPr="00615F8C" w:rsidRDefault="000E0191" w:rsidP="000E0191">
      <w:pPr>
        <w:pStyle w:val="-3"/>
        <w:rPr>
          <w:szCs w:val="22"/>
          <w:lang w:val="en-US"/>
        </w:rPr>
      </w:pPr>
      <w:r w:rsidRPr="00615F8C">
        <w:rPr>
          <w:szCs w:val="22"/>
          <w:lang w:val="en-US"/>
        </w:rPr>
        <w:t>The inspector of the Ministry of internal Affairs of the Republic of Angola</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В статье рассматриваются современные проблемы и государственные механизмы контроля миграционных потоков в Африке.</w:t>
      </w:r>
    </w:p>
    <w:p w:rsidR="000E0191" w:rsidRPr="00C3654D" w:rsidRDefault="000E0191" w:rsidP="000E0191">
      <w:pPr>
        <w:pStyle w:val="-7"/>
        <w:rPr>
          <w:szCs w:val="22"/>
        </w:rPr>
      </w:pPr>
      <w:r w:rsidRPr="00C3654D">
        <w:rPr>
          <w:b/>
          <w:szCs w:val="22"/>
        </w:rPr>
        <w:t>Ключевые слова</w:t>
      </w:r>
      <w:r w:rsidRPr="00C3654D">
        <w:rPr>
          <w:szCs w:val="22"/>
        </w:rPr>
        <w:t>: беженцы, государство, иммиграция, миграция, эмиграция.</w:t>
      </w:r>
    </w:p>
    <w:p w:rsidR="000E0191" w:rsidRPr="00C3654D" w:rsidRDefault="000E0191" w:rsidP="000E0191">
      <w:pPr>
        <w:pStyle w:val="-9"/>
        <w:rPr>
          <w:sz w:val="22"/>
          <w:szCs w:val="22"/>
          <w:highlight w:val="yellow"/>
        </w:rPr>
      </w:pPr>
    </w:p>
    <w:p w:rsidR="000E0191" w:rsidRPr="00C3654D" w:rsidRDefault="000E0191" w:rsidP="000E0191">
      <w:pPr>
        <w:suppressAutoHyphens/>
        <w:jc w:val="center"/>
        <w:rPr>
          <w:rFonts w:ascii="Times New Roman" w:hAnsi="Times New Roman"/>
          <w:b/>
          <w:bCs/>
          <w:caps/>
          <w:kern w:val="32"/>
          <w:sz w:val="22"/>
          <w:szCs w:val="22"/>
        </w:rPr>
      </w:pPr>
      <w:r w:rsidRPr="00C3654D">
        <w:rPr>
          <w:rFonts w:ascii="Times New Roman" w:hAnsi="Times New Roman"/>
          <w:b/>
          <w:bCs/>
          <w:caps/>
          <w:kern w:val="32"/>
          <w:sz w:val="22"/>
          <w:szCs w:val="22"/>
        </w:rPr>
        <w:t>ДЕМОГРАФИЧЕСКое старение населения И проблемы воспроизводства трудовых ресурсов В РЕГИОНАХ РОССИИ</w:t>
      </w:r>
    </w:p>
    <w:p w:rsidR="000E0191" w:rsidRPr="00C3654D" w:rsidRDefault="000E0191" w:rsidP="000E0191">
      <w:pPr>
        <w:overflowPunct w:val="0"/>
        <w:autoSpaceDE w:val="0"/>
        <w:autoSpaceDN w:val="0"/>
        <w:adjustRightInd w:val="0"/>
        <w:spacing w:before="120" w:after="120"/>
        <w:jc w:val="center"/>
        <w:textAlignment w:val="baseline"/>
        <w:rPr>
          <w:rFonts w:ascii="Times New Roman" w:hAnsi="Times New Roman"/>
          <w:b/>
          <w:bCs/>
          <w:sz w:val="22"/>
          <w:szCs w:val="22"/>
        </w:rPr>
      </w:pPr>
      <w:r w:rsidRPr="00C3654D">
        <w:rPr>
          <w:rFonts w:ascii="Times New Roman" w:hAnsi="Times New Roman"/>
          <w:b/>
          <w:bCs/>
          <w:sz w:val="22"/>
          <w:szCs w:val="22"/>
        </w:rPr>
        <w:t>Т.Ю. Баженова</w:t>
      </w:r>
    </w:p>
    <w:p w:rsidR="000E0191" w:rsidRPr="00C3654D" w:rsidRDefault="000E0191" w:rsidP="000E0191">
      <w:pPr>
        <w:suppressAutoHyphens/>
        <w:spacing w:before="240"/>
        <w:ind w:left="-6" w:right="17"/>
        <w:jc w:val="center"/>
        <w:rPr>
          <w:rFonts w:ascii="Times New Roman" w:hAnsi="Times New Roman"/>
          <w:sz w:val="22"/>
          <w:szCs w:val="22"/>
        </w:rPr>
      </w:pPr>
      <w:r w:rsidRPr="00C3654D">
        <w:rPr>
          <w:rFonts w:ascii="Times New Roman" w:hAnsi="Times New Roman"/>
          <w:sz w:val="22"/>
          <w:szCs w:val="22"/>
        </w:rPr>
        <w:t>Федеральное государственное бюджетное образовательное учреждение высшего образования «Тверской государственный университет», г. Тверь</w:t>
      </w:r>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sz w:val="22"/>
          <w:szCs w:val="22"/>
        </w:rPr>
        <w:t>В статье представлен анализ уровня демографического старения и половозрастной структуры населения регионов России, который основан на соотношении численности пенсионеров, трудоспособных и детей, приходящихся в среднем на единицу возраста. В результате выделены группы регионов с различными уровнями демографического старения и типами воспроизводства населения.</w:t>
      </w:r>
    </w:p>
    <w:p w:rsidR="000E0191" w:rsidRPr="00C3654D" w:rsidRDefault="000E0191" w:rsidP="000E0191">
      <w:pPr>
        <w:ind w:left="284" w:right="284"/>
        <w:jc w:val="both"/>
        <w:rPr>
          <w:rFonts w:ascii="Times New Roman" w:hAnsi="Times New Roman"/>
          <w:i/>
          <w:sz w:val="22"/>
          <w:szCs w:val="22"/>
        </w:rPr>
      </w:pPr>
      <w:r w:rsidRPr="00C3654D">
        <w:rPr>
          <w:rFonts w:ascii="Times New Roman" w:hAnsi="Times New Roman"/>
          <w:b/>
          <w:bCs/>
          <w:i/>
          <w:iCs/>
          <w:sz w:val="22"/>
          <w:szCs w:val="22"/>
        </w:rPr>
        <w:t>Ключевые слова</w:t>
      </w:r>
      <w:r w:rsidRPr="00C3654D">
        <w:rPr>
          <w:rFonts w:ascii="Times New Roman" w:hAnsi="Times New Roman"/>
          <w:b/>
          <w:i/>
          <w:sz w:val="22"/>
          <w:szCs w:val="22"/>
        </w:rPr>
        <w:t>:</w:t>
      </w:r>
      <w:r w:rsidRPr="00C3654D">
        <w:rPr>
          <w:rFonts w:ascii="Times New Roman" w:hAnsi="Times New Roman"/>
          <w:sz w:val="22"/>
          <w:szCs w:val="22"/>
        </w:rPr>
        <w:t xml:space="preserve"> </w:t>
      </w:r>
      <w:r w:rsidRPr="00C3654D">
        <w:rPr>
          <w:rFonts w:ascii="Times New Roman" w:hAnsi="Times New Roman"/>
          <w:i/>
          <w:sz w:val="22"/>
          <w:szCs w:val="22"/>
        </w:rPr>
        <w:t xml:space="preserve">демографическое старение населения, возрастная структура населения, </w:t>
      </w:r>
      <w:proofErr w:type="spellStart"/>
      <w:r w:rsidRPr="00C3654D">
        <w:rPr>
          <w:rFonts w:ascii="Times New Roman" w:hAnsi="Times New Roman"/>
          <w:i/>
          <w:sz w:val="22"/>
          <w:szCs w:val="22"/>
        </w:rPr>
        <w:t>типологизация</w:t>
      </w:r>
      <w:proofErr w:type="spellEnd"/>
      <w:r w:rsidRPr="00C3654D">
        <w:rPr>
          <w:rFonts w:ascii="Times New Roman" w:hAnsi="Times New Roman"/>
          <w:i/>
          <w:sz w:val="22"/>
          <w:szCs w:val="22"/>
        </w:rPr>
        <w:t xml:space="preserve"> регионов.</w:t>
      </w:r>
    </w:p>
    <w:p w:rsidR="000E0191" w:rsidRPr="00C3654D" w:rsidRDefault="000E0191" w:rsidP="000E0191">
      <w:pPr>
        <w:ind w:firstLine="708"/>
        <w:jc w:val="both"/>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Рынок труда и производительность труда в россии</w:t>
      </w:r>
    </w:p>
    <w:p w:rsidR="000E0191" w:rsidRPr="00C3654D" w:rsidRDefault="000E0191" w:rsidP="000E0191">
      <w:pPr>
        <w:pStyle w:val="-1"/>
        <w:rPr>
          <w:sz w:val="22"/>
          <w:szCs w:val="22"/>
        </w:rPr>
      </w:pPr>
      <w:r w:rsidRPr="00C3654D">
        <w:rPr>
          <w:sz w:val="22"/>
          <w:szCs w:val="22"/>
        </w:rPr>
        <w:t xml:space="preserve">Е.С. </w:t>
      </w:r>
      <w:proofErr w:type="spellStart"/>
      <w:r w:rsidRPr="00C3654D">
        <w:rPr>
          <w:sz w:val="22"/>
          <w:szCs w:val="22"/>
        </w:rPr>
        <w:t>Яхонтова</w:t>
      </w:r>
      <w:proofErr w:type="spellEnd"/>
    </w:p>
    <w:p w:rsidR="000E0191" w:rsidRPr="00C3654D" w:rsidRDefault="000E0191" w:rsidP="000E0191">
      <w:pPr>
        <w:pStyle w:val="-3"/>
        <w:rPr>
          <w:szCs w:val="22"/>
        </w:rPr>
      </w:pPr>
      <w:r w:rsidRPr="00C3654D">
        <w:rPr>
          <w:szCs w:val="22"/>
        </w:rPr>
        <w:t>Российская академия народного хозяйства и государственной службы при Президенте РФ, Москва</w:t>
      </w:r>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sz w:val="22"/>
          <w:szCs w:val="22"/>
        </w:rPr>
        <w:t>В современных условиях конкурентоспособность российских компаний напрямую зависит от роста производительности труда. Особенности национального рынка труда усложняют деятельность компаний по обеспечению компаний высокопроизводительными кадрами. Статья посвящена основным факторам, которые оказывают негативное влияние на российский рынок труда и препятствуют росту производительности труда в компаниях. В работе также предлагается ряд мер, направленных на улучшение ситуации.</w:t>
      </w:r>
    </w:p>
    <w:p w:rsidR="000E0191" w:rsidRPr="00C3654D" w:rsidRDefault="000E0191" w:rsidP="000E0191">
      <w:pPr>
        <w:pStyle w:val="-7"/>
        <w:rPr>
          <w:bCs/>
          <w:iCs/>
          <w:szCs w:val="22"/>
        </w:rPr>
      </w:pPr>
      <w:r w:rsidRPr="00C3654D">
        <w:rPr>
          <w:b/>
          <w:bCs/>
          <w:iCs/>
          <w:szCs w:val="22"/>
        </w:rPr>
        <w:t xml:space="preserve">Ключевые слова: </w:t>
      </w:r>
      <w:r w:rsidRPr="00C3654D">
        <w:rPr>
          <w:bCs/>
          <w:iCs/>
          <w:szCs w:val="22"/>
        </w:rPr>
        <w:t>рынок труда, производительность труда, образование, кадровая политика</w:t>
      </w:r>
    </w:p>
    <w:p w:rsidR="000E0191" w:rsidRPr="00C3654D" w:rsidRDefault="000E0191" w:rsidP="000E0191">
      <w:pPr>
        <w:pStyle w:val="-9"/>
        <w:rPr>
          <w:sz w:val="22"/>
          <w:szCs w:val="22"/>
          <w:highlight w:val="yellow"/>
        </w:rPr>
      </w:pPr>
    </w:p>
    <w:p w:rsidR="000E0191" w:rsidRPr="00C3654D" w:rsidRDefault="000E0191" w:rsidP="000E0191">
      <w:pPr>
        <w:pStyle w:val="-"/>
        <w:rPr>
          <w:sz w:val="22"/>
          <w:szCs w:val="22"/>
        </w:rPr>
      </w:pPr>
      <w:r w:rsidRPr="00C3654D">
        <w:rPr>
          <w:sz w:val="22"/>
          <w:szCs w:val="22"/>
        </w:rPr>
        <w:t xml:space="preserve">Социально-экономические последствия развития неформальной занятости в России </w:t>
      </w:r>
    </w:p>
    <w:p w:rsidR="000E0191" w:rsidRPr="00C3654D" w:rsidRDefault="000E0191" w:rsidP="000E0191">
      <w:pPr>
        <w:pStyle w:val="-1"/>
        <w:rPr>
          <w:sz w:val="22"/>
          <w:szCs w:val="22"/>
        </w:rPr>
      </w:pPr>
      <w:r w:rsidRPr="00C3654D">
        <w:rPr>
          <w:sz w:val="22"/>
          <w:szCs w:val="22"/>
        </w:rPr>
        <w:t xml:space="preserve">Н. В. </w:t>
      </w:r>
      <w:proofErr w:type="spellStart"/>
      <w:r w:rsidRPr="00C3654D">
        <w:rPr>
          <w:sz w:val="22"/>
          <w:szCs w:val="22"/>
        </w:rPr>
        <w:t>Цхададзе</w:t>
      </w:r>
      <w:proofErr w:type="spellEnd"/>
    </w:p>
    <w:p w:rsidR="000E0191" w:rsidRPr="00C3654D" w:rsidRDefault="000E0191" w:rsidP="000E0191">
      <w:pPr>
        <w:pStyle w:val="-3"/>
        <w:rPr>
          <w:szCs w:val="22"/>
        </w:rPr>
      </w:pPr>
      <w:r w:rsidRPr="00C3654D">
        <w:rPr>
          <w:szCs w:val="22"/>
        </w:rPr>
        <w:t xml:space="preserve">Финансовый Университет при Правительстве Российской Федерации, </w:t>
      </w:r>
      <w:proofErr w:type="spellStart"/>
      <w:r w:rsidRPr="00C3654D">
        <w:rPr>
          <w:szCs w:val="22"/>
        </w:rPr>
        <w:t>г.Москва</w:t>
      </w:r>
      <w:proofErr w:type="spellEnd"/>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rPr>
        <w:t>В статье анализируются социально-экономические последствия развития неформальной занятости в России. Распространение неформальной занятости приводит к серьезным отрицательным последствиям для ведения предпринимательской деятельности, экономического роста и развития страны в целом. Однако последствия неформальной занятости не столь однозначны, при определенных условиях не слишком масштабная неформальная занятость может иметь и положительное влияние. Поэтому регулирование неформальной занятости должно быть крайне продуманным и взвешенным.</w:t>
      </w:r>
    </w:p>
    <w:p w:rsidR="000E0191" w:rsidRPr="00C3654D" w:rsidRDefault="000E0191" w:rsidP="000E0191">
      <w:pPr>
        <w:pStyle w:val="-7"/>
        <w:rPr>
          <w:szCs w:val="22"/>
        </w:rPr>
      </w:pPr>
      <w:r w:rsidRPr="00C3654D">
        <w:rPr>
          <w:b/>
          <w:szCs w:val="22"/>
        </w:rPr>
        <w:t>Ключевые слова:</w:t>
      </w:r>
      <w:r w:rsidRPr="00C3654D">
        <w:rPr>
          <w:szCs w:val="22"/>
        </w:rPr>
        <w:t xml:space="preserve"> неформальный сектор, неформальная занятость, неформальные доходы, производительность труда, экономические ресурсы, производственные издержки, эффективность производства, конкурентоспособность, предпринимательская деятельность, экономический рост</w:t>
      </w:r>
    </w:p>
    <w:p w:rsidR="000E0191" w:rsidRPr="00C3654D" w:rsidRDefault="000E0191" w:rsidP="000E0191">
      <w:pPr>
        <w:ind w:firstLine="709"/>
        <w:jc w:val="both"/>
        <w:outlineLvl w:val="0"/>
        <w:rPr>
          <w:rFonts w:ascii="Times New Roman" w:hAnsi="Times New Roman"/>
          <w:sz w:val="22"/>
          <w:szCs w:val="22"/>
        </w:rPr>
      </w:pPr>
    </w:p>
    <w:p w:rsidR="000E0191" w:rsidRPr="00C3654D" w:rsidRDefault="000E0191" w:rsidP="000E0191">
      <w:pPr>
        <w:pStyle w:val="-"/>
        <w:rPr>
          <w:sz w:val="22"/>
          <w:szCs w:val="22"/>
        </w:rPr>
      </w:pPr>
      <w:r w:rsidRPr="00C3654D">
        <w:rPr>
          <w:sz w:val="22"/>
          <w:szCs w:val="22"/>
        </w:rPr>
        <w:t xml:space="preserve">особенности государственного регулирования занятости населения моногородов </w:t>
      </w:r>
    </w:p>
    <w:p w:rsidR="000E0191" w:rsidRPr="00C3654D" w:rsidRDefault="000E0191" w:rsidP="000E0191">
      <w:pPr>
        <w:pStyle w:val="-1"/>
        <w:rPr>
          <w:sz w:val="22"/>
          <w:szCs w:val="22"/>
        </w:rPr>
      </w:pPr>
      <w:r w:rsidRPr="00C3654D">
        <w:rPr>
          <w:sz w:val="22"/>
          <w:szCs w:val="22"/>
        </w:rPr>
        <w:t xml:space="preserve">Г.К. </w:t>
      </w:r>
      <w:proofErr w:type="spellStart"/>
      <w:r w:rsidRPr="00C3654D">
        <w:rPr>
          <w:sz w:val="22"/>
          <w:szCs w:val="22"/>
        </w:rPr>
        <w:t>Лапушинская</w:t>
      </w:r>
      <w:proofErr w:type="spellEnd"/>
    </w:p>
    <w:p w:rsidR="000E0191" w:rsidRPr="00C3654D" w:rsidRDefault="000E0191" w:rsidP="000E0191">
      <w:pPr>
        <w:pStyle w:val="-3"/>
        <w:rPr>
          <w:szCs w:val="22"/>
        </w:rPr>
      </w:pPr>
      <w:r w:rsidRPr="00C3654D">
        <w:rPr>
          <w:szCs w:val="22"/>
        </w:rPr>
        <w:t>Тверской государственный университет, Тверь</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Занятость населения в моногородах выступает определяющим фактором сложности социально-экономической ситуации и отнесения их к той или иной категории риска. Воздействие на занятость населения моногорода осуществляется как прямыми, так и косвенными методами регулирования. В статье рассмотрены основные типы осуществляемых мероприятий и особенности их воздействия на занятость населения моногорода.</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szCs w:val="22"/>
        </w:rPr>
        <w:t xml:space="preserve"> занятость, безработица, моногорода, меры государственной поддержки занятости.</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особенности реализации модели персонификации повышения квалификации на современном этапе</w:t>
      </w:r>
    </w:p>
    <w:p w:rsidR="000E0191" w:rsidRPr="00C3654D" w:rsidRDefault="000E0191" w:rsidP="000E0191">
      <w:pPr>
        <w:pStyle w:val="-1"/>
        <w:rPr>
          <w:sz w:val="22"/>
          <w:szCs w:val="22"/>
        </w:rPr>
      </w:pPr>
      <w:r w:rsidRPr="00C3654D">
        <w:rPr>
          <w:sz w:val="22"/>
          <w:szCs w:val="22"/>
        </w:rPr>
        <w:t xml:space="preserve">В.А. </w:t>
      </w:r>
      <w:proofErr w:type="spellStart"/>
      <w:r w:rsidRPr="00C3654D">
        <w:rPr>
          <w:sz w:val="22"/>
          <w:szCs w:val="22"/>
        </w:rPr>
        <w:t>Генг</w:t>
      </w:r>
      <w:proofErr w:type="spellEnd"/>
    </w:p>
    <w:p w:rsidR="000E0191" w:rsidRPr="00C3654D" w:rsidRDefault="000E0191" w:rsidP="000E0191">
      <w:pPr>
        <w:pStyle w:val="-3"/>
        <w:rPr>
          <w:szCs w:val="22"/>
        </w:rPr>
      </w:pPr>
      <w:r w:rsidRPr="00C3654D">
        <w:rPr>
          <w:szCs w:val="22"/>
        </w:rPr>
        <w:t xml:space="preserve">Тверской государственный университет, </w:t>
      </w:r>
      <w:proofErr w:type="spellStart"/>
      <w:r w:rsidRPr="00C3654D">
        <w:rPr>
          <w:szCs w:val="22"/>
        </w:rPr>
        <w:t>г.Тверь</w:t>
      </w:r>
      <w:proofErr w:type="spellEnd"/>
    </w:p>
    <w:p w:rsidR="000E0191" w:rsidRPr="00C3654D" w:rsidRDefault="000E0191" w:rsidP="000E0191">
      <w:pPr>
        <w:pStyle w:val="-3"/>
        <w:rPr>
          <w:szCs w:val="22"/>
        </w:rPr>
      </w:pPr>
    </w:p>
    <w:p w:rsidR="000E0191" w:rsidRPr="00C3654D" w:rsidRDefault="000E0191" w:rsidP="000E0191">
      <w:pPr>
        <w:ind w:left="284" w:right="284"/>
        <w:jc w:val="both"/>
        <w:rPr>
          <w:rFonts w:ascii="Times New Roman" w:hAnsi="Times New Roman"/>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sz w:val="22"/>
          <w:szCs w:val="22"/>
        </w:rPr>
        <w:t>Основная цель современного образования состоит в формировании социально активной личности, соответствующей современному уровню науки и практики, обладающей необходимыми знаниями, умениями и навыками. Современные информационные и коммуникационные технологии существенно расширяют возможности обучения и оптимизируют организацию образовательного процесса. Разрабатываемые модели обучения</w:t>
      </w:r>
      <w:r w:rsidRPr="00C3654D">
        <w:rPr>
          <w:rFonts w:ascii="Times New Roman" w:hAnsi="Times New Roman"/>
          <w:b/>
          <w:sz w:val="22"/>
          <w:szCs w:val="22"/>
        </w:rPr>
        <w:t xml:space="preserve"> </w:t>
      </w:r>
      <w:r w:rsidRPr="00C3654D">
        <w:rPr>
          <w:rFonts w:ascii="Times New Roman" w:hAnsi="Times New Roman"/>
          <w:sz w:val="22"/>
          <w:szCs w:val="22"/>
        </w:rPr>
        <w:t>работников</w:t>
      </w:r>
      <w:r w:rsidRPr="00C3654D">
        <w:rPr>
          <w:rFonts w:ascii="Times New Roman" w:hAnsi="Times New Roman"/>
          <w:b/>
          <w:sz w:val="22"/>
          <w:szCs w:val="22"/>
        </w:rPr>
        <w:t xml:space="preserve"> </w:t>
      </w:r>
      <w:r w:rsidRPr="00C3654D">
        <w:rPr>
          <w:rFonts w:ascii="Times New Roman" w:hAnsi="Times New Roman"/>
          <w:sz w:val="22"/>
          <w:szCs w:val="22"/>
        </w:rPr>
        <w:t>должны учитывать социально-экономические условия развития каждого субъекта РФ. Работа систем образования строится на прогнозировании региональных потребностях в профессиональных кадрах и возможностях сети образовательных учреждений своевременно и надлежаще реагировать на данные прогнозы.</w:t>
      </w:r>
    </w:p>
    <w:p w:rsidR="000E0191" w:rsidRPr="00C3654D" w:rsidRDefault="000E0191" w:rsidP="000E0191">
      <w:pPr>
        <w:ind w:left="284" w:right="284"/>
        <w:jc w:val="both"/>
        <w:rPr>
          <w:rFonts w:ascii="Times New Roman" w:hAnsi="Times New Roman"/>
          <w:i/>
          <w:sz w:val="22"/>
          <w:szCs w:val="22"/>
        </w:rPr>
      </w:pPr>
      <w:r w:rsidRPr="00C3654D">
        <w:rPr>
          <w:rFonts w:ascii="Times New Roman" w:hAnsi="Times New Roman"/>
          <w:b/>
          <w:i/>
          <w:sz w:val="22"/>
          <w:szCs w:val="22"/>
        </w:rPr>
        <w:t xml:space="preserve">Ключевые слова: </w:t>
      </w:r>
      <w:r w:rsidRPr="00C3654D">
        <w:rPr>
          <w:rFonts w:ascii="Times New Roman" w:hAnsi="Times New Roman"/>
          <w:i/>
          <w:sz w:val="22"/>
          <w:szCs w:val="22"/>
        </w:rPr>
        <w:t>профессиональное образование, модульная система образования, непрерывность образования.</w:t>
      </w:r>
    </w:p>
    <w:p w:rsidR="000E0191" w:rsidRPr="00C3654D" w:rsidRDefault="000E0191" w:rsidP="000E0191">
      <w:pPr>
        <w:pStyle w:val="-9"/>
        <w:rPr>
          <w:sz w:val="22"/>
          <w:szCs w:val="22"/>
        </w:rPr>
      </w:pPr>
    </w:p>
    <w:p w:rsidR="002E3789" w:rsidRDefault="002E3789" w:rsidP="000E0191">
      <w:pPr>
        <w:jc w:val="center"/>
        <w:rPr>
          <w:rFonts w:ascii="Times New Roman" w:hAnsi="Times New Roman"/>
          <w:b/>
          <w:sz w:val="22"/>
          <w:szCs w:val="22"/>
        </w:rPr>
      </w:pPr>
    </w:p>
    <w:p w:rsidR="002E3789" w:rsidRDefault="002E3789" w:rsidP="000E0191">
      <w:pPr>
        <w:jc w:val="center"/>
        <w:rPr>
          <w:rFonts w:ascii="Times New Roman" w:hAnsi="Times New Roman"/>
          <w:b/>
          <w:sz w:val="22"/>
          <w:szCs w:val="22"/>
        </w:rPr>
      </w:pPr>
    </w:p>
    <w:p w:rsidR="002E3789" w:rsidRDefault="002E3789" w:rsidP="000E0191">
      <w:pPr>
        <w:jc w:val="center"/>
        <w:rPr>
          <w:rFonts w:ascii="Times New Roman" w:hAnsi="Times New Roman"/>
          <w:b/>
          <w:sz w:val="22"/>
          <w:szCs w:val="22"/>
        </w:rPr>
      </w:pPr>
    </w:p>
    <w:p w:rsidR="002E3789" w:rsidRDefault="002E3789" w:rsidP="000E0191">
      <w:pPr>
        <w:jc w:val="center"/>
        <w:rPr>
          <w:rFonts w:ascii="Times New Roman" w:hAnsi="Times New Roman"/>
          <w:b/>
          <w:sz w:val="22"/>
          <w:szCs w:val="22"/>
        </w:rPr>
      </w:pPr>
    </w:p>
    <w:p w:rsidR="002E3789" w:rsidRDefault="002E3789" w:rsidP="000E0191">
      <w:pPr>
        <w:jc w:val="center"/>
        <w:rPr>
          <w:rFonts w:ascii="Times New Roman" w:hAnsi="Times New Roman"/>
          <w:b/>
          <w:sz w:val="22"/>
          <w:szCs w:val="22"/>
        </w:rPr>
      </w:pPr>
    </w:p>
    <w:p w:rsidR="000E0191" w:rsidRPr="00C3654D" w:rsidRDefault="000E0191" w:rsidP="000E0191">
      <w:pPr>
        <w:jc w:val="center"/>
        <w:rPr>
          <w:rFonts w:ascii="Times New Roman" w:hAnsi="Times New Roman"/>
          <w:b/>
          <w:sz w:val="22"/>
          <w:szCs w:val="22"/>
        </w:rPr>
      </w:pPr>
      <w:bookmarkStart w:id="1" w:name="_GoBack"/>
      <w:bookmarkEnd w:id="1"/>
      <w:r w:rsidRPr="00C3654D">
        <w:rPr>
          <w:rFonts w:ascii="Times New Roman" w:hAnsi="Times New Roman"/>
          <w:b/>
          <w:sz w:val="22"/>
          <w:szCs w:val="22"/>
        </w:rPr>
        <w:lastRenderedPageBreak/>
        <w:t>ВЛИЯНИЕ СОЦИАЛЬНО-ПСИХОЛОГИЧЕСКОГО КЛИМАТА НА УДОВЛЕТВОРЕННОСТЬ ТРУДОМ РАБОТНИКОВ</w:t>
      </w:r>
    </w:p>
    <w:p w:rsidR="000E0191" w:rsidRPr="00C3654D" w:rsidRDefault="000E0191" w:rsidP="000E0191">
      <w:pPr>
        <w:pStyle w:val="-1"/>
        <w:rPr>
          <w:sz w:val="22"/>
          <w:szCs w:val="22"/>
        </w:rPr>
      </w:pPr>
      <w:r w:rsidRPr="00C3654D">
        <w:rPr>
          <w:sz w:val="22"/>
          <w:szCs w:val="22"/>
        </w:rPr>
        <w:t xml:space="preserve">С.В. </w:t>
      </w:r>
      <w:proofErr w:type="spellStart"/>
      <w:r w:rsidRPr="00C3654D">
        <w:rPr>
          <w:sz w:val="22"/>
          <w:szCs w:val="22"/>
        </w:rPr>
        <w:t>Чегринцова</w:t>
      </w:r>
      <w:proofErr w:type="spellEnd"/>
    </w:p>
    <w:p w:rsidR="000E0191" w:rsidRPr="00C3654D" w:rsidRDefault="000E0191" w:rsidP="000E0191">
      <w:pPr>
        <w:pStyle w:val="-3"/>
        <w:rPr>
          <w:szCs w:val="22"/>
        </w:rPr>
      </w:pPr>
      <w:r w:rsidRPr="00C3654D">
        <w:rPr>
          <w:szCs w:val="22"/>
        </w:rPr>
        <w:t>ФГБОУ ВПО «Тверской государственный университет», г. Тверь</w:t>
      </w:r>
    </w:p>
    <w:p w:rsidR="000E0191" w:rsidRPr="00C3654D" w:rsidRDefault="000E0191" w:rsidP="000E0191">
      <w:pPr>
        <w:pStyle w:val="-3"/>
        <w:rPr>
          <w:szCs w:val="22"/>
        </w:rPr>
      </w:pPr>
      <w:r w:rsidRPr="00C3654D">
        <w:rPr>
          <w:szCs w:val="22"/>
        </w:rPr>
        <w:t>Кафедра менеджмента, г. Тверь</w:t>
      </w:r>
    </w:p>
    <w:p w:rsidR="000E0191" w:rsidRPr="00C3654D" w:rsidRDefault="000E0191" w:rsidP="000E0191">
      <w:pPr>
        <w:pStyle w:val="-3"/>
        <w:rPr>
          <w:szCs w:val="22"/>
        </w:rPr>
      </w:pP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В организации руководителю необходимо уделять внимание формированию положительного социально-психологического климата, который характеризуется сотрудничеством, высоким уровнем ответственности работников, развитыми коммуникациями, сплоченностью и профессиональной сработанностью. В таких условиях совместной деятельности проявляется положительное отношение к труду и высокая степень деловой активности, отражающие успешность трудовой деятельности.  </w:t>
      </w:r>
    </w:p>
    <w:p w:rsidR="000E0191" w:rsidRPr="00C3654D" w:rsidRDefault="000E0191" w:rsidP="000E0191">
      <w:pPr>
        <w:pStyle w:val="-7"/>
        <w:rPr>
          <w:szCs w:val="22"/>
        </w:rPr>
      </w:pPr>
      <w:r w:rsidRPr="00C3654D">
        <w:rPr>
          <w:b/>
          <w:bCs/>
          <w:iCs/>
          <w:szCs w:val="22"/>
        </w:rPr>
        <w:t xml:space="preserve">Ключевые слова: </w:t>
      </w:r>
      <w:r w:rsidRPr="00C3654D">
        <w:rPr>
          <w:bCs/>
          <w:iCs/>
          <w:szCs w:val="22"/>
        </w:rPr>
        <w:t>социально-психологический климат, трудовой коллектив, руководитель, сотрудничество, ответственность, коммуникации, сплоченность, профессиональная сработанность, удовлетворенность трудом, деловая активность</w:t>
      </w:r>
      <w:r w:rsidRPr="00C3654D">
        <w:rPr>
          <w:szCs w:val="22"/>
        </w:rPr>
        <w:t>.</w:t>
      </w:r>
    </w:p>
    <w:p w:rsidR="000E0191" w:rsidRPr="00C3654D" w:rsidRDefault="000E0191" w:rsidP="000E0191">
      <w:pPr>
        <w:pStyle w:val="-9"/>
        <w:rPr>
          <w:sz w:val="22"/>
          <w:szCs w:val="22"/>
        </w:rPr>
      </w:pPr>
    </w:p>
    <w:p w:rsidR="000E0191" w:rsidRPr="00C3654D" w:rsidRDefault="000E0191" w:rsidP="000E0191">
      <w:pPr>
        <w:jc w:val="center"/>
        <w:outlineLvl w:val="2"/>
        <w:rPr>
          <w:rFonts w:ascii="Times New Roman" w:hAnsi="Times New Roman"/>
          <w:b/>
          <w:bCs/>
          <w:caps/>
          <w:sz w:val="22"/>
          <w:szCs w:val="22"/>
        </w:rPr>
      </w:pPr>
      <w:r w:rsidRPr="00C3654D">
        <w:rPr>
          <w:rFonts w:ascii="Times New Roman" w:hAnsi="Times New Roman"/>
          <w:b/>
          <w:bCs/>
          <w:caps/>
          <w:sz w:val="22"/>
          <w:szCs w:val="22"/>
        </w:rPr>
        <w:t xml:space="preserve">Общественное мнение и государственная власть: механизмы взаимодействия и взаимовлияния </w:t>
      </w:r>
    </w:p>
    <w:p w:rsidR="000E0191" w:rsidRPr="00C3654D" w:rsidRDefault="000E0191" w:rsidP="000E0191">
      <w:pPr>
        <w:jc w:val="center"/>
        <w:outlineLvl w:val="2"/>
        <w:rPr>
          <w:rFonts w:ascii="Times New Roman" w:hAnsi="Times New Roman"/>
          <w:b/>
          <w:bCs/>
          <w:caps/>
          <w:sz w:val="22"/>
          <w:szCs w:val="22"/>
        </w:rPr>
      </w:pPr>
    </w:p>
    <w:p w:rsidR="000E0191" w:rsidRPr="00C3654D" w:rsidRDefault="000E0191" w:rsidP="000E0191">
      <w:pPr>
        <w:ind w:firstLine="709"/>
        <w:jc w:val="center"/>
        <w:rPr>
          <w:rFonts w:ascii="Times New Roman" w:hAnsi="Times New Roman"/>
          <w:b/>
          <w:sz w:val="22"/>
          <w:szCs w:val="22"/>
        </w:rPr>
      </w:pPr>
      <w:r w:rsidRPr="00C3654D">
        <w:rPr>
          <w:rFonts w:ascii="Times New Roman" w:hAnsi="Times New Roman"/>
          <w:b/>
          <w:sz w:val="22"/>
          <w:szCs w:val="22"/>
        </w:rPr>
        <w:t xml:space="preserve">В.А. Михайлов </w:t>
      </w:r>
    </w:p>
    <w:p w:rsidR="000E0191" w:rsidRPr="00C3654D" w:rsidRDefault="000E0191" w:rsidP="000E0191">
      <w:pPr>
        <w:ind w:firstLine="709"/>
        <w:jc w:val="center"/>
        <w:rPr>
          <w:rFonts w:ascii="Times New Roman" w:hAnsi="Times New Roman"/>
          <w:b/>
          <w:sz w:val="22"/>
          <w:szCs w:val="22"/>
        </w:rPr>
      </w:pPr>
    </w:p>
    <w:p w:rsidR="000E0191" w:rsidRPr="00C3654D" w:rsidRDefault="000E0191" w:rsidP="000E0191">
      <w:pPr>
        <w:ind w:firstLine="709"/>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w:t>
      </w:r>
    </w:p>
    <w:p w:rsidR="000E0191" w:rsidRPr="00C3654D" w:rsidRDefault="000E0191" w:rsidP="000E0191">
      <w:pPr>
        <w:pStyle w:val="-3"/>
        <w:ind w:firstLine="709"/>
        <w:rPr>
          <w:szCs w:val="22"/>
        </w:rPr>
      </w:pPr>
      <w:r w:rsidRPr="00C3654D">
        <w:rPr>
          <w:szCs w:val="22"/>
        </w:rPr>
        <w:t xml:space="preserve">Кафедра социологии, </w:t>
      </w:r>
      <w:proofErr w:type="spellStart"/>
      <w:r w:rsidRPr="00C3654D">
        <w:rPr>
          <w:szCs w:val="22"/>
        </w:rPr>
        <w:t>г.Тверь</w:t>
      </w:r>
      <w:proofErr w:type="spellEnd"/>
    </w:p>
    <w:p w:rsidR="000E0191" w:rsidRPr="00C3654D" w:rsidRDefault="000E0191" w:rsidP="000E0191">
      <w:pPr>
        <w:pStyle w:val="-3"/>
        <w:ind w:firstLine="709"/>
        <w:rPr>
          <w:szCs w:val="22"/>
        </w:rPr>
      </w:pPr>
    </w:p>
    <w:p w:rsidR="000E0191" w:rsidRPr="00C3654D" w:rsidRDefault="000E0191" w:rsidP="000E0191">
      <w:pPr>
        <w:ind w:left="284" w:right="284"/>
        <w:jc w:val="both"/>
        <w:rPr>
          <w:rFonts w:ascii="Times New Roman" w:hAnsi="Times New Roman"/>
          <w:sz w:val="22"/>
          <w:szCs w:val="22"/>
        </w:rPr>
      </w:pPr>
      <w:r w:rsidRPr="00C3654D">
        <w:rPr>
          <w:rFonts w:ascii="Times New Roman" w:hAnsi="Times New Roman"/>
          <w:sz w:val="22"/>
          <w:szCs w:val="22"/>
        </w:rPr>
        <w:t>В статье рассматриваются базовые механизмы взаимодействия и взаимовлияния общественного мнения и государственной власти.</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взаимодействие, государство, общественное мнение.</w:t>
      </w:r>
    </w:p>
    <w:p w:rsidR="000E0191" w:rsidRPr="00C3654D" w:rsidRDefault="000E0191" w:rsidP="000E0191">
      <w:pPr>
        <w:pStyle w:val="-9"/>
        <w:rPr>
          <w:sz w:val="22"/>
          <w:szCs w:val="22"/>
          <w:highlight w:val="yellow"/>
        </w:rPr>
      </w:pPr>
    </w:p>
    <w:p w:rsidR="000E0191" w:rsidRPr="00C3654D" w:rsidRDefault="000E0191" w:rsidP="000E0191">
      <w:pPr>
        <w:tabs>
          <w:tab w:val="left" w:pos="30"/>
        </w:tabs>
        <w:suppressAutoHyphens/>
        <w:jc w:val="center"/>
        <w:rPr>
          <w:rFonts w:ascii="Times New Roman" w:hAnsi="Times New Roman"/>
          <w:b/>
          <w:sz w:val="22"/>
          <w:szCs w:val="22"/>
        </w:rPr>
      </w:pPr>
      <w:r w:rsidRPr="00C3654D">
        <w:rPr>
          <w:rFonts w:ascii="Times New Roman" w:hAnsi="Times New Roman"/>
          <w:b/>
          <w:sz w:val="22"/>
          <w:szCs w:val="22"/>
        </w:rPr>
        <w:t>ОРГАНИЗАЦИЯ ТЕРРИТОРИАЛЬНОГО ОБЩЕСТВЕННОГО САМОУПРАВЛЕНИЯ В ГОРОДЕ ТВЕРИ</w:t>
      </w:r>
    </w:p>
    <w:p w:rsidR="000E0191" w:rsidRPr="00C3654D" w:rsidRDefault="000E0191" w:rsidP="000E0191">
      <w:pPr>
        <w:tabs>
          <w:tab w:val="left" w:pos="993"/>
        </w:tabs>
        <w:spacing w:before="240" w:line="360" w:lineRule="auto"/>
        <w:ind w:firstLine="709"/>
        <w:jc w:val="center"/>
        <w:rPr>
          <w:rFonts w:ascii="Times New Roman" w:hAnsi="Times New Roman"/>
          <w:sz w:val="22"/>
          <w:szCs w:val="22"/>
        </w:rPr>
      </w:pPr>
      <w:r w:rsidRPr="00C3654D">
        <w:rPr>
          <w:rFonts w:ascii="Times New Roman" w:hAnsi="Times New Roman"/>
          <w:b/>
          <w:sz w:val="22"/>
          <w:szCs w:val="22"/>
        </w:rPr>
        <w:t>М.И. Вишнякова, Т.Г. Плетнева</w:t>
      </w:r>
    </w:p>
    <w:p w:rsidR="000E0191" w:rsidRPr="00C3654D" w:rsidRDefault="000E0191" w:rsidP="000E0191">
      <w:pPr>
        <w:pStyle w:val="-3"/>
        <w:rPr>
          <w:szCs w:val="22"/>
        </w:rPr>
      </w:pPr>
      <w:r w:rsidRPr="00C3654D">
        <w:rPr>
          <w:szCs w:val="22"/>
        </w:rPr>
        <w:t>ФГБОУ ВО «Тверской государственный университет»,</w:t>
      </w:r>
    </w:p>
    <w:p w:rsidR="000E0191" w:rsidRPr="00C3654D" w:rsidRDefault="000E0191" w:rsidP="000E0191">
      <w:pPr>
        <w:pStyle w:val="-3"/>
        <w:rPr>
          <w:b/>
          <w:szCs w:val="22"/>
        </w:rPr>
      </w:pPr>
      <w:r w:rsidRPr="00C3654D">
        <w:rPr>
          <w:szCs w:val="22"/>
        </w:rPr>
        <w:t>Кафедра государственного управления, г. Тверь</w:t>
      </w:r>
    </w:p>
    <w:p w:rsidR="000E0191" w:rsidRPr="00C3654D" w:rsidRDefault="000E0191" w:rsidP="000E0191">
      <w:pPr>
        <w:tabs>
          <w:tab w:val="left" w:pos="993"/>
        </w:tabs>
        <w:spacing w:before="240"/>
        <w:ind w:left="284" w:right="284"/>
        <w:jc w:val="both"/>
        <w:rPr>
          <w:rFonts w:ascii="Times New Roman" w:hAnsi="Times New Roman"/>
          <w:sz w:val="22"/>
          <w:szCs w:val="22"/>
        </w:rPr>
      </w:pPr>
      <w:r w:rsidRPr="00C3654D">
        <w:rPr>
          <w:rFonts w:ascii="Times New Roman" w:hAnsi="Times New Roman"/>
          <w:sz w:val="22"/>
          <w:szCs w:val="22"/>
        </w:rPr>
        <w:t>В данной стать рассмотрена организация территориального общественного самоуправления как на теоретическом уровне, так и касательно города Твери. Сказано, что В Тверской области нет закона субъекта, регламентирующего организацию ТОС, несмотря на то что многие субъекты Федерации уже приняли такие законы. Также рассмотрено множество проблем, которые препятствуют развитию ТОС в России в целом и в городе Твери в частности. К ним можно отнести, например, обобщенное определение места субъектов ТОС в системе местного самоуправления, неумение и нежелание ОМСУ развивать потенциал ТОС, равно как и недостаточную активность граждан в области осуществления своих прав в сфере самоуправления и др.</w:t>
      </w:r>
    </w:p>
    <w:p w:rsidR="000E0191" w:rsidRPr="00C3654D" w:rsidRDefault="000E0191" w:rsidP="000E0191">
      <w:pPr>
        <w:tabs>
          <w:tab w:val="left" w:pos="993"/>
        </w:tabs>
        <w:ind w:left="284" w:right="284"/>
        <w:jc w:val="both"/>
        <w:rPr>
          <w:rFonts w:ascii="Times New Roman" w:hAnsi="Times New Roman"/>
          <w:i/>
          <w:sz w:val="22"/>
          <w:szCs w:val="22"/>
        </w:rPr>
      </w:pPr>
      <w:r w:rsidRPr="00C3654D">
        <w:rPr>
          <w:rFonts w:ascii="Times New Roman" w:hAnsi="Times New Roman"/>
          <w:b/>
          <w:i/>
          <w:sz w:val="22"/>
          <w:szCs w:val="22"/>
        </w:rPr>
        <w:t xml:space="preserve">Ключевые слова: </w:t>
      </w:r>
      <w:r w:rsidRPr="00C3654D">
        <w:rPr>
          <w:rFonts w:ascii="Times New Roman" w:hAnsi="Times New Roman"/>
          <w:i/>
          <w:sz w:val="22"/>
          <w:szCs w:val="22"/>
        </w:rPr>
        <w:t xml:space="preserve">территориальное общественное самоуправление, развитие, решение, интересы граждан, целевые программы. </w:t>
      </w:r>
    </w:p>
    <w:p w:rsidR="000E0191" w:rsidRPr="00C3654D" w:rsidRDefault="000E0191" w:rsidP="000E0191">
      <w:pPr>
        <w:tabs>
          <w:tab w:val="left" w:pos="993"/>
        </w:tabs>
        <w:ind w:firstLine="709"/>
        <w:jc w:val="both"/>
        <w:rPr>
          <w:rFonts w:ascii="Times New Roman" w:hAnsi="Times New Roman"/>
          <w:sz w:val="22"/>
          <w:szCs w:val="22"/>
        </w:rPr>
      </w:pPr>
    </w:p>
    <w:p w:rsidR="000E0191" w:rsidRPr="00C3654D" w:rsidRDefault="000E0191" w:rsidP="000E0191">
      <w:pPr>
        <w:jc w:val="center"/>
        <w:rPr>
          <w:rFonts w:ascii="Times New Roman" w:hAnsi="Times New Roman"/>
          <w:b/>
          <w:bCs/>
          <w:caps/>
          <w:kern w:val="32"/>
          <w:sz w:val="22"/>
          <w:szCs w:val="22"/>
        </w:rPr>
      </w:pPr>
      <w:r w:rsidRPr="00C3654D">
        <w:rPr>
          <w:rFonts w:ascii="Times New Roman" w:hAnsi="Times New Roman"/>
          <w:b/>
          <w:bCs/>
          <w:caps/>
          <w:kern w:val="32"/>
          <w:sz w:val="22"/>
          <w:szCs w:val="22"/>
        </w:rPr>
        <w:t>Уполномоченный по правам человека в политико-управленческом пространстве Тверской области: проблемы и перспективы</w:t>
      </w:r>
      <w:r w:rsidRPr="00C3654D">
        <w:rPr>
          <w:rFonts w:ascii="Times New Roman" w:hAnsi="Times New Roman"/>
          <w:b/>
          <w:bCs/>
          <w:caps/>
          <w:kern w:val="32"/>
          <w:sz w:val="22"/>
          <w:szCs w:val="22"/>
          <w:vertAlign w:val="superscript"/>
        </w:rPr>
        <w:footnoteReference w:id="3"/>
      </w:r>
    </w:p>
    <w:p w:rsidR="000E0191" w:rsidRPr="00C3654D" w:rsidRDefault="000E0191" w:rsidP="000E0191">
      <w:pPr>
        <w:overflowPunct w:val="0"/>
        <w:autoSpaceDE w:val="0"/>
        <w:autoSpaceDN w:val="0"/>
        <w:adjustRightInd w:val="0"/>
        <w:spacing w:before="120" w:after="120"/>
        <w:jc w:val="center"/>
        <w:textAlignment w:val="baseline"/>
        <w:rPr>
          <w:rFonts w:ascii="Times New Roman" w:hAnsi="Times New Roman"/>
          <w:b/>
          <w:bCs/>
          <w:sz w:val="22"/>
          <w:szCs w:val="22"/>
        </w:rPr>
      </w:pPr>
      <w:r w:rsidRPr="00C3654D">
        <w:rPr>
          <w:rFonts w:ascii="Times New Roman" w:hAnsi="Times New Roman"/>
          <w:b/>
          <w:bCs/>
          <w:sz w:val="22"/>
          <w:szCs w:val="22"/>
        </w:rPr>
        <w:t>Н.Н. Козлова</w:t>
      </w:r>
    </w:p>
    <w:p w:rsidR="000E0191" w:rsidRPr="00C3654D" w:rsidRDefault="000E0191" w:rsidP="000E0191">
      <w:pPr>
        <w:jc w:val="center"/>
        <w:rPr>
          <w:rFonts w:ascii="Times New Roman" w:hAnsi="Times New Roman"/>
          <w:sz w:val="22"/>
          <w:szCs w:val="22"/>
        </w:rPr>
      </w:pPr>
      <w:r w:rsidRPr="00C3654D">
        <w:rPr>
          <w:rFonts w:ascii="Times New Roman" w:hAnsi="Times New Roman"/>
          <w:sz w:val="22"/>
          <w:szCs w:val="22"/>
        </w:rPr>
        <w:lastRenderedPageBreak/>
        <w:t>ФГБОУ ВО «Тверской государственный университет», Тверь</w:t>
      </w:r>
    </w:p>
    <w:p w:rsidR="000E0191" w:rsidRPr="00C3654D" w:rsidRDefault="000E0191" w:rsidP="000E0191">
      <w:pPr>
        <w:spacing w:before="240"/>
        <w:ind w:left="284" w:right="284"/>
        <w:jc w:val="both"/>
        <w:rPr>
          <w:rFonts w:ascii="Times New Roman" w:hAnsi="Times New Roman"/>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sz w:val="22"/>
          <w:szCs w:val="22"/>
        </w:rPr>
        <w:t>В статье анализируются полномочия и правовой статус Уполномоченного по правам человека в Российской Федерации, рассматриваются сферы деятельности Уполномоченного по правам человека в Тверской области. Автор приходит к выводу, что необходимо дальнейшее укрепление этого института как гаранта соблюдения прав и свобод граждан.</w:t>
      </w:r>
    </w:p>
    <w:p w:rsidR="000E0191" w:rsidRPr="00C3654D" w:rsidRDefault="000E0191" w:rsidP="000E0191">
      <w:pPr>
        <w:ind w:left="284" w:right="284"/>
        <w:jc w:val="both"/>
        <w:rPr>
          <w:rFonts w:ascii="Times New Roman" w:hAnsi="Times New Roman"/>
          <w:b/>
          <w:i/>
          <w:sz w:val="22"/>
          <w:szCs w:val="22"/>
        </w:rPr>
      </w:pPr>
      <w:r w:rsidRPr="00C3654D">
        <w:rPr>
          <w:rFonts w:ascii="Times New Roman" w:hAnsi="Times New Roman"/>
          <w:b/>
          <w:bCs/>
          <w:i/>
          <w:iCs/>
          <w:sz w:val="22"/>
          <w:szCs w:val="22"/>
        </w:rPr>
        <w:t>Ключевые слова</w:t>
      </w:r>
      <w:r w:rsidRPr="00C3654D">
        <w:rPr>
          <w:rFonts w:ascii="Times New Roman" w:hAnsi="Times New Roman"/>
          <w:b/>
          <w:i/>
          <w:sz w:val="22"/>
          <w:szCs w:val="22"/>
        </w:rPr>
        <w:t>:</w:t>
      </w:r>
      <w:r w:rsidRPr="00C3654D">
        <w:rPr>
          <w:rFonts w:ascii="Times New Roman" w:eastAsia="Calibri" w:hAnsi="Times New Roman"/>
          <w:i/>
          <w:sz w:val="22"/>
          <w:szCs w:val="22"/>
        </w:rPr>
        <w:t xml:space="preserve"> </w:t>
      </w:r>
      <w:r w:rsidRPr="00C3654D">
        <w:rPr>
          <w:rFonts w:ascii="Times New Roman" w:hAnsi="Times New Roman"/>
          <w:i/>
          <w:sz w:val="22"/>
          <w:szCs w:val="22"/>
        </w:rPr>
        <w:t>Уполномоченный по правам человека (омбудсмен), государственное управление, права и свободы граждан, демократия.</w:t>
      </w:r>
    </w:p>
    <w:p w:rsidR="000E0191" w:rsidRPr="00C3654D" w:rsidRDefault="000E0191" w:rsidP="000E0191">
      <w:pPr>
        <w:ind w:firstLine="708"/>
        <w:jc w:val="both"/>
        <w:rPr>
          <w:rFonts w:ascii="Times New Roman" w:hAnsi="Times New Roman"/>
          <w:sz w:val="22"/>
          <w:szCs w:val="22"/>
        </w:rPr>
      </w:pPr>
    </w:p>
    <w:p w:rsidR="000E0191" w:rsidRPr="00C3654D" w:rsidRDefault="000E0191" w:rsidP="000E0191">
      <w:pPr>
        <w:jc w:val="center"/>
        <w:rPr>
          <w:rFonts w:ascii="Times New Roman" w:hAnsi="Times New Roman"/>
          <w:b/>
          <w:caps/>
          <w:sz w:val="22"/>
          <w:szCs w:val="22"/>
        </w:rPr>
      </w:pPr>
      <w:r w:rsidRPr="00C3654D">
        <w:rPr>
          <w:rFonts w:ascii="Times New Roman" w:hAnsi="Times New Roman"/>
          <w:b/>
          <w:caps/>
          <w:sz w:val="22"/>
          <w:szCs w:val="22"/>
        </w:rPr>
        <w:t xml:space="preserve">КЛАССИФИКАЦИЯ РЕГИОНОВ ПО УРОВНЮ ИННОВАЦИОННОГО РАЗВИТИЯ </w:t>
      </w:r>
      <w:r>
        <w:rPr>
          <w:rFonts w:ascii="Times New Roman" w:hAnsi="Times New Roman"/>
          <w:b/>
          <w:caps/>
          <w:sz w:val="22"/>
          <w:szCs w:val="22"/>
        </w:rPr>
        <w:br/>
      </w:r>
      <w:r w:rsidRPr="00C3654D">
        <w:rPr>
          <w:rFonts w:ascii="Times New Roman" w:hAnsi="Times New Roman"/>
          <w:b/>
          <w:caps/>
          <w:sz w:val="22"/>
          <w:szCs w:val="22"/>
        </w:rPr>
        <w:t>НА ОСНОВЕ КЛАСТЕРИЗАЦИИ</w:t>
      </w:r>
      <w:r w:rsidRPr="00C3654D">
        <w:rPr>
          <w:rStyle w:val="a3"/>
          <w:b/>
          <w:caps/>
          <w:sz w:val="22"/>
          <w:szCs w:val="22"/>
        </w:rPr>
        <w:footnoteReference w:customMarkFollows="1" w:id="4"/>
        <w:sym w:font="Symbol" w:char="F02A"/>
      </w:r>
    </w:p>
    <w:p w:rsidR="000E0191" w:rsidRPr="00C3654D" w:rsidRDefault="000E0191" w:rsidP="000E0191">
      <w:pPr>
        <w:jc w:val="center"/>
        <w:rPr>
          <w:rFonts w:ascii="Times New Roman" w:hAnsi="Times New Roman"/>
          <w:sz w:val="22"/>
          <w:szCs w:val="22"/>
        </w:rPr>
      </w:pPr>
    </w:p>
    <w:p w:rsidR="000E0191" w:rsidRPr="00C3654D" w:rsidRDefault="000E0191" w:rsidP="000E0191">
      <w:pPr>
        <w:spacing w:before="120" w:after="120"/>
        <w:jc w:val="center"/>
        <w:rPr>
          <w:rFonts w:ascii="Times New Roman" w:hAnsi="Times New Roman"/>
          <w:b/>
          <w:sz w:val="22"/>
          <w:szCs w:val="22"/>
        </w:rPr>
      </w:pPr>
      <w:r w:rsidRPr="00C3654D">
        <w:rPr>
          <w:rFonts w:ascii="Times New Roman" w:hAnsi="Times New Roman"/>
          <w:b/>
          <w:sz w:val="22"/>
          <w:szCs w:val="22"/>
        </w:rPr>
        <w:t xml:space="preserve">А.А. Мальцева </w:t>
      </w:r>
      <w:r w:rsidRPr="00C3654D">
        <w:rPr>
          <w:rFonts w:ascii="Times New Roman" w:hAnsi="Times New Roman"/>
          <w:b/>
          <w:sz w:val="22"/>
          <w:szCs w:val="22"/>
        </w:rPr>
        <w:br/>
      </w:r>
      <w:r w:rsidRPr="00C3654D">
        <w:rPr>
          <w:rFonts w:ascii="Times New Roman" w:eastAsia="TimesNewRomanPSMT" w:hAnsi="Times New Roman"/>
          <w:sz w:val="22"/>
          <w:szCs w:val="22"/>
        </w:rPr>
        <w:t xml:space="preserve">Научно-методический центр по инновационной деятельности </w:t>
      </w:r>
      <w:r w:rsidRPr="00C3654D">
        <w:rPr>
          <w:rFonts w:ascii="Times New Roman" w:eastAsia="TimesNewRomanPSMT" w:hAnsi="Times New Roman"/>
          <w:sz w:val="22"/>
          <w:szCs w:val="22"/>
        </w:rPr>
        <w:br/>
        <w:t xml:space="preserve">высшей школы им. Е.А. Лурье Тверского государственного </w:t>
      </w:r>
      <w:r w:rsidRPr="00C3654D">
        <w:rPr>
          <w:rFonts w:ascii="Times New Roman" w:eastAsia="TimesNewRomanPSMT" w:hAnsi="Times New Roman"/>
          <w:sz w:val="22"/>
          <w:szCs w:val="22"/>
        </w:rPr>
        <w:br/>
        <w:t xml:space="preserve">университета, </w:t>
      </w:r>
      <w:r w:rsidRPr="00C3654D">
        <w:rPr>
          <w:rFonts w:ascii="Times New Roman" w:hAnsi="Times New Roman"/>
          <w:sz w:val="22"/>
          <w:szCs w:val="22"/>
        </w:rPr>
        <w:t>Тверь</w:t>
      </w:r>
      <w:r w:rsidRPr="00C3654D">
        <w:rPr>
          <w:rFonts w:ascii="Times New Roman" w:hAnsi="Times New Roman"/>
          <w:b/>
          <w:sz w:val="22"/>
          <w:szCs w:val="22"/>
        </w:rPr>
        <w:t xml:space="preserve"> </w:t>
      </w:r>
    </w:p>
    <w:p w:rsidR="000E0191" w:rsidRPr="00C3654D" w:rsidRDefault="000E0191" w:rsidP="000E0191">
      <w:pPr>
        <w:spacing w:before="120" w:after="120"/>
        <w:jc w:val="center"/>
        <w:rPr>
          <w:rFonts w:ascii="Times New Roman" w:hAnsi="Times New Roman"/>
          <w:b/>
          <w:sz w:val="22"/>
          <w:szCs w:val="22"/>
        </w:rPr>
      </w:pPr>
      <w:r w:rsidRPr="00C3654D">
        <w:rPr>
          <w:rFonts w:ascii="Times New Roman" w:hAnsi="Times New Roman"/>
          <w:b/>
          <w:sz w:val="22"/>
          <w:szCs w:val="22"/>
        </w:rPr>
        <w:t xml:space="preserve">А.А. Серов </w:t>
      </w:r>
      <w:r w:rsidRPr="00C3654D">
        <w:rPr>
          <w:rFonts w:ascii="Times New Roman" w:hAnsi="Times New Roman"/>
          <w:b/>
          <w:sz w:val="22"/>
          <w:szCs w:val="22"/>
        </w:rPr>
        <w:br/>
      </w:r>
      <w:r w:rsidRPr="00C3654D">
        <w:rPr>
          <w:rFonts w:ascii="Times New Roman" w:eastAsia="TimesNewRomanPSMT" w:hAnsi="Times New Roman"/>
          <w:sz w:val="22"/>
          <w:szCs w:val="22"/>
        </w:rPr>
        <w:t xml:space="preserve">Тверской государственный университет, </w:t>
      </w:r>
      <w:r w:rsidRPr="00C3654D">
        <w:rPr>
          <w:rFonts w:ascii="Times New Roman" w:hAnsi="Times New Roman"/>
          <w:sz w:val="22"/>
          <w:szCs w:val="22"/>
        </w:rPr>
        <w:t>Тверь</w:t>
      </w:r>
      <w:r w:rsidRPr="00C3654D">
        <w:rPr>
          <w:rFonts w:ascii="Times New Roman" w:hAnsi="Times New Roman"/>
          <w:b/>
          <w:sz w:val="22"/>
          <w:szCs w:val="22"/>
        </w:rPr>
        <w:t xml:space="preserve"> </w:t>
      </w:r>
    </w:p>
    <w:p w:rsidR="000E0191" w:rsidRPr="00C3654D" w:rsidRDefault="000E0191" w:rsidP="000E0191">
      <w:pPr>
        <w:spacing w:before="120" w:after="120"/>
        <w:jc w:val="center"/>
        <w:rPr>
          <w:rFonts w:ascii="Times New Roman" w:hAnsi="Times New Roman"/>
          <w:b/>
          <w:sz w:val="22"/>
          <w:szCs w:val="22"/>
        </w:rPr>
      </w:pPr>
      <w:r w:rsidRPr="00C3654D">
        <w:rPr>
          <w:rFonts w:ascii="Times New Roman" w:hAnsi="Times New Roman"/>
          <w:b/>
          <w:sz w:val="22"/>
          <w:szCs w:val="22"/>
        </w:rPr>
        <w:t xml:space="preserve">Баскакова А.Л. </w:t>
      </w:r>
      <w:r w:rsidRPr="00C3654D">
        <w:rPr>
          <w:rFonts w:ascii="Times New Roman" w:hAnsi="Times New Roman"/>
          <w:b/>
          <w:sz w:val="22"/>
          <w:szCs w:val="22"/>
        </w:rPr>
        <w:br/>
      </w:r>
      <w:r w:rsidRPr="00C3654D">
        <w:rPr>
          <w:rFonts w:ascii="Times New Roman" w:eastAsia="TimesNewRomanPSMT" w:hAnsi="Times New Roman"/>
          <w:sz w:val="22"/>
          <w:szCs w:val="22"/>
        </w:rPr>
        <w:t xml:space="preserve">Научно-методический центр по инновационной деятельности </w:t>
      </w:r>
      <w:r w:rsidRPr="00C3654D">
        <w:rPr>
          <w:rFonts w:ascii="Times New Roman" w:eastAsia="TimesNewRomanPSMT" w:hAnsi="Times New Roman"/>
          <w:sz w:val="22"/>
          <w:szCs w:val="22"/>
        </w:rPr>
        <w:br/>
        <w:t>высшей школы им. Е.А. Лурье Тверского государственного</w:t>
      </w:r>
      <w:r w:rsidRPr="00C3654D">
        <w:rPr>
          <w:rFonts w:ascii="Times New Roman" w:eastAsia="TimesNewRomanPSMT" w:hAnsi="Times New Roman"/>
          <w:sz w:val="22"/>
          <w:szCs w:val="22"/>
        </w:rPr>
        <w:br/>
        <w:t xml:space="preserve">университета, </w:t>
      </w:r>
      <w:r w:rsidRPr="00C3654D">
        <w:rPr>
          <w:rFonts w:ascii="Times New Roman" w:hAnsi="Times New Roman"/>
          <w:sz w:val="22"/>
          <w:szCs w:val="22"/>
        </w:rPr>
        <w:t>Тверь</w:t>
      </w:r>
      <w:r w:rsidRPr="00C3654D">
        <w:rPr>
          <w:rFonts w:ascii="Times New Roman" w:hAnsi="Times New Roman"/>
          <w:b/>
          <w:sz w:val="22"/>
          <w:szCs w:val="22"/>
        </w:rPr>
        <w:t xml:space="preserve"> </w:t>
      </w:r>
    </w:p>
    <w:p w:rsidR="000E0191" w:rsidRPr="00C3654D" w:rsidRDefault="000E0191" w:rsidP="000E0191">
      <w:pPr>
        <w:pStyle w:val="-1"/>
        <w:rPr>
          <w:sz w:val="22"/>
          <w:szCs w:val="22"/>
          <w:highlight w:val="yellow"/>
        </w:rPr>
      </w:pPr>
      <w:r w:rsidRPr="00C3654D">
        <w:rPr>
          <w:sz w:val="22"/>
          <w:szCs w:val="22"/>
          <w:highlight w:val="yellow"/>
        </w:rPr>
        <w:t xml:space="preserve"> </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 xml:space="preserve">В работе предложен авторский подход к классификации регионов Российской Федерации на основе системы показателей инновационного развития. Особенностью подхода является то, что авторы используют в качестве базового инструмент кластеризации, а не линейное распределение на группы в соответствии с </w:t>
      </w:r>
      <w:proofErr w:type="spellStart"/>
      <w:r w:rsidRPr="00C3654D">
        <w:rPr>
          <w:szCs w:val="22"/>
        </w:rPr>
        <w:t>критериальными</w:t>
      </w:r>
      <w:proofErr w:type="spellEnd"/>
      <w:r w:rsidRPr="00C3654D">
        <w:rPr>
          <w:szCs w:val="22"/>
        </w:rPr>
        <w:t xml:space="preserve"> значениями интегрального показателя, как это принято в современной науке и практике. Использование кластеризации как базового инструмента для классификации регионов позволяет учитывать особенности факторных и результирующих показателей, в том числе их вариацию, что обеспечивает наиболее точное выделение групп со сходными характеристиками.</w:t>
      </w:r>
    </w:p>
    <w:p w:rsidR="000E0191" w:rsidRPr="00C3654D" w:rsidRDefault="000E0191" w:rsidP="000E0191">
      <w:pPr>
        <w:spacing w:before="240"/>
        <w:ind w:left="284" w:right="284"/>
        <w:jc w:val="both"/>
        <w:rPr>
          <w:rFonts w:ascii="Times New Roman" w:hAnsi="Times New Roman"/>
          <w:bCs/>
          <w:iCs/>
          <w:sz w:val="22"/>
          <w:szCs w:val="22"/>
          <w:highlight w:val="yellow"/>
        </w:rPr>
      </w:pPr>
      <w:r w:rsidRPr="00C3654D">
        <w:rPr>
          <w:rFonts w:ascii="Times New Roman" w:hAnsi="Times New Roman"/>
          <w:b/>
          <w:sz w:val="22"/>
          <w:szCs w:val="22"/>
        </w:rPr>
        <w:t>Ключевые слова:</w:t>
      </w:r>
      <w:r w:rsidRPr="00C3654D">
        <w:rPr>
          <w:rFonts w:ascii="Times New Roman" w:hAnsi="Times New Roman"/>
          <w:sz w:val="22"/>
          <w:szCs w:val="22"/>
        </w:rPr>
        <w:t xml:space="preserve"> </w:t>
      </w:r>
      <w:r w:rsidRPr="00C3654D">
        <w:rPr>
          <w:rFonts w:ascii="Times New Roman" w:hAnsi="Times New Roman"/>
          <w:i/>
          <w:sz w:val="22"/>
          <w:szCs w:val="22"/>
        </w:rPr>
        <w:t>региональный инновационный индекс, метод, показатели, кластеризация</w:t>
      </w:r>
      <w:r w:rsidRPr="00C3654D">
        <w:rPr>
          <w:rFonts w:ascii="Times New Roman" w:hAnsi="Times New Roman"/>
          <w:bCs/>
          <w:iCs/>
          <w:sz w:val="22"/>
          <w:szCs w:val="22"/>
          <w:highlight w:val="yellow"/>
        </w:rPr>
        <w:t xml:space="preserve"> </w:t>
      </w:r>
    </w:p>
    <w:p w:rsidR="000E0191" w:rsidRPr="00C3654D" w:rsidRDefault="000E0191" w:rsidP="000E0191">
      <w:pPr>
        <w:pStyle w:val="-5"/>
        <w:spacing w:before="0"/>
        <w:rPr>
          <w:szCs w:val="22"/>
        </w:rPr>
      </w:pPr>
    </w:p>
    <w:p w:rsidR="000E0191" w:rsidRPr="00C3654D" w:rsidRDefault="000E0191" w:rsidP="000E0191">
      <w:pPr>
        <w:pStyle w:val="-5"/>
        <w:spacing w:before="0"/>
        <w:rPr>
          <w:szCs w:val="22"/>
        </w:rPr>
      </w:pPr>
    </w:p>
    <w:p w:rsidR="000E0191" w:rsidRPr="00C3654D" w:rsidRDefault="000E0191" w:rsidP="000E0191">
      <w:pPr>
        <w:pStyle w:val="-"/>
        <w:suppressAutoHyphens/>
        <w:rPr>
          <w:sz w:val="22"/>
          <w:szCs w:val="22"/>
        </w:rPr>
      </w:pPr>
      <w:r w:rsidRPr="00C3654D">
        <w:rPr>
          <w:bCs w:val="0"/>
          <w:sz w:val="22"/>
          <w:szCs w:val="22"/>
        </w:rPr>
        <w:t>активизация инвестиционной политики на территории присутствия в современных условиях</w:t>
      </w:r>
    </w:p>
    <w:p w:rsidR="000E0191" w:rsidRPr="00C3654D" w:rsidRDefault="000E0191" w:rsidP="000E0191">
      <w:pPr>
        <w:pStyle w:val="-1"/>
        <w:rPr>
          <w:sz w:val="22"/>
          <w:szCs w:val="22"/>
        </w:rPr>
      </w:pPr>
      <w:r w:rsidRPr="00C3654D">
        <w:rPr>
          <w:sz w:val="22"/>
          <w:szCs w:val="22"/>
        </w:rPr>
        <w:t>Л.Е. Мошкова</w:t>
      </w:r>
    </w:p>
    <w:p w:rsidR="000E0191" w:rsidRPr="00C3654D" w:rsidRDefault="000E0191" w:rsidP="000E0191">
      <w:pPr>
        <w:pStyle w:val="-3"/>
        <w:rPr>
          <w:szCs w:val="22"/>
        </w:rPr>
      </w:pPr>
      <w:r w:rsidRPr="00C3654D">
        <w:rPr>
          <w:szCs w:val="22"/>
        </w:rPr>
        <w:t>Тверской государственный университет, г. Тверь</w:t>
      </w:r>
    </w:p>
    <w:p w:rsidR="000E0191" w:rsidRPr="00C3654D" w:rsidRDefault="000E0191" w:rsidP="000E0191">
      <w:pPr>
        <w:pStyle w:val="-5"/>
        <w:rPr>
          <w:szCs w:val="22"/>
        </w:rPr>
      </w:pPr>
      <w:r w:rsidRPr="00C3654D">
        <w:rPr>
          <w:szCs w:val="22"/>
        </w:rPr>
        <w:t>Диагностика инвестиционного пространства России свидетельствует о его чрезвычайной неоднородности, неравномерности распределения инвестиционных ресурсов между регионами. Активизация инвестиционной политики направлена на преодоление несовершенства законодательства, внедрение инвестиционных стандартов и создание благополучного инвестиционного климата.</w:t>
      </w:r>
    </w:p>
    <w:p w:rsidR="000E0191" w:rsidRPr="00C3654D" w:rsidRDefault="000E0191" w:rsidP="000E0191">
      <w:pPr>
        <w:pStyle w:val="-5"/>
        <w:spacing w:before="0"/>
        <w:rPr>
          <w:i/>
          <w:szCs w:val="22"/>
        </w:rPr>
      </w:pPr>
      <w:r w:rsidRPr="00C3654D">
        <w:rPr>
          <w:b/>
          <w:bCs/>
          <w:i/>
          <w:iCs/>
          <w:szCs w:val="22"/>
        </w:rPr>
        <w:t>Ключевые слова:</w:t>
      </w:r>
      <w:r w:rsidRPr="00C3654D">
        <w:rPr>
          <w:i/>
          <w:szCs w:val="22"/>
        </w:rPr>
        <w:t xml:space="preserve"> инвестиционная политика, эффект частных инвестиций, инвестиционный климат, партнёрство бизнеса и власти.</w:t>
      </w:r>
    </w:p>
    <w:p w:rsidR="000E0191" w:rsidRPr="00C3654D" w:rsidRDefault="000E0191" w:rsidP="000E0191">
      <w:pPr>
        <w:pStyle w:val="-9"/>
        <w:rPr>
          <w:sz w:val="22"/>
          <w:szCs w:val="22"/>
        </w:rPr>
      </w:pPr>
    </w:p>
    <w:p w:rsidR="000E0191" w:rsidRPr="00C3654D" w:rsidRDefault="000E0191" w:rsidP="000E0191">
      <w:pPr>
        <w:pStyle w:val="-"/>
        <w:suppressAutoHyphens/>
        <w:rPr>
          <w:sz w:val="22"/>
          <w:szCs w:val="22"/>
        </w:rPr>
      </w:pPr>
      <w:r w:rsidRPr="00C3654D">
        <w:rPr>
          <w:sz w:val="22"/>
          <w:szCs w:val="22"/>
        </w:rPr>
        <w:lastRenderedPageBreak/>
        <w:t>ФИНАНСОВОЕ ОБЕСПЕЧЕНИЕ УПРАВЛЕНИЯ ТЕРРИТОРИЯМИ МУНИЦИПАЛЬНЫХ ОБРАЗОВАНИЙ ТВЕРСКОЙ ОБЛАСТИ В 2014 ГОДУ</w:t>
      </w:r>
    </w:p>
    <w:p w:rsidR="000E0191" w:rsidRPr="00C3654D" w:rsidRDefault="000E0191" w:rsidP="000E0191">
      <w:pPr>
        <w:pStyle w:val="-1"/>
        <w:rPr>
          <w:sz w:val="22"/>
          <w:szCs w:val="22"/>
        </w:rPr>
      </w:pPr>
      <w:r w:rsidRPr="00C3654D">
        <w:rPr>
          <w:sz w:val="22"/>
          <w:szCs w:val="22"/>
        </w:rPr>
        <w:t>А.А. Артемьев</w:t>
      </w:r>
    </w:p>
    <w:p w:rsidR="000E0191" w:rsidRPr="00C3654D" w:rsidRDefault="000E0191" w:rsidP="000E0191">
      <w:pPr>
        <w:pStyle w:val="-3"/>
        <w:rPr>
          <w:szCs w:val="22"/>
        </w:rPr>
      </w:pPr>
      <w:r w:rsidRPr="00C3654D">
        <w:rPr>
          <w:szCs w:val="22"/>
        </w:rPr>
        <w:t>Тверской государственный технический университет, г. Тверь</w:t>
      </w:r>
    </w:p>
    <w:p w:rsidR="000E0191" w:rsidRPr="00C3654D" w:rsidRDefault="000E0191" w:rsidP="000E0191">
      <w:pPr>
        <w:pStyle w:val="-5"/>
        <w:spacing w:before="0"/>
        <w:rPr>
          <w:b/>
          <w:szCs w:val="22"/>
        </w:rPr>
      </w:pPr>
    </w:p>
    <w:p w:rsidR="000E0191" w:rsidRPr="00C3654D" w:rsidRDefault="000E0191" w:rsidP="000E0191">
      <w:pPr>
        <w:pStyle w:val="-5"/>
        <w:spacing w:before="0"/>
        <w:rPr>
          <w:szCs w:val="22"/>
        </w:rPr>
      </w:pPr>
      <w:r w:rsidRPr="00C3654D">
        <w:rPr>
          <w:szCs w:val="22"/>
        </w:rPr>
        <w:t xml:space="preserve">В статье проведен анализ финансового обеспечения управления территориями муниципальных образований Тверской области в 2014г. и первом квартале 2015г. Обозначены основные проблемы, влияющие на местное самоуправление в Тверском регионе. Предложен набор первоочередных мер, </w:t>
      </w:r>
      <w:r w:rsidRPr="00C3654D">
        <w:rPr>
          <w:color w:val="000000"/>
          <w:szCs w:val="22"/>
        </w:rPr>
        <w:t>обеспечивающих развитие территориального управления муниципальными образованиями региона, а также по сокращению расходов на финансирование органов местного самоуправления.</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территориальное управление, муниципальные образования, расходы и доходы бюджета, рекомендации по развитию.</w:t>
      </w:r>
    </w:p>
    <w:p w:rsidR="000E0191" w:rsidRPr="00C3654D" w:rsidRDefault="000E0191" w:rsidP="000E0191">
      <w:pPr>
        <w:pStyle w:val="a6"/>
        <w:shd w:val="clear" w:color="auto" w:fill="FFFFFF"/>
        <w:spacing w:before="0" w:beforeAutospacing="0" w:after="0" w:afterAutospacing="0"/>
        <w:ind w:firstLine="709"/>
        <w:jc w:val="both"/>
        <w:rPr>
          <w:sz w:val="22"/>
          <w:szCs w:val="22"/>
        </w:rPr>
      </w:pPr>
    </w:p>
    <w:p w:rsidR="000E0191" w:rsidRPr="00C3654D" w:rsidRDefault="000E0191" w:rsidP="000E0191">
      <w:pPr>
        <w:pStyle w:val="af3"/>
        <w:spacing w:before="120" w:after="120"/>
        <w:ind w:firstLine="0"/>
        <w:jc w:val="center"/>
        <w:rPr>
          <w:b/>
          <w:bCs/>
          <w:sz w:val="22"/>
          <w:szCs w:val="22"/>
        </w:rPr>
      </w:pPr>
      <w:r w:rsidRPr="00C3654D">
        <w:rPr>
          <w:b/>
          <w:bCs/>
          <w:sz w:val="22"/>
          <w:szCs w:val="22"/>
        </w:rPr>
        <w:t>СОВРЕМЕННОЕ СОСТОЯНИЕ И ПЕРСПЕКТИВЫ РАЗВИТИЯ</w:t>
      </w:r>
      <w:r>
        <w:rPr>
          <w:b/>
          <w:bCs/>
          <w:sz w:val="22"/>
          <w:szCs w:val="22"/>
        </w:rPr>
        <w:t xml:space="preserve"> </w:t>
      </w:r>
      <w:r w:rsidRPr="00C3654D">
        <w:rPr>
          <w:b/>
          <w:bCs/>
          <w:sz w:val="22"/>
          <w:szCs w:val="22"/>
        </w:rPr>
        <w:t xml:space="preserve">НАУЧНО-ПРОИЗВОДСТВЕННЫХ КОМПЛЕКСОВ НАУКОГРАДОВ РОССИЙСКОЙ ФЕДЕРАЦИИ: </w:t>
      </w:r>
      <w:r w:rsidRPr="00C3654D">
        <w:rPr>
          <w:b/>
          <w:bCs/>
          <w:sz w:val="22"/>
          <w:szCs w:val="22"/>
        </w:rPr>
        <w:br/>
        <w:t>АНАЛИТИЧЕСКИЙ ОБЗОР</w:t>
      </w:r>
      <w:r w:rsidRPr="00C3654D">
        <w:rPr>
          <w:rStyle w:val="a3"/>
          <w:b/>
          <w:bCs/>
          <w:sz w:val="22"/>
          <w:szCs w:val="22"/>
        </w:rPr>
        <w:footnoteReference w:customMarkFollows="1" w:id="5"/>
        <w:sym w:font="Symbol" w:char="F02A"/>
      </w:r>
      <w:r w:rsidRPr="00C3654D">
        <w:rPr>
          <w:b/>
          <w:bCs/>
          <w:sz w:val="22"/>
          <w:szCs w:val="22"/>
        </w:rPr>
        <w:t xml:space="preserve"> </w:t>
      </w:r>
    </w:p>
    <w:p w:rsidR="000E0191" w:rsidRPr="00C3654D" w:rsidRDefault="000E0191" w:rsidP="000E0191">
      <w:pPr>
        <w:pStyle w:val="af3"/>
        <w:spacing w:before="120" w:after="120"/>
        <w:ind w:firstLine="0"/>
        <w:jc w:val="center"/>
        <w:rPr>
          <w:b/>
          <w:sz w:val="22"/>
          <w:szCs w:val="22"/>
        </w:rPr>
      </w:pPr>
      <w:r w:rsidRPr="00C3654D">
        <w:rPr>
          <w:b/>
          <w:sz w:val="22"/>
          <w:szCs w:val="22"/>
        </w:rPr>
        <w:t>Н.Е. </w:t>
      </w:r>
      <w:proofErr w:type="spellStart"/>
      <w:r w:rsidRPr="00C3654D">
        <w:rPr>
          <w:b/>
          <w:sz w:val="22"/>
          <w:szCs w:val="22"/>
        </w:rPr>
        <w:t>Барсукова</w:t>
      </w:r>
      <w:proofErr w:type="spellEnd"/>
      <w:r w:rsidRPr="00C3654D">
        <w:rPr>
          <w:b/>
          <w:sz w:val="22"/>
          <w:szCs w:val="22"/>
        </w:rPr>
        <w:br/>
      </w:r>
      <w:r w:rsidRPr="00C3654D">
        <w:rPr>
          <w:rFonts w:eastAsia="TimesNewRomanPSMT"/>
          <w:sz w:val="22"/>
          <w:szCs w:val="22"/>
          <w:lang w:eastAsia="ru-RU"/>
        </w:rPr>
        <w:t xml:space="preserve">Научно-методический центр по инновационной деятельности </w:t>
      </w:r>
      <w:r w:rsidRPr="00C3654D">
        <w:rPr>
          <w:rFonts w:eastAsia="TimesNewRomanPSMT"/>
          <w:sz w:val="22"/>
          <w:szCs w:val="22"/>
          <w:lang w:eastAsia="ru-RU"/>
        </w:rPr>
        <w:br/>
        <w:t xml:space="preserve">высшей школы им. Е.А. Лурье Тверского государственного </w:t>
      </w:r>
      <w:r w:rsidRPr="00C3654D">
        <w:rPr>
          <w:rFonts w:eastAsia="TimesNewRomanPSMT"/>
          <w:sz w:val="22"/>
          <w:szCs w:val="22"/>
          <w:lang w:eastAsia="ru-RU"/>
        </w:rPr>
        <w:br/>
        <w:t xml:space="preserve">университета, </w:t>
      </w:r>
      <w:r w:rsidRPr="00C3654D">
        <w:rPr>
          <w:sz w:val="22"/>
          <w:szCs w:val="22"/>
        </w:rPr>
        <w:t>Тверь</w:t>
      </w:r>
      <w:r w:rsidRPr="00C3654D">
        <w:rPr>
          <w:b/>
          <w:sz w:val="22"/>
          <w:szCs w:val="22"/>
        </w:rPr>
        <w:t xml:space="preserve"> </w:t>
      </w:r>
    </w:p>
    <w:p w:rsidR="000E0191" w:rsidRPr="00C3654D" w:rsidRDefault="000E0191" w:rsidP="000E0191">
      <w:pPr>
        <w:spacing w:before="120" w:after="120"/>
        <w:jc w:val="center"/>
        <w:rPr>
          <w:rFonts w:ascii="Times New Roman" w:hAnsi="Times New Roman"/>
          <w:b/>
          <w:sz w:val="22"/>
          <w:szCs w:val="22"/>
        </w:rPr>
      </w:pPr>
      <w:r w:rsidRPr="00C3654D">
        <w:rPr>
          <w:rFonts w:ascii="Times New Roman" w:hAnsi="Times New Roman"/>
          <w:b/>
          <w:sz w:val="22"/>
          <w:szCs w:val="22"/>
        </w:rPr>
        <w:t>Н.С. Дорофеева</w:t>
      </w:r>
      <w:r w:rsidRPr="00C3654D">
        <w:rPr>
          <w:rFonts w:ascii="Times New Roman" w:hAnsi="Times New Roman"/>
          <w:b/>
          <w:sz w:val="22"/>
          <w:szCs w:val="22"/>
        </w:rPr>
        <w:br/>
      </w:r>
      <w:r w:rsidRPr="00C3654D">
        <w:rPr>
          <w:rFonts w:ascii="Times New Roman" w:eastAsia="TimesNewRomanPSMT" w:hAnsi="Times New Roman"/>
          <w:sz w:val="22"/>
          <w:szCs w:val="22"/>
        </w:rPr>
        <w:t xml:space="preserve">Научно-методический центр по инновационной деятельности </w:t>
      </w:r>
      <w:r w:rsidRPr="00C3654D">
        <w:rPr>
          <w:rFonts w:ascii="Times New Roman" w:eastAsia="TimesNewRomanPSMT" w:hAnsi="Times New Roman"/>
          <w:sz w:val="22"/>
          <w:szCs w:val="22"/>
        </w:rPr>
        <w:br/>
        <w:t>высшей школы им. Е.А. Лурье Тверского государственного</w:t>
      </w:r>
      <w:r w:rsidRPr="00C3654D">
        <w:rPr>
          <w:rFonts w:ascii="Times New Roman" w:eastAsia="TimesNewRomanPSMT" w:hAnsi="Times New Roman"/>
          <w:sz w:val="22"/>
          <w:szCs w:val="22"/>
        </w:rPr>
        <w:br/>
        <w:t xml:space="preserve">университета, </w:t>
      </w:r>
      <w:r w:rsidRPr="00C3654D">
        <w:rPr>
          <w:rFonts w:ascii="Times New Roman" w:hAnsi="Times New Roman"/>
          <w:sz w:val="22"/>
          <w:szCs w:val="22"/>
        </w:rPr>
        <w:t>Тверь</w:t>
      </w:r>
      <w:r w:rsidRPr="00C3654D">
        <w:rPr>
          <w:rFonts w:ascii="Times New Roman" w:hAnsi="Times New Roman"/>
          <w:b/>
          <w:sz w:val="22"/>
          <w:szCs w:val="22"/>
        </w:rPr>
        <w:t xml:space="preserve"> </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 xml:space="preserve"> В статье обосновывается тезис об особой роли </w:t>
      </w:r>
      <w:proofErr w:type="spellStart"/>
      <w:r w:rsidRPr="00C3654D">
        <w:rPr>
          <w:szCs w:val="22"/>
        </w:rPr>
        <w:t>наукоградов</w:t>
      </w:r>
      <w:proofErr w:type="spellEnd"/>
      <w:r w:rsidRPr="00C3654D">
        <w:rPr>
          <w:szCs w:val="22"/>
        </w:rPr>
        <w:t xml:space="preserve"> Российской Федерации в развитии отечественной науки, технологий и инноваций. Авторы на основе результатов комплексного анализа демонстрируют существенное превышение ряда экономических показателей </w:t>
      </w:r>
      <w:proofErr w:type="spellStart"/>
      <w:r w:rsidRPr="00C3654D">
        <w:rPr>
          <w:szCs w:val="22"/>
        </w:rPr>
        <w:t>наукоградов</w:t>
      </w:r>
      <w:proofErr w:type="spellEnd"/>
      <w:r w:rsidRPr="00C3654D">
        <w:rPr>
          <w:szCs w:val="22"/>
        </w:rPr>
        <w:t xml:space="preserve"> над среднероссийскими. Исследуются вопросы динамики показателей, характеризующих критерии особого статуса </w:t>
      </w:r>
      <w:proofErr w:type="spellStart"/>
      <w:r w:rsidRPr="00C3654D">
        <w:rPr>
          <w:szCs w:val="22"/>
        </w:rPr>
        <w:t>наукоградов</w:t>
      </w:r>
      <w:proofErr w:type="spellEnd"/>
      <w:r w:rsidRPr="00C3654D">
        <w:rPr>
          <w:szCs w:val="22"/>
        </w:rPr>
        <w:t>, а также приводится анализ изменений нормативно-правовой базы, регламентирующих их содержание и значения.</w:t>
      </w:r>
    </w:p>
    <w:p w:rsidR="000E0191" w:rsidRPr="00C3654D" w:rsidRDefault="000E0191" w:rsidP="000E0191">
      <w:pPr>
        <w:pStyle w:val="-5"/>
        <w:spacing w:before="0"/>
        <w:rPr>
          <w:i/>
          <w:szCs w:val="22"/>
        </w:rPr>
      </w:pPr>
      <w:r w:rsidRPr="00C3654D">
        <w:rPr>
          <w:b/>
          <w:szCs w:val="22"/>
        </w:rPr>
        <w:t>Ключевые слова:</w:t>
      </w:r>
      <w:r w:rsidRPr="00C3654D">
        <w:rPr>
          <w:szCs w:val="22"/>
        </w:rPr>
        <w:t xml:space="preserve"> </w:t>
      </w:r>
      <w:proofErr w:type="spellStart"/>
      <w:r w:rsidRPr="00C3654D">
        <w:rPr>
          <w:i/>
          <w:szCs w:val="22"/>
        </w:rPr>
        <w:t>наукоград</w:t>
      </w:r>
      <w:proofErr w:type="spellEnd"/>
      <w:r w:rsidRPr="00C3654D">
        <w:rPr>
          <w:i/>
          <w:szCs w:val="22"/>
        </w:rPr>
        <w:t>, научно-производственный комплекс, официальный статус, научно-технический потенциал, инновационная активность.</w:t>
      </w:r>
    </w:p>
    <w:p w:rsidR="000E0191" w:rsidRPr="00C3654D" w:rsidRDefault="000E0191" w:rsidP="000E0191">
      <w:pPr>
        <w:tabs>
          <w:tab w:val="left" w:pos="7655"/>
        </w:tabs>
        <w:ind w:firstLine="709"/>
        <w:jc w:val="both"/>
        <w:rPr>
          <w:rFonts w:ascii="Times New Roman" w:hAnsi="Times New Roman"/>
          <w:sz w:val="22"/>
          <w:szCs w:val="22"/>
        </w:rPr>
      </w:pPr>
    </w:p>
    <w:p w:rsidR="000E0191" w:rsidRPr="00C3654D" w:rsidRDefault="000E0191" w:rsidP="000E0191">
      <w:pPr>
        <w:pStyle w:val="-"/>
        <w:suppressAutoHyphens/>
        <w:rPr>
          <w:sz w:val="22"/>
          <w:szCs w:val="22"/>
        </w:rPr>
      </w:pPr>
      <w:r w:rsidRPr="00C3654D">
        <w:rPr>
          <w:sz w:val="22"/>
          <w:szCs w:val="22"/>
        </w:rPr>
        <w:t>КЛАСТЕРИЗАЦИЯ КОМПАНИЙ ФЭШН РИТЕЙЛА ПО ТИПУ СТРАТЕГИЧЕСКОГО ПОВЕДЕНИЯ НА ОСНОВЕ ПУБЛИЧНОЙ ИНФОРМАЦИИ</w:t>
      </w:r>
    </w:p>
    <w:p w:rsidR="000E0191" w:rsidRPr="00C3654D" w:rsidRDefault="000E0191" w:rsidP="000E0191">
      <w:pPr>
        <w:pStyle w:val="-"/>
        <w:suppressAutoHyphens/>
        <w:rPr>
          <w:sz w:val="22"/>
          <w:szCs w:val="22"/>
        </w:rPr>
      </w:pPr>
    </w:p>
    <w:p w:rsidR="000E0191" w:rsidRPr="00C3654D" w:rsidRDefault="000E0191" w:rsidP="000E0191">
      <w:pPr>
        <w:pStyle w:val="-3"/>
        <w:rPr>
          <w:b/>
          <w:bCs/>
          <w:szCs w:val="22"/>
        </w:rPr>
      </w:pPr>
      <w:proofErr w:type="spellStart"/>
      <w:r w:rsidRPr="00C3654D">
        <w:rPr>
          <w:b/>
          <w:bCs/>
          <w:szCs w:val="22"/>
        </w:rPr>
        <w:t>А.В.Ким</w:t>
      </w:r>
      <w:proofErr w:type="spellEnd"/>
      <w:r w:rsidRPr="00C3654D">
        <w:rPr>
          <w:b/>
          <w:bCs/>
          <w:szCs w:val="22"/>
        </w:rPr>
        <w:t xml:space="preserve">, </w:t>
      </w:r>
      <w:proofErr w:type="spellStart"/>
      <w:r w:rsidRPr="00C3654D">
        <w:rPr>
          <w:b/>
          <w:bCs/>
          <w:szCs w:val="22"/>
        </w:rPr>
        <w:t>Н.Б.Филинов</w:t>
      </w:r>
      <w:proofErr w:type="spellEnd"/>
    </w:p>
    <w:p w:rsidR="000E0191" w:rsidRPr="00C3654D" w:rsidRDefault="000E0191" w:rsidP="000E0191">
      <w:pPr>
        <w:pStyle w:val="-3"/>
        <w:rPr>
          <w:b/>
          <w:bCs/>
          <w:szCs w:val="22"/>
        </w:rPr>
      </w:pPr>
    </w:p>
    <w:p w:rsidR="000E0191" w:rsidRPr="00C3654D" w:rsidRDefault="000E0191" w:rsidP="000E0191">
      <w:pPr>
        <w:pStyle w:val="-3"/>
        <w:rPr>
          <w:szCs w:val="22"/>
        </w:rPr>
      </w:pPr>
      <w:r w:rsidRPr="00C3654D">
        <w:rPr>
          <w:szCs w:val="22"/>
        </w:rPr>
        <w:t>ООО «ИКАНО БАНК», Москва</w:t>
      </w:r>
    </w:p>
    <w:p w:rsidR="000E0191" w:rsidRPr="00C3654D" w:rsidRDefault="000E0191" w:rsidP="000E0191">
      <w:pPr>
        <w:pStyle w:val="-3"/>
        <w:rPr>
          <w:szCs w:val="22"/>
        </w:rPr>
      </w:pPr>
      <w:r w:rsidRPr="00C3654D">
        <w:rPr>
          <w:szCs w:val="22"/>
        </w:rPr>
        <w:t>НИУ ВШЭ, Москва</w:t>
      </w:r>
    </w:p>
    <w:p w:rsidR="000E0191" w:rsidRPr="00C3654D" w:rsidRDefault="000E0191" w:rsidP="000E0191">
      <w:pPr>
        <w:pStyle w:val="-5"/>
        <w:rPr>
          <w:szCs w:val="22"/>
        </w:rPr>
      </w:pPr>
      <w:r w:rsidRPr="00C3654D">
        <w:rPr>
          <w:szCs w:val="22"/>
        </w:rPr>
        <w:fldChar w:fldCharType="begin"/>
      </w:r>
      <w:r w:rsidRPr="00C3654D">
        <w:rPr>
          <w:szCs w:val="22"/>
        </w:rPr>
        <w:instrText xml:space="preserve"> MACROBUTTON  AcceptAllChangesInDoc </w:instrText>
      </w:r>
      <w:r w:rsidRPr="00C3654D">
        <w:rPr>
          <w:szCs w:val="22"/>
        </w:rPr>
        <w:fldChar w:fldCharType="end"/>
      </w:r>
      <w:r w:rsidRPr="00C3654D">
        <w:rPr>
          <w:szCs w:val="22"/>
        </w:rPr>
        <w:t xml:space="preserve">На основе публично доступной информации по 94 крупнейшим мировым </w:t>
      </w:r>
      <w:proofErr w:type="spellStart"/>
      <w:r w:rsidRPr="00C3654D">
        <w:rPr>
          <w:szCs w:val="22"/>
        </w:rPr>
        <w:t>ритейлерам</w:t>
      </w:r>
      <w:proofErr w:type="spellEnd"/>
      <w:r w:rsidRPr="00C3654D">
        <w:rPr>
          <w:szCs w:val="22"/>
        </w:rPr>
        <w:t xml:space="preserve"> </w:t>
      </w:r>
      <w:proofErr w:type="spellStart"/>
      <w:r w:rsidRPr="00C3654D">
        <w:rPr>
          <w:szCs w:val="22"/>
        </w:rPr>
        <w:t>фэшн</w:t>
      </w:r>
      <w:proofErr w:type="spellEnd"/>
      <w:r w:rsidRPr="00C3654D">
        <w:rPr>
          <w:szCs w:val="22"/>
        </w:rPr>
        <w:t xml:space="preserve"> товаров проводится </w:t>
      </w:r>
      <w:r w:rsidRPr="00C3654D">
        <w:rPr>
          <w:szCs w:val="22"/>
          <w:lang w:val="en-US"/>
        </w:rPr>
        <w:t>DEA</w:t>
      </w:r>
      <w:r w:rsidRPr="00C3654D">
        <w:rPr>
          <w:szCs w:val="22"/>
        </w:rPr>
        <w:t>-анализ, к результатам (коэффициентам) которого применяются стандартные методы кластеризации. Полученные кластеры анализируются с точки зрения однородности и соответствия используемым в стратегическом менеджменте типам стратегического поведения</w:t>
      </w:r>
    </w:p>
    <w:p w:rsidR="000E0191" w:rsidRPr="00C3654D" w:rsidRDefault="000E0191" w:rsidP="000E0191">
      <w:pPr>
        <w:pStyle w:val="-7"/>
        <w:rPr>
          <w:szCs w:val="22"/>
        </w:rPr>
      </w:pPr>
      <w:r w:rsidRPr="00C3654D">
        <w:rPr>
          <w:b/>
          <w:bCs/>
          <w:iCs/>
          <w:szCs w:val="22"/>
        </w:rPr>
        <w:lastRenderedPageBreak/>
        <w:t>Ключевые слова</w:t>
      </w:r>
      <w:r w:rsidRPr="00C3654D">
        <w:rPr>
          <w:b/>
          <w:szCs w:val="22"/>
        </w:rPr>
        <w:t>:</w:t>
      </w:r>
      <w:r w:rsidRPr="00C3654D">
        <w:rPr>
          <w:szCs w:val="22"/>
        </w:rPr>
        <w:t xml:space="preserve"> Стратегический менеджмент, кластерный анализ, </w:t>
      </w:r>
      <w:r w:rsidRPr="00C3654D">
        <w:rPr>
          <w:szCs w:val="22"/>
          <w:lang w:val="en-US"/>
        </w:rPr>
        <w:t>Data</w:t>
      </w:r>
      <w:r w:rsidRPr="00C3654D">
        <w:rPr>
          <w:szCs w:val="22"/>
        </w:rPr>
        <w:t xml:space="preserve"> </w:t>
      </w:r>
      <w:r w:rsidRPr="00C3654D">
        <w:rPr>
          <w:szCs w:val="22"/>
          <w:lang w:val="en-US"/>
        </w:rPr>
        <w:t>Envelopment</w:t>
      </w:r>
      <w:r w:rsidRPr="00C3654D">
        <w:rPr>
          <w:szCs w:val="22"/>
        </w:rPr>
        <w:t xml:space="preserve"> </w:t>
      </w:r>
      <w:r w:rsidRPr="00C3654D">
        <w:rPr>
          <w:szCs w:val="22"/>
          <w:lang w:val="en-US"/>
        </w:rPr>
        <w:t>Analysis</w:t>
      </w:r>
      <w:r w:rsidRPr="00C3654D">
        <w:rPr>
          <w:szCs w:val="22"/>
        </w:rPr>
        <w:t xml:space="preserve"> (</w:t>
      </w:r>
      <w:r w:rsidRPr="00C3654D">
        <w:rPr>
          <w:szCs w:val="22"/>
          <w:lang w:val="en-US"/>
        </w:rPr>
        <w:t>DEA</w:t>
      </w:r>
      <w:r w:rsidRPr="00C3654D">
        <w:rPr>
          <w:szCs w:val="22"/>
        </w:rPr>
        <w:t>).</w:t>
      </w:r>
    </w:p>
    <w:p w:rsidR="000E0191" w:rsidRPr="00C3654D" w:rsidRDefault="000E0191" w:rsidP="000E0191">
      <w:pPr>
        <w:pStyle w:val="-9"/>
        <w:rPr>
          <w:sz w:val="22"/>
          <w:szCs w:val="22"/>
        </w:rPr>
      </w:pPr>
    </w:p>
    <w:p w:rsidR="000E0191" w:rsidRPr="00C3654D" w:rsidRDefault="000E0191" w:rsidP="000E0191">
      <w:pPr>
        <w:pStyle w:val="-"/>
        <w:suppressAutoHyphens/>
        <w:rPr>
          <w:sz w:val="22"/>
          <w:szCs w:val="22"/>
        </w:rPr>
      </w:pPr>
      <w:r w:rsidRPr="00C3654D">
        <w:rPr>
          <w:sz w:val="22"/>
          <w:szCs w:val="22"/>
        </w:rPr>
        <w:t>ОСОБЕННОСТИ ИНТЕГРАЦИИ КОРПОРАТИВНОЙ СОЦИАЛЬНОЙ ОТВЕТСТВЕННОСТИ В СФЕРЕ РАСПРЕДЕЛЕНИЯ ФУНКЦИЙ И ПОЛНОМОЧИЙ МЕЖДУ РУКОВОДСТВОМ КОРПОРАЦИИ</w:t>
      </w:r>
    </w:p>
    <w:p w:rsidR="000E0191" w:rsidRPr="00C3654D" w:rsidRDefault="000E0191" w:rsidP="000E0191">
      <w:pPr>
        <w:spacing w:before="120" w:after="120" w:line="360" w:lineRule="auto"/>
        <w:jc w:val="center"/>
        <w:rPr>
          <w:rFonts w:ascii="Times New Roman" w:hAnsi="Times New Roman"/>
          <w:b/>
          <w:sz w:val="22"/>
          <w:szCs w:val="22"/>
        </w:rPr>
      </w:pPr>
      <w:r w:rsidRPr="00C3654D">
        <w:rPr>
          <w:rFonts w:ascii="Times New Roman" w:hAnsi="Times New Roman"/>
          <w:b/>
          <w:sz w:val="22"/>
          <w:szCs w:val="22"/>
        </w:rPr>
        <w:t xml:space="preserve">Беляева И.Ю., </w:t>
      </w:r>
      <w:proofErr w:type="spellStart"/>
      <w:r w:rsidRPr="00C3654D">
        <w:rPr>
          <w:rFonts w:ascii="Times New Roman" w:hAnsi="Times New Roman"/>
          <w:b/>
          <w:sz w:val="22"/>
          <w:szCs w:val="22"/>
        </w:rPr>
        <w:t>Харчилава</w:t>
      </w:r>
      <w:proofErr w:type="spellEnd"/>
      <w:r w:rsidRPr="00C3654D">
        <w:rPr>
          <w:rFonts w:ascii="Times New Roman" w:hAnsi="Times New Roman"/>
          <w:b/>
          <w:sz w:val="22"/>
          <w:szCs w:val="22"/>
        </w:rPr>
        <w:t xml:space="preserve"> Х.П., Пухова М.М.</w:t>
      </w:r>
    </w:p>
    <w:p w:rsidR="000E0191" w:rsidRPr="00C3654D" w:rsidRDefault="000E0191" w:rsidP="000E0191">
      <w:pPr>
        <w:ind w:left="284" w:right="284"/>
        <w:jc w:val="center"/>
        <w:rPr>
          <w:rFonts w:ascii="Times New Roman" w:hAnsi="Times New Roman"/>
          <w:sz w:val="22"/>
          <w:szCs w:val="22"/>
        </w:rPr>
      </w:pPr>
      <w:r w:rsidRPr="00C3654D">
        <w:rPr>
          <w:rFonts w:ascii="Times New Roman" w:hAnsi="Times New Roman"/>
          <w:sz w:val="22"/>
          <w:szCs w:val="22"/>
        </w:rPr>
        <w:t>ФГОБУ ВО «Финансовый университет при</w:t>
      </w:r>
    </w:p>
    <w:p w:rsidR="000E0191" w:rsidRPr="00C3654D" w:rsidRDefault="000E0191" w:rsidP="000E0191">
      <w:pPr>
        <w:ind w:left="284" w:right="284"/>
        <w:jc w:val="center"/>
        <w:rPr>
          <w:rFonts w:ascii="Times New Roman" w:hAnsi="Times New Roman"/>
          <w:sz w:val="22"/>
          <w:szCs w:val="22"/>
        </w:rPr>
      </w:pPr>
      <w:r w:rsidRPr="00C3654D">
        <w:rPr>
          <w:rFonts w:ascii="Times New Roman" w:hAnsi="Times New Roman"/>
          <w:sz w:val="22"/>
          <w:szCs w:val="22"/>
        </w:rPr>
        <w:t xml:space="preserve"> Правительстве Российской Федерации», г. Москва</w:t>
      </w:r>
    </w:p>
    <w:p w:rsidR="000E0191" w:rsidRPr="00C3654D" w:rsidRDefault="000E0191" w:rsidP="000E0191">
      <w:pPr>
        <w:shd w:val="clear" w:color="auto" w:fill="FFFFFF"/>
        <w:spacing w:before="240"/>
        <w:ind w:left="284" w:right="284"/>
        <w:jc w:val="both"/>
        <w:rPr>
          <w:rFonts w:ascii="Times New Roman" w:hAnsi="Times New Roman"/>
          <w:sz w:val="22"/>
          <w:szCs w:val="22"/>
        </w:rPr>
      </w:pPr>
      <w:r w:rsidRPr="00C3654D">
        <w:rPr>
          <w:rFonts w:ascii="Times New Roman" w:hAnsi="Times New Roman"/>
          <w:sz w:val="22"/>
          <w:szCs w:val="22"/>
        </w:rPr>
        <w:t xml:space="preserve">Статья посвящена специфике распределения компетенций между субъектами корпоративного управления (общее собрание акционеров, совет директоров, менеджмент) в области корпоративной социальной ответственности. </w:t>
      </w:r>
    </w:p>
    <w:p w:rsidR="000E0191" w:rsidRPr="00C3654D" w:rsidRDefault="000E0191" w:rsidP="000E0191">
      <w:pPr>
        <w:ind w:left="284" w:right="284"/>
        <w:jc w:val="both"/>
        <w:rPr>
          <w:rFonts w:ascii="Times New Roman" w:hAnsi="Times New Roman"/>
          <w:b/>
          <w:sz w:val="22"/>
          <w:szCs w:val="22"/>
        </w:rPr>
      </w:pPr>
      <w:r w:rsidRPr="00C3654D">
        <w:rPr>
          <w:rFonts w:ascii="Times New Roman" w:hAnsi="Times New Roman"/>
          <w:b/>
          <w:i/>
          <w:sz w:val="22"/>
          <w:szCs w:val="22"/>
        </w:rPr>
        <w:t xml:space="preserve">Ключевые слова: </w:t>
      </w:r>
      <w:r w:rsidRPr="00C3654D">
        <w:rPr>
          <w:rFonts w:ascii="Times New Roman" w:hAnsi="Times New Roman"/>
          <w:i/>
          <w:sz w:val="22"/>
          <w:szCs w:val="22"/>
        </w:rPr>
        <w:t>корпоративная социальная ответственность, общее собрание акционеров, совет директоров, правление, распределение компетенций между основными субъектами корпоративного управления</w:t>
      </w:r>
    </w:p>
    <w:p w:rsidR="000E0191" w:rsidRPr="00C3654D" w:rsidRDefault="000E0191" w:rsidP="000E0191">
      <w:pPr>
        <w:ind w:firstLine="709"/>
        <w:jc w:val="both"/>
        <w:rPr>
          <w:rFonts w:ascii="Times New Roman" w:hAnsi="Times New Roman"/>
          <w:sz w:val="22"/>
          <w:szCs w:val="22"/>
        </w:rPr>
      </w:pPr>
    </w:p>
    <w:p w:rsidR="000E0191" w:rsidRPr="00C3654D" w:rsidRDefault="000E0191" w:rsidP="000E0191">
      <w:pPr>
        <w:suppressAutoHyphens/>
        <w:jc w:val="center"/>
        <w:rPr>
          <w:rFonts w:ascii="Times New Roman" w:hAnsi="Times New Roman"/>
          <w:b/>
          <w:bCs/>
          <w:caps/>
          <w:kern w:val="32"/>
          <w:sz w:val="22"/>
          <w:szCs w:val="22"/>
        </w:rPr>
      </w:pPr>
      <w:r w:rsidRPr="00C3654D">
        <w:rPr>
          <w:rFonts w:ascii="Times New Roman" w:hAnsi="Times New Roman"/>
          <w:b/>
          <w:caps/>
          <w:kern w:val="32"/>
          <w:sz w:val="22"/>
          <w:szCs w:val="22"/>
        </w:rPr>
        <w:t>РОЛЬ УПРАВЛЕНИЯ ИЗМЕНЕНИЯМИ КАК ФАКТОР УСТОЙЧИВОГО РАЗВИТИЯ КОМПАНИЙ</w:t>
      </w:r>
    </w:p>
    <w:p w:rsidR="000E0191" w:rsidRPr="00C3654D" w:rsidRDefault="000E0191" w:rsidP="000E0191">
      <w:pPr>
        <w:widowControl w:val="0"/>
        <w:overflowPunct w:val="0"/>
        <w:autoSpaceDE w:val="0"/>
        <w:autoSpaceDN w:val="0"/>
        <w:adjustRightInd w:val="0"/>
        <w:spacing w:before="120" w:after="120"/>
        <w:jc w:val="center"/>
        <w:textAlignment w:val="baseline"/>
        <w:rPr>
          <w:rFonts w:ascii="Times New Roman" w:hAnsi="Times New Roman"/>
          <w:b/>
          <w:bCs/>
          <w:sz w:val="22"/>
          <w:szCs w:val="22"/>
        </w:rPr>
      </w:pPr>
      <w:r w:rsidRPr="00C3654D">
        <w:rPr>
          <w:rFonts w:ascii="Times New Roman" w:hAnsi="Times New Roman"/>
          <w:b/>
          <w:bCs/>
          <w:sz w:val="22"/>
          <w:szCs w:val="22"/>
        </w:rPr>
        <w:t xml:space="preserve">М.А. Измайлова, С.В. </w:t>
      </w:r>
      <w:proofErr w:type="spellStart"/>
      <w:r w:rsidRPr="00C3654D">
        <w:rPr>
          <w:rFonts w:ascii="Times New Roman" w:hAnsi="Times New Roman"/>
          <w:b/>
          <w:bCs/>
          <w:sz w:val="22"/>
          <w:szCs w:val="22"/>
        </w:rPr>
        <w:t>Мудрова</w:t>
      </w:r>
      <w:proofErr w:type="spellEnd"/>
    </w:p>
    <w:p w:rsidR="000E0191" w:rsidRPr="00C3654D" w:rsidRDefault="000E0191" w:rsidP="000E0191">
      <w:pPr>
        <w:widowControl w:val="0"/>
        <w:ind w:left="284" w:right="284"/>
        <w:jc w:val="center"/>
        <w:rPr>
          <w:rFonts w:ascii="Times New Roman" w:hAnsi="Times New Roman"/>
          <w:sz w:val="22"/>
          <w:szCs w:val="22"/>
        </w:rPr>
      </w:pPr>
      <w:r w:rsidRPr="00C3654D">
        <w:rPr>
          <w:rFonts w:ascii="Times New Roman" w:hAnsi="Times New Roman"/>
          <w:sz w:val="22"/>
          <w:szCs w:val="22"/>
        </w:rPr>
        <w:t xml:space="preserve">Финансовый университет при правительстве Российской </w:t>
      </w:r>
      <w:proofErr w:type="gramStart"/>
      <w:r w:rsidRPr="00C3654D">
        <w:rPr>
          <w:rFonts w:ascii="Times New Roman" w:hAnsi="Times New Roman"/>
          <w:sz w:val="22"/>
          <w:szCs w:val="22"/>
        </w:rPr>
        <w:t>Федерации,</w:t>
      </w:r>
      <w:r w:rsidRPr="00C3654D">
        <w:rPr>
          <w:rFonts w:ascii="Times New Roman" w:hAnsi="Times New Roman"/>
          <w:sz w:val="22"/>
          <w:szCs w:val="22"/>
        </w:rPr>
        <w:br/>
        <w:t>г.</w:t>
      </w:r>
      <w:proofErr w:type="gramEnd"/>
      <w:r w:rsidRPr="00C3654D">
        <w:rPr>
          <w:rFonts w:ascii="Times New Roman" w:hAnsi="Times New Roman"/>
          <w:sz w:val="22"/>
          <w:szCs w:val="22"/>
        </w:rPr>
        <w:t xml:space="preserve"> Москва</w:t>
      </w:r>
    </w:p>
    <w:p w:rsidR="000E0191" w:rsidRPr="00C3654D" w:rsidRDefault="000E0191" w:rsidP="000E0191">
      <w:pPr>
        <w:widowControl w:val="0"/>
        <w:ind w:left="284" w:right="284"/>
        <w:jc w:val="center"/>
        <w:rPr>
          <w:rFonts w:ascii="Times New Roman" w:hAnsi="Times New Roman"/>
          <w:sz w:val="22"/>
          <w:szCs w:val="22"/>
        </w:rPr>
      </w:pPr>
      <w:r w:rsidRPr="00C3654D">
        <w:rPr>
          <w:rFonts w:ascii="Times New Roman" w:hAnsi="Times New Roman"/>
          <w:sz w:val="22"/>
          <w:szCs w:val="22"/>
        </w:rPr>
        <w:t xml:space="preserve">Российский экономический университет им. </w:t>
      </w:r>
      <w:proofErr w:type="spellStart"/>
      <w:r w:rsidRPr="00C3654D">
        <w:rPr>
          <w:rFonts w:ascii="Times New Roman" w:hAnsi="Times New Roman"/>
          <w:sz w:val="22"/>
          <w:szCs w:val="22"/>
        </w:rPr>
        <w:t>Г.В.Плеханова</w:t>
      </w:r>
      <w:proofErr w:type="spellEnd"/>
      <w:r w:rsidRPr="00C3654D">
        <w:rPr>
          <w:rFonts w:ascii="Times New Roman" w:hAnsi="Times New Roman"/>
          <w:sz w:val="22"/>
          <w:szCs w:val="22"/>
        </w:rPr>
        <w:t>, г. Москва</w:t>
      </w:r>
    </w:p>
    <w:p w:rsidR="000E0191" w:rsidRPr="00C3654D" w:rsidRDefault="000E0191" w:rsidP="000E0191">
      <w:pPr>
        <w:widowControl w:val="0"/>
        <w:spacing w:before="240"/>
        <w:ind w:left="284" w:right="284"/>
        <w:jc w:val="both"/>
        <w:rPr>
          <w:rFonts w:ascii="Times New Roman" w:hAnsi="Times New Roman"/>
          <w:sz w:val="22"/>
          <w:szCs w:val="22"/>
        </w:rPr>
      </w:pPr>
      <w:r w:rsidRPr="00C3654D">
        <w:rPr>
          <w:rFonts w:ascii="Times New Roman" w:hAnsi="Times New Roman"/>
          <w:sz w:val="22"/>
          <w:szCs w:val="22"/>
        </w:rPr>
        <w:t xml:space="preserve">Важнейшим фактором устойчивого развития компаний становится грамотно выстроенный процесс управления изменениями. В условиях глобализации экономики и усиливающейся неопределенности среды компании решают задачу диагностики среды с целью обнаружения угроз и выявления возможностей компании. Адекватный и оперативный ответ на вызовы среды позволит минимизировать риски и усилить конкурентные преимущества. </w:t>
      </w:r>
    </w:p>
    <w:p w:rsidR="000E0191" w:rsidRPr="00C3654D" w:rsidRDefault="000E0191" w:rsidP="000E0191">
      <w:pPr>
        <w:widowControl w:val="0"/>
        <w:ind w:left="284" w:right="284"/>
        <w:jc w:val="both"/>
        <w:rPr>
          <w:rFonts w:ascii="Times New Roman" w:hAnsi="Times New Roman"/>
          <w:i/>
          <w:sz w:val="22"/>
          <w:szCs w:val="22"/>
        </w:rPr>
      </w:pPr>
      <w:r w:rsidRPr="00C3654D">
        <w:rPr>
          <w:rFonts w:ascii="Times New Roman" w:hAnsi="Times New Roman"/>
          <w:b/>
          <w:bCs/>
          <w:i/>
          <w:iCs/>
          <w:sz w:val="22"/>
          <w:szCs w:val="22"/>
        </w:rPr>
        <w:t>Ключевые слова</w:t>
      </w:r>
      <w:r w:rsidRPr="00C3654D">
        <w:rPr>
          <w:rFonts w:ascii="Times New Roman" w:hAnsi="Times New Roman"/>
          <w:b/>
          <w:i/>
          <w:sz w:val="22"/>
          <w:szCs w:val="22"/>
        </w:rPr>
        <w:t>:</w:t>
      </w:r>
      <w:r w:rsidRPr="00C3654D">
        <w:rPr>
          <w:rFonts w:ascii="Times New Roman" w:hAnsi="Times New Roman"/>
          <w:i/>
          <w:sz w:val="22"/>
          <w:szCs w:val="22"/>
        </w:rPr>
        <w:t xml:space="preserve"> устойчивое развитие, изменение, инновации, компании.</w:t>
      </w:r>
    </w:p>
    <w:p w:rsidR="000E0191" w:rsidRPr="00C3654D" w:rsidRDefault="000E0191" w:rsidP="000E0191">
      <w:pPr>
        <w:widowControl w:val="0"/>
        <w:ind w:right="284" w:firstLine="709"/>
        <w:jc w:val="both"/>
        <w:rPr>
          <w:rFonts w:ascii="Times New Roman" w:hAnsi="Times New Roman"/>
          <w:sz w:val="22"/>
          <w:szCs w:val="22"/>
        </w:rPr>
      </w:pPr>
    </w:p>
    <w:p w:rsidR="000E0191" w:rsidRPr="00C3654D" w:rsidRDefault="000E0191" w:rsidP="000E0191">
      <w:pPr>
        <w:pStyle w:val="-"/>
        <w:suppressAutoHyphens/>
        <w:rPr>
          <w:sz w:val="22"/>
          <w:szCs w:val="22"/>
        </w:rPr>
      </w:pPr>
      <w:r w:rsidRPr="00C3654D">
        <w:rPr>
          <w:sz w:val="22"/>
          <w:szCs w:val="22"/>
        </w:rPr>
        <w:t>плавающий коэффициент роялти как один из инструментов управления франчайзинговыми системами</w:t>
      </w:r>
    </w:p>
    <w:p w:rsidR="000E0191" w:rsidRPr="00C3654D" w:rsidRDefault="000E0191" w:rsidP="000E0191">
      <w:pPr>
        <w:pStyle w:val="-1"/>
        <w:rPr>
          <w:sz w:val="22"/>
          <w:szCs w:val="22"/>
        </w:rPr>
      </w:pPr>
      <w:r w:rsidRPr="00C3654D">
        <w:rPr>
          <w:sz w:val="22"/>
          <w:szCs w:val="22"/>
        </w:rPr>
        <w:t xml:space="preserve">Н.Н. </w:t>
      </w:r>
      <w:proofErr w:type="spellStart"/>
      <w:r w:rsidRPr="00C3654D">
        <w:rPr>
          <w:sz w:val="22"/>
          <w:szCs w:val="22"/>
        </w:rPr>
        <w:t>Беденко</w:t>
      </w:r>
      <w:proofErr w:type="spellEnd"/>
      <w:r w:rsidRPr="00C3654D">
        <w:rPr>
          <w:sz w:val="22"/>
          <w:szCs w:val="22"/>
        </w:rPr>
        <w:t xml:space="preserve">, А.Г. </w:t>
      </w:r>
      <w:proofErr w:type="spellStart"/>
      <w:r w:rsidRPr="00C3654D">
        <w:rPr>
          <w:sz w:val="22"/>
          <w:szCs w:val="22"/>
        </w:rPr>
        <w:t>Соломаха</w:t>
      </w:r>
      <w:proofErr w:type="spellEnd"/>
      <w:r w:rsidRPr="00C3654D">
        <w:rPr>
          <w:sz w:val="22"/>
          <w:szCs w:val="22"/>
        </w:rPr>
        <w:t xml:space="preserve">, Г.М. </w:t>
      </w:r>
      <w:proofErr w:type="spellStart"/>
      <w:r w:rsidRPr="00C3654D">
        <w:rPr>
          <w:sz w:val="22"/>
          <w:szCs w:val="22"/>
        </w:rPr>
        <w:t>Соломаха</w:t>
      </w:r>
      <w:proofErr w:type="spellEnd"/>
    </w:p>
    <w:p w:rsidR="000E0191" w:rsidRPr="00C3654D" w:rsidRDefault="000E0191" w:rsidP="000E0191">
      <w:pPr>
        <w:jc w:val="center"/>
        <w:rPr>
          <w:rFonts w:ascii="Times New Roman" w:hAnsi="Times New Roman"/>
          <w:color w:val="000000"/>
          <w:sz w:val="22"/>
          <w:szCs w:val="22"/>
        </w:rPr>
      </w:pPr>
      <w:r w:rsidRPr="00C3654D">
        <w:rPr>
          <w:rFonts w:ascii="Times New Roman" w:hAnsi="Times New Roman"/>
          <w:color w:val="000000"/>
          <w:sz w:val="22"/>
          <w:szCs w:val="22"/>
        </w:rPr>
        <w:t>Тверской государственный университет, Россия, г. Тверь</w:t>
      </w:r>
    </w:p>
    <w:p w:rsidR="000E0191" w:rsidRPr="00C3654D" w:rsidRDefault="000E0191" w:rsidP="000E0191">
      <w:pPr>
        <w:ind w:left="284"/>
        <w:jc w:val="both"/>
        <w:rPr>
          <w:rFonts w:ascii="Times New Roman" w:hAnsi="Times New Roman"/>
          <w:color w:val="000000"/>
          <w:sz w:val="22"/>
          <w:szCs w:val="22"/>
        </w:rPr>
      </w:pPr>
      <w:r w:rsidRPr="00C3654D">
        <w:rPr>
          <w:rFonts w:ascii="Times New Roman" w:hAnsi="Times New Roman"/>
          <w:sz w:val="22"/>
          <w:szCs w:val="22"/>
        </w:rPr>
        <w:fldChar w:fldCharType="begin"/>
      </w:r>
      <w:r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Pr="00C3654D">
        <w:rPr>
          <w:rFonts w:ascii="Times New Roman" w:hAnsi="Times New Roman"/>
          <w:color w:val="000000"/>
          <w:sz w:val="22"/>
          <w:szCs w:val="22"/>
        </w:rPr>
        <w:t xml:space="preserve"> </w:t>
      </w:r>
    </w:p>
    <w:p w:rsidR="000E0191" w:rsidRPr="00C3654D" w:rsidRDefault="000E0191" w:rsidP="000E0191">
      <w:pPr>
        <w:ind w:left="284" w:right="284"/>
        <w:jc w:val="both"/>
        <w:rPr>
          <w:rFonts w:ascii="Times New Roman" w:hAnsi="Times New Roman"/>
          <w:sz w:val="22"/>
          <w:szCs w:val="22"/>
        </w:rPr>
      </w:pPr>
      <w:r w:rsidRPr="00C3654D">
        <w:rPr>
          <w:rFonts w:ascii="Times New Roman" w:hAnsi="Times New Roman"/>
          <w:color w:val="000000"/>
          <w:sz w:val="22"/>
          <w:szCs w:val="22"/>
        </w:rPr>
        <w:t>В статье р</w:t>
      </w:r>
      <w:r w:rsidRPr="00C3654D">
        <w:rPr>
          <w:rFonts w:ascii="Times New Roman" w:hAnsi="Times New Roman"/>
          <w:sz w:val="22"/>
          <w:szCs w:val="22"/>
        </w:rPr>
        <w:t xml:space="preserve">ассматриваются основные инструменты управления </w:t>
      </w:r>
      <w:proofErr w:type="spellStart"/>
      <w:r w:rsidRPr="00C3654D">
        <w:rPr>
          <w:rFonts w:ascii="Times New Roman" w:hAnsi="Times New Roman"/>
          <w:sz w:val="22"/>
          <w:szCs w:val="22"/>
        </w:rPr>
        <w:t>франчайзинговыми</w:t>
      </w:r>
      <w:proofErr w:type="spellEnd"/>
      <w:r w:rsidRPr="00C3654D">
        <w:rPr>
          <w:rFonts w:ascii="Times New Roman" w:hAnsi="Times New Roman"/>
          <w:sz w:val="22"/>
          <w:szCs w:val="22"/>
        </w:rPr>
        <w:t xml:space="preserve"> системами, оценивается их значимость в деятельности </w:t>
      </w:r>
      <w:proofErr w:type="spellStart"/>
      <w:r w:rsidRPr="00C3654D">
        <w:rPr>
          <w:rFonts w:ascii="Times New Roman" w:hAnsi="Times New Roman"/>
          <w:sz w:val="22"/>
          <w:szCs w:val="22"/>
        </w:rPr>
        <w:t>франчайзера</w:t>
      </w:r>
      <w:proofErr w:type="spellEnd"/>
      <w:r w:rsidRPr="00C3654D">
        <w:rPr>
          <w:rFonts w:ascii="Times New Roman" w:hAnsi="Times New Roman"/>
          <w:sz w:val="22"/>
          <w:szCs w:val="22"/>
        </w:rPr>
        <w:t xml:space="preserve"> как в двухуровневых, так и в многоуровневых </w:t>
      </w:r>
      <w:proofErr w:type="spellStart"/>
      <w:r w:rsidRPr="00C3654D">
        <w:rPr>
          <w:rFonts w:ascii="Times New Roman" w:hAnsi="Times New Roman"/>
          <w:sz w:val="22"/>
          <w:szCs w:val="22"/>
        </w:rPr>
        <w:t>франчайзинговых</w:t>
      </w:r>
      <w:proofErr w:type="spellEnd"/>
      <w:r w:rsidRPr="00C3654D">
        <w:rPr>
          <w:rFonts w:ascii="Times New Roman" w:hAnsi="Times New Roman"/>
          <w:sz w:val="22"/>
          <w:szCs w:val="22"/>
        </w:rPr>
        <w:t xml:space="preserve"> системах. В качестве наиболее эффективного инструмента управления </w:t>
      </w:r>
      <w:proofErr w:type="spellStart"/>
      <w:r w:rsidRPr="00C3654D">
        <w:rPr>
          <w:rFonts w:ascii="Times New Roman" w:hAnsi="Times New Roman"/>
          <w:sz w:val="22"/>
          <w:szCs w:val="22"/>
        </w:rPr>
        <w:t>франчайзинговыми</w:t>
      </w:r>
      <w:proofErr w:type="spellEnd"/>
      <w:r w:rsidRPr="00C3654D">
        <w:rPr>
          <w:rFonts w:ascii="Times New Roman" w:hAnsi="Times New Roman"/>
          <w:sz w:val="22"/>
          <w:szCs w:val="22"/>
        </w:rPr>
        <w:t xml:space="preserve"> отношениями предлагается система плавающего коэффициента роялти. Разработаны схемы реализации системы плавающего коэффициента роялти во франчайзинге.</w:t>
      </w:r>
    </w:p>
    <w:p w:rsidR="000E0191" w:rsidRPr="00C3654D" w:rsidRDefault="000E0191" w:rsidP="000E0191">
      <w:pPr>
        <w:pStyle w:val="-7"/>
        <w:rPr>
          <w:szCs w:val="22"/>
        </w:rPr>
      </w:pPr>
      <w:r w:rsidRPr="00C3654D">
        <w:rPr>
          <w:b/>
          <w:bCs/>
          <w:iCs/>
          <w:szCs w:val="22"/>
        </w:rPr>
        <w:t>Ключевые слова</w:t>
      </w:r>
      <w:r w:rsidRPr="00C3654D">
        <w:rPr>
          <w:b/>
          <w:szCs w:val="22"/>
        </w:rPr>
        <w:t>:</w:t>
      </w:r>
      <w:r w:rsidRPr="00C3654D">
        <w:rPr>
          <w:i w:val="0"/>
          <w:iCs/>
          <w:color w:val="000000"/>
          <w:szCs w:val="22"/>
        </w:rPr>
        <w:t xml:space="preserve"> </w:t>
      </w:r>
      <w:proofErr w:type="spellStart"/>
      <w:r w:rsidRPr="00C3654D">
        <w:rPr>
          <w:iCs/>
          <w:color w:val="000000"/>
          <w:szCs w:val="22"/>
        </w:rPr>
        <w:t>франчайзинговая</w:t>
      </w:r>
      <w:proofErr w:type="spellEnd"/>
      <w:r w:rsidRPr="00C3654D">
        <w:rPr>
          <w:iCs/>
          <w:color w:val="000000"/>
          <w:szCs w:val="22"/>
        </w:rPr>
        <w:t xml:space="preserve"> система, </w:t>
      </w:r>
      <w:proofErr w:type="spellStart"/>
      <w:r w:rsidRPr="00C3654D">
        <w:rPr>
          <w:iCs/>
          <w:color w:val="000000"/>
          <w:szCs w:val="22"/>
        </w:rPr>
        <w:t>франчайзинговый</w:t>
      </w:r>
      <w:proofErr w:type="spellEnd"/>
      <w:r w:rsidRPr="00C3654D">
        <w:rPr>
          <w:iCs/>
          <w:color w:val="000000"/>
          <w:szCs w:val="22"/>
        </w:rPr>
        <w:t xml:space="preserve"> договор, плавающий коэффициент роялти</w:t>
      </w:r>
      <w:r w:rsidRPr="00C3654D">
        <w:rPr>
          <w:szCs w:val="22"/>
        </w:rPr>
        <w:t>.</w:t>
      </w:r>
    </w:p>
    <w:p w:rsidR="000E0191" w:rsidRPr="00C3654D" w:rsidRDefault="000E0191" w:rsidP="000E0191">
      <w:pPr>
        <w:pStyle w:val="-9"/>
        <w:rPr>
          <w:sz w:val="22"/>
          <w:szCs w:val="22"/>
        </w:rPr>
      </w:pPr>
    </w:p>
    <w:p w:rsidR="000E0191" w:rsidRPr="00C3654D" w:rsidRDefault="000E0191" w:rsidP="000E0191">
      <w:pPr>
        <w:pStyle w:val="-"/>
        <w:rPr>
          <w:sz w:val="22"/>
          <w:szCs w:val="22"/>
        </w:rPr>
      </w:pPr>
      <w:r w:rsidRPr="00C3654D">
        <w:rPr>
          <w:sz w:val="22"/>
          <w:szCs w:val="22"/>
        </w:rPr>
        <w:t xml:space="preserve">РЕЙТИНГОвание муниципальных образований ТВЕРСКОЙ ОБЛАСТИ </w:t>
      </w:r>
    </w:p>
    <w:p w:rsidR="000E0191" w:rsidRPr="00C3654D" w:rsidRDefault="000E0191" w:rsidP="000E0191">
      <w:pPr>
        <w:pStyle w:val="-"/>
        <w:rPr>
          <w:sz w:val="22"/>
          <w:szCs w:val="22"/>
          <w:highlight w:val="yellow"/>
        </w:rPr>
      </w:pPr>
      <w:r w:rsidRPr="00C3654D">
        <w:rPr>
          <w:sz w:val="22"/>
          <w:szCs w:val="22"/>
        </w:rPr>
        <w:t>по величине налогового потенциала</w:t>
      </w:r>
      <w:r w:rsidRPr="00C3654D">
        <w:rPr>
          <w:sz w:val="22"/>
          <w:szCs w:val="22"/>
          <w:highlight w:val="yellow"/>
        </w:rPr>
        <w:t xml:space="preserve"> </w:t>
      </w:r>
    </w:p>
    <w:p w:rsidR="000E0191" w:rsidRPr="00C3654D" w:rsidRDefault="000E0191" w:rsidP="000E0191">
      <w:pPr>
        <w:pStyle w:val="-1"/>
        <w:rPr>
          <w:sz w:val="22"/>
          <w:szCs w:val="22"/>
          <w:highlight w:val="yellow"/>
        </w:rPr>
      </w:pPr>
      <w:r w:rsidRPr="00C3654D">
        <w:rPr>
          <w:sz w:val="22"/>
          <w:szCs w:val="22"/>
        </w:rPr>
        <w:t>В.И. Лебедева</w:t>
      </w:r>
      <w:r w:rsidRPr="00C3654D">
        <w:rPr>
          <w:sz w:val="22"/>
          <w:szCs w:val="22"/>
          <w:highlight w:val="yellow"/>
        </w:rPr>
        <w:t xml:space="preserve"> </w:t>
      </w:r>
    </w:p>
    <w:p w:rsidR="000E0191" w:rsidRPr="00C3654D" w:rsidRDefault="000E0191" w:rsidP="000E0191">
      <w:pPr>
        <w:pStyle w:val="-3"/>
        <w:rPr>
          <w:szCs w:val="22"/>
        </w:rPr>
      </w:pPr>
      <w:r w:rsidRPr="00C3654D">
        <w:rPr>
          <w:szCs w:val="22"/>
        </w:rPr>
        <w:t xml:space="preserve">Тверской государственный университет, Тверь </w:t>
      </w:r>
    </w:p>
    <w:p w:rsidR="000E0191" w:rsidRPr="00C3654D" w:rsidRDefault="000E0191" w:rsidP="000E0191">
      <w:pPr>
        <w:pStyle w:val="-5"/>
        <w:rPr>
          <w:szCs w:val="22"/>
        </w:rPr>
      </w:pPr>
      <w:r w:rsidRPr="00C3654D">
        <w:rPr>
          <w:szCs w:val="22"/>
          <w:highlight w:val="yellow"/>
        </w:rPr>
        <w:fldChar w:fldCharType="begin"/>
      </w:r>
      <w:r w:rsidRPr="00C3654D">
        <w:rPr>
          <w:szCs w:val="22"/>
          <w:highlight w:val="yellow"/>
        </w:rPr>
        <w:instrText xml:space="preserve"> MACROBUTTON  AcceptAllChangesInDoc </w:instrText>
      </w:r>
      <w:r w:rsidRPr="00C3654D">
        <w:rPr>
          <w:szCs w:val="22"/>
          <w:highlight w:val="yellow"/>
        </w:rPr>
        <w:fldChar w:fldCharType="end"/>
      </w:r>
      <w:r w:rsidRPr="00C3654D">
        <w:rPr>
          <w:szCs w:val="22"/>
        </w:rPr>
        <w:t xml:space="preserve"> В статье представлены результаты ранжирования муниципальных образований и городских округов Тверской области по величине налогового потенциала. В основе составления рейтинга - концепция эластичности. </w:t>
      </w:r>
      <w:proofErr w:type="spellStart"/>
      <w:r w:rsidRPr="00C3654D">
        <w:rPr>
          <w:szCs w:val="22"/>
        </w:rPr>
        <w:t>Рейтингование</w:t>
      </w:r>
      <w:proofErr w:type="spellEnd"/>
      <w:r w:rsidRPr="00C3654D">
        <w:rPr>
          <w:szCs w:val="22"/>
        </w:rPr>
        <w:t xml:space="preserve"> муниципальных образований </w:t>
      </w:r>
      <w:r w:rsidRPr="00C3654D">
        <w:rPr>
          <w:szCs w:val="22"/>
        </w:rPr>
        <w:lastRenderedPageBreak/>
        <w:t>основывается на оценке коэффициента эластичности налогового потенциала каждого муниципального образования Тверской области. В качестве информационной основы исследования использованы данные Управления Федеральной налоговой службы по Тверской области.</w:t>
      </w:r>
    </w:p>
    <w:p w:rsidR="000E0191" w:rsidRPr="00C3654D" w:rsidRDefault="000E0191" w:rsidP="000E0191">
      <w:pPr>
        <w:pStyle w:val="-7"/>
        <w:rPr>
          <w:szCs w:val="22"/>
        </w:rPr>
      </w:pPr>
      <w:r w:rsidRPr="00C3654D">
        <w:rPr>
          <w:b/>
          <w:bCs/>
          <w:iCs/>
          <w:szCs w:val="22"/>
        </w:rPr>
        <w:t>Ключевые слова</w:t>
      </w:r>
      <w:r w:rsidRPr="00C3654D">
        <w:rPr>
          <w:b/>
          <w:szCs w:val="22"/>
        </w:rPr>
        <w:t xml:space="preserve">: </w:t>
      </w:r>
      <w:r w:rsidRPr="00C3654D">
        <w:rPr>
          <w:szCs w:val="22"/>
        </w:rPr>
        <w:t>рейтинг, налоговый потенциал, эластичность, муниципальные образования</w:t>
      </w:r>
    </w:p>
    <w:p w:rsidR="000E0191" w:rsidRPr="00C3654D" w:rsidRDefault="000E0191" w:rsidP="000E0191">
      <w:pPr>
        <w:pStyle w:val="-5"/>
        <w:rPr>
          <w:szCs w:val="22"/>
          <w:highlight w:val="yellow"/>
        </w:rPr>
      </w:pPr>
    </w:p>
    <w:p w:rsidR="000E0191" w:rsidRPr="00C3654D" w:rsidRDefault="000E0191" w:rsidP="000E0191">
      <w:pPr>
        <w:pStyle w:val="-"/>
        <w:rPr>
          <w:caps w:val="0"/>
          <w:sz w:val="22"/>
          <w:szCs w:val="22"/>
        </w:rPr>
      </w:pPr>
      <w:r w:rsidRPr="00C3654D">
        <w:rPr>
          <w:caps w:val="0"/>
          <w:sz w:val="22"/>
          <w:szCs w:val="22"/>
        </w:rPr>
        <w:t>К ВОПРОСУ О ПОНЯТИИ «РЕГИОНАЛЬНОЕ УПРАВЛЕНИЕ»</w:t>
      </w:r>
    </w:p>
    <w:p w:rsidR="000E0191" w:rsidRPr="00C3654D" w:rsidRDefault="000E0191" w:rsidP="000E0191">
      <w:pPr>
        <w:pStyle w:val="-1"/>
        <w:rPr>
          <w:sz w:val="22"/>
          <w:szCs w:val="22"/>
        </w:rPr>
      </w:pPr>
      <w:r w:rsidRPr="00C3654D">
        <w:rPr>
          <w:sz w:val="22"/>
          <w:szCs w:val="22"/>
        </w:rPr>
        <w:t>Лаптев Д.Е.</w:t>
      </w:r>
    </w:p>
    <w:p w:rsidR="000E0191" w:rsidRPr="00C3654D" w:rsidRDefault="000E0191" w:rsidP="000E0191">
      <w:pPr>
        <w:pStyle w:val="-3"/>
        <w:rPr>
          <w:szCs w:val="22"/>
        </w:rPr>
      </w:pPr>
      <w:r w:rsidRPr="00C3654D">
        <w:rPr>
          <w:szCs w:val="22"/>
        </w:rPr>
        <w:t xml:space="preserve">Тюменская государственная академия мировой экономик, управления и права, </w:t>
      </w:r>
      <w:proofErr w:type="spellStart"/>
      <w:r w:rsidRPr="00C3654D">
        <w:rPr>
          <w:szCs w:val="22"/>
        </w:rPr>
        <w:t>г.Тюмень</w:t>
      </w:r>
      <w:proofErr w:type="spellEnd"/>
    </w:p>
    <w:p w:rsidR="000E0191" w:rsidRPr="00C3654D" w:rsidRDefault="000E0191" w:rsidP="000E0191">
      <w:pPr>
        <w:pStyle w:val="-5"/>
        <w:rPr>
          <w:szCs w:val="22"/>
        </w:rPr>
      </w:pPr>
      <w:r w:rsidRPr="00C3654D">
        <w:rPr>
          <w:szCs w:val="22"/>
        </w:rPr>
        <w:t>В статье обосновывается необходимость совершенствования научных и практических аспектов регионального развития на нынешнем этапе развития. Раскрывается содержание понятия «государственное управление». На основе анализа научных и специальных источников предложено авторское понимание термина «региональное управление».</w:t>
      </w:r>
    </w:p>
    <w:p w:rsidR="000E0191" w:rsidRPr="00C3654D" w:rsidRDefault="000E0191" w:rsidP="000E0191">
      <w:pPr>
        <w:pStyle w:val="-7"/>
        <w:rPr>
          <w:szCs w:val="22"/>
        </w:rPr>
      </w:pPr>
      <w:r w:rsidRPr="00C3654D">
        <w:rPr>
          <w:b/>
          <w:bCs/>
          <w:iCs/>
          <w:szCs w:val="22"/>
        </w:rPr>
        <w:t>Ключевые слова</w:t>
      </w:r>
      <w:r w:rsidRPr="00C3654D">
        <w:rPr>
          <w:bCs/>
          <w:iCs/>
          <w:szCs w:val="22"/>
        </w:rPr>
        <w:t>: регион, региональное управление, государственное управление</w:t>
      </w:r>
    </w:p>
    <w:p w:rsidR="000E0191" w:rsidRPr="00C3654D" w:rsidRDefault="000E0191" w:rsidP="000E0191">
      <w:pPr>
        <w:tabs>
          <w:tab w:val="left" w:pos="7655"/>
        </w:tabs>
        <w:ind w:firstLine="709"/>
        <w:jc w:val="both"/>
        <w:rPr>
          <w:rFonts w:ascii="Times New Roman" w:hAnsi="Times New Roman"/>
          <w:sz w:val="22"/>
          <w:szCs w:val="22"/>
          <w:highlight w:val="yellow"/>
        </w:rPr>
      </w:pPr>
    </w:p>
    <w:p w:rsidR="000E0191" w:rsidRPr="00C3654D" w:rsidRDefault="000E0191" w:rsidP="000E0191">
      <w:pPr>
        <w:pStyle w:val="Style6"/>
        <w:spacing w:line="240" w:lineRule="auto"/>
        <w:jc w:val="center"/>
        <w:rPr>
          <w:rFonts w:ascii="Times New Roman" w:hAnsi="Times New Roman"/>
          <w:b/>
          <w:sz w:val="22"/>
          <w:szCs w:val="22"/>
        </w:rPr>
      </w:pPr>
      <w:r w:rsidRPr="00C3654D">
        <w:rPr>
          <w:rFonts w:ascii="Times New Roman" w:hAnsi="Times New Roman"/>
          <w:b/>
          <w:sz w:val="22"/>
          <w:szCs w:val="22"/>
        </w:rPr>
        <w:t xml:space="preserve">ПРОБЛЕМЫ РАЗВИТИЯ СОЦИАЛЬНОГО ПРЕДПРИНИМАТЕЛЬСТВА В РОССИИ </w:t>
      </w:r>
    </w:p>
    <w:p w:rsidR="000E0191" w:rsidRPr="00C3654D" w:rsidRDefault="000E0191" w:rsidP="000E0191">
      <w:pPr>
        <w:pStyle w:val="Style6"/>
        <w:tabs>
          <w:tab w:val="left" w:pos="2442"/>
          <w:tab w:val="right" w:pos="9354"/>
        </w:tabs>
        <w:spacing w:before="120" w:after="120" w:line="240" w:lineRule="auto"/>
        <w:jc w:val="center"/>
        <w:rPr>
          <w:rStyle w:val="FontStyle20"/>
          <w:b/>
          <w:sz w:val="22"/>
          <w:szCs w:val="22"/>
        </w:rPr>
      </w:pPr>
      <w:r w:rsidRPr="00C3654D">
        <w:rPr>
          <w:rStyle w:val="FontStyle20"/>
          <w:b/>
          <w:sz w:val="22"/>
          <w:szCs w:val="22"/>
        </w:rPr>
        <w:t xml:space="preserve">О.В. </w:t>
      </w:r>
      <w:proofErr w:type="spellStart"/>
      <w:r w:rsidRPr="00C3654D">
        <w:rPr>
          <w:rStyle w:val="FontStyle20"/>
          <w:b/>
          <w:sz w:val="22"/>
          <w:szCs w:val="22"/>
        </w:rPr>
        <w:t>Скудалова</w:t>
      </w:r>
      <w:proofErr w:type="spellEnd"/>
    </w:p>
    <w:p w:rsidR="000E0191" w:rsidRPr="00C3654D" w:rsidRDefault="000E0191" w:rsidP="000E0191">
      <w:pPr>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г. Тверь</w:t>
      </w:r>
    </w:p>
    <w:p w:rsidR="000E0191" w:rsidRPr="00C3654D" w:rsidRDefault="000E0191" w:rsidP="000E0191">
      <w:pPr>
        <w:pStyle w:val="Style6"/>
        <w:spacing w:before="240" w:line="240" w:lineRule="auto"/>
        <w:ind w:left="284" w:right="284"/>
        <w:rPr>
          <w:rFonts w:ascii="Times New Roman" w:hAnsi="Times New Roman"/>
          <w:sz w:val="22"/>
          <w:szCs w:val="22"/>
        </w:rPr>
      </w:pPr>
      <w:r w:rsidRPr="00C3654D">
        <w:rPr>
          <w:rFonts w:ascii="Times New Roman" w:hAnsi="Times New Roman"/>
          <w:sz w:val="22"/>
          <w:szCs w:val="22"/>
        </w:rPr>
        <w:t>В статье представлена авторская точка зрения на социальное предпринимательство как на новую форму предпринимательской деятельности, целью которой является решение актуальных социальных проблем. Существующие нормативно-правовые, ресурсные и информационные барьеры препятствуют развитию этого вида деятельности в нашей стране и, следовательно, существующие социальные проблемы России остаются нерешёнными.</w:t>
      </w:r>
    </w:p>
    <w:p w:rsidR="000E0191" w:rsidRPr="00C3654D" w:rsidRDefault="000E0191" w:rsidP="000E0191">
      <w:pPr>
        <w:pStyle w:val="Style6"/>
        <w:spacing w:line="240" w:lineRule="auto"/>
        <w:ind w:left="284" w:right="284"/>
        <w:rPr>
          <w:rStyle w:val="FontStyle20"/>
          <w:i/>
          <w:sz w:val="22"/>
          <w:szCs w:val="22"/>
        </w:rPr>
      </w:pPr>
      <w:r w:rsidRPr="00C3654D">
        <w:rPr>
          <w:rStyle w:val="FontStyle20"/>
          <w:b/>
          <w:i/>
          <w:sz w:val="22"/>
          <w:szCs w:val="22"/>
        </w:rPr>
        <w:t>Ключевые слова:</w:t>
      </w:r>
      <w:r w:rsidRPr="00C3654D">
        <w:rPr>
          <w:rStyle w:val="FontStyle20"/>
          <w:i/>
          <w:sz w:val="22"/>
          <w:szCs w:val="22"/>
        </w:rPr>
        <w:t xml:space="preserve"> </w:t>
      </w:r>
      <w:r w:rsidRPr="00C3654D">
        <w:rPr>
          <w:rFonts w:ascii="Times New Roman" w:hAnsi="Times New Roman"/>
          <w:i/>
          <w:sz w:val="22"/>
          <w:szCs w:val="22"/>
        </w:rPr>
        <w:t>социальное предпринимательство, социальные проблемы, институты гражданского общества, малое и среднее предпринимательство.</w:t>
      </w:r>
    </w:p>
    <w:p w:rsidR="000E0191" w:rsidRPr="00C3654D" w:rsidRDefault="000E0191" w:rsidP="000E0191">
      <w:pPr>
        <w:pStyle w:val="Style6"/>
        <w:spacing w:line="240" w:lineRule="auto"/>
        <w:ind w:firstLine="709"/>
        <w:rPr>
          <w:rStyle w:val="FontStyle20"/>
          <w:i/>
          <w:sz w:val="22"/>
          <w:szCs w:val="22"/>
        </w:rPr>
      </w:pPr>
    </w:p>
    <w:p w:rsidR="000E0191" w:rsidRPr="00C3654D" w:rsidRDefault="000E0191" w:rsidP="000E0191">
      <w:pPr>
        <w:pStyle w:val="-5"/>
        <w:spacing w:before="0"/>
        <w:rPr>
          <w:szCs w:val="22"/>
        </w:rPr>
      </w:pPr>
    </w:p>
    <w:p w:rsidR="00917786" w:rsidRDefault="00917786"/>
    <w:sectPr w:rsidR="00917786" w:rsidSect="009E72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E4" w:rsidRDefault="001406E4" w:rsidP="000E0191">
      <w:r>
        <w:separator/>
      </w:r>
    </w:p>
  </w:endnote>
  <w:endnote w:type="continuationSeparator" w:id="0">
    <w:p w:rsidR="001406E4" w:rsidRDefault="001406E4" w:rsidP="000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NewtonC">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PSMT">
    <w:altName w:val="Arial Unicode MS"/>
    <w:panose1 w:val="00000000000000000000"/>
    <w:charset w:val="86"/>
    <w:family w:val="auto"/>
    <w:notTrueType/>
    <w:pitch w:val="default"/>
    <w:sig w:usb0="00000203" w:usb1="080F0000" w:usb2="00000010" w:usb3="00000000" w:csb0="0006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E4" w:rsidRDefault="001406E4" w:rsidP="000E0191">
      <w:r>
        <w:separator/>
      </w:r>
    </w:p>
  </w:footnote>
  <w:footnote w:type="continuationSeparator" w:id="0">
    <w:p w:rsidR="001406E4" w:rsidRDefault="001406E4" w:rsidP="000E0191">
      <w:r>
        <w:continuationSeparator/>
      </w:r>
    </w:p>
  </w:footnote>
  <w:footnote w:id="1">
    <w:p w:rsidR="000E0191" w:rsidRPr="00705955" w:rsidRDefault="000E0191" w:rsidP="000E0191">
      <w:pPr>
        <w:pStyle w:val="a4"/>
      </w:pPr>
      <w:r w:rsidRPr="00705955">
        <w:rPr>
          <w:rStyle w:val="a3"/>
        </w:rPr>
        <w:footnoteRef/>
      </w:r>
      <w:r w:rsidRPr="00705955">
        <w:t xml:space="preserve"> </w:t>
      </w:r>
      <w:r w:rsidRPr="00705955">
        <w:rPr>
          <w:bCs/>
          <w:color w:val="000000"/>
          <w:shd w:val="clear" w:color="auto" w:fill="FFFFFF"/>
        </w:rPr>
        <w:t>Статья подготовлена при финансовой поддержке Российского гуманитарного научного фонда, грант №14-12-</w:t>
      </w:r>
      <w:proofErr w:type="gramStart"/>
      <w:r w:rsidRPr="00705955">
        <w:rPr>
          <w:bCs/>
          <w:color w:val="000000"/>
          <w:shd w:val="clear" w:color="auto" w:fill="FFFFFF"/>
        </w:rPr>
        <w:t>69007</w:t>
      </w:r>
      <w:proofErr w:type="gramEnd"/>
      <w:r w:rsidRPr="00705955">
        <w:rPr>
          <w:bCs/>
          <w:color w:val="000000"/>
          <w:shd w:val="clear" w:color="auto" w:fill="FFFFFF"/>
        </w:rPr>
        <w:t xml:space="preserve"> а(р)/Ц.</w:t>
      </w:r>
    </w:p>
  </w:footnote>
  <w:footnote w:id="2">
    <w:p w:rsidR="000E0191" w:rsidRPr="00542F9F" w:rsidRDefault="000E0191" w:rsidP="000E0191">
      <w:pPr>
        <w:pStyle w:val="-f"/>
        <w:ind w:hanging="6"/>
      </w:pPr>
      <w:r>
        <w:rPr>
          <w:rStyle w:val="a3"/>
        </w:rPr>
        <w:footnoteRef/>
      </w:r>
      <w:r w:rsidRPr="00542F9F">
        <w:t>Статья</w:t>
      </w:r>
      <w:r>
        <w:t xml:space="preserve"> </w:t>
      </w:r>
      <w:r w:rsidRPr="00542F9F">
        <w:t>подготовлена</w:t>
      </w:r>
      <w:r>
        <w:t xml:space="preserve"> </w:t>
      </w:r>
      <w:r w:rsidRPr="00542F9F">
        <w:t>по</w:t>
      </w:r>
      <w:r>
        <w:t xml:space="preserve"> </w:t>
      </w:r>
      <w:r w:rsidRPr="00542F9F">
        <w:t>материалам</w:t>
      </w:r>
      <w:r>
        <w:t xml:space="preserve"> </w:t>
      </w:r>
      <w:r w:rsidRPr="00542F9F">
        <w:t>государственного</w:t>
      </w:r>
      <w:r>
        <w:t xml:space="preserve"> </w:t>
      </w:r>
      <w:r w:rsidRPr="00542F9F">
        <w:t>задания</w:t>
      </w:r>
      <w:r>
        <w:t xml:space="preserve"> </w:t>
      </w:r>
      <w:proofErr w:type="spellStart"/>
      <w:r w:rsidRPr="00542F9F">
        <w:t>Минобрнауки</w:t>
      </w:r>
      <w:proofErr w:type="spellEnd"/>
      <w:r>
        <w:t xml:space="preserve"> </w:t>
      </w:r>
      <w:r w:rsidRPr="00542F9F">
        <w:t>РФ</w:t>
      </w:r>
      <w:r>
        <w:t xml:space="preserve"> </w:t>
      </w:r>
      <w:r w:rsidRPr="00542F9F">
        <w:t>в</w:t>
      </w:r>
      <w:r>
        <w:t xml:space="preserve"> </w:t>
      </w:r>
      <w:r w:rsidRPr="00542F9F">
        <w:t>рамках</w:t>
      </w:r>
      <w:r>
        <w:t xml:space="preserve"> </w:t>
      </w:r>
      <w:r w:rsidRPr="00542F9F">
        <w:t>проекта</w:t>
      </w:r>
      <w:r>
        <w:t xml:space="preserve"> </w:t>
      </w:r>
      <w:r w:rsidRPr="00542F9F">
        <w:t>№ 409-2014.</w:t>
      </w:r>
    </w:p>
    <w:p w:rsidR="000E0191" w:rsidRDefault="000E0191" w:rsidP="000E0191">
      <w:pPr>
        <w:pStyle w:val="a4"/>
      </w:pPr>
    </w:p>
  </w:footnote>
  <w:footnote w:id="3">
    <w:p w:rsidR="000E0191" w:rsidRDefault="000E0191" w:rsidP="000E0191">
      <w:pPr>
        <w:pStyle w:val="a4"/>
        <w:jc w:val="both"/>
      </w:pPr>
      <w:r>
        <w:rPr>
          <w:rStyle w:val="a3"/>
        </w:rPr>
        <w:footnoteRef/>
      </w:r>
      <w:r>
        <w:t xml:space="preserve"> </w:t>
      </w:r>
      <w:r w:rsidRPr="0071640E">
        <w:t>При реализации проекта используются средства государственной поддержки, выделенные в качестве гранта в соответствии с распоряжением Президента Российской Федерации от 17.01.2014 № 11-рп и на основании конкурса, проведенного Движением Гражданское достоинство" (http://civildignity.ru).</w:t>
      </w:r>
    </w:p>
  </w:footnote>
  <w:footnote w:id="4">
    <w:p w:rsidR="000E0191" w:rsidRDefault="000E0191" w:rsidP="000E0191">
      <w:pPr>
        <w:pStyle w:val="a4"/>
        <w:jc w:val="both"/>
      </w:pPr>
      <w:r w:rsidRPr="005A38AB">
        <w:rPr>
          <w:rStyle w:val="a3"/>
        </w:rPr>
        <w:sym w:font="Symbol" w:char="F02A"/>
      </w:r>
      <w:r w:rsidRPr="00906C8A">
        <w:t xml:space="preserve">Работа выполнена в рамках гранта РФФИ </w:t>
      </w:r>
      <w:r>
        <w:t>«С</w:t>
      </w:r>
      <w:r w:rsidRPr="00906C8A">
        <w:t>истема показателей для рейтинговой оценки инновационного развития регионов Российской Федерации как элемент мониторинга эффективности трансформационных процессов</w:t>
      </w:r>
      <w:r>
        <w:t>»</w:t>
      </w:r>
    </w:p>
  </w:footnote>
  <w:footnote w:id="5">
    <w:p w:rsidR="000E0191" w:rsidRPr="00847D00" w:rsidRDefault="000E0191" w:rsidP="000E0191">
      <w:pPr>
        <w:pStyle w:val="Default"/>
        <w:jc w:val="both"/>
      </w:pPr>
      <w:r w:rsidRPr="00847D00">
        <w:rPr>
          <w:rStyle w:val="a3"/>
        </w:rPr>
        <w:sym w:font="Symbol" w:char="F02A"/>
      </w:r>
      <w:r>
        <w:rPr>
          <w:sz w:val="20"/>
          <w:szCs w:val="20"/>
        </w:rPr>
        <w:t xml:space="preserve">Статья выполнена в рамках государственного задания </w:t>
      </w:r>
      <w:proofErr w:type="spellStart"/>
      <w:r>
        <w:rPr>
          <w:sz w:val="20"/>
          <w:szCs w:val="20"/>
        </w:rPr>
        <w:t>Минобрнауки</w:t>
      </w:r>
      <w:proofErr w:type="spellEnd"/>
      <w:r>
        <w:rPr>
          <w:sz w:val="20"/>
          <w:szCs w:val="20"/>
        </w:rPr>
        <w:t xml:space="preserve"> России высшим учебным заведениям в части проведения научно-методических работ по проекту </w:t>
      </w:r>
      <w:r>
        <w:rPr>
          <w:sz w:val="20"/>
          <w:szCs w:val="20"/>
        </w:rPr>
        <w:br/>
        <w:t xml:space="preserve">№ 3241 «Аналитическое обеспечение мониторинга результатов деятельности государственных научных центров Российской Федерации и научно-производственного комплекса </w:t>
      </w:r>
      <w:proofErr w:type="spellStart"/>
      <w:r>
        <w:rPr>
          <w:sz w:val="20"/>
          <w:szCs w:val="20"/>
        </w:rPr>
        <w:t>наукоградов</w:t>
      </w:r>
      <w:proofErr w:type="spellEnd"/>
      <w:r>
        <w:rPr>
          <w:sz w:val="20"/>
          <w:szCs w:val="20"/>
        </w:rPr>
        <w:t xml:space="preserve"> Российской Федерации».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91"/>
    <w:rsid w:val="000E0191"/>
    <w:rsid w:val="001406E4"/>
    <w:rsid w:val="002E3789"/>
    <w:rsid w:val="00376379"/>
    <w:rsid w:val="003A106C"/>
    <w:rsid w:val="005678C8"/>
    <w:rsid w:val="00917786"/>
    <w:rsid w:val="00AA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9A4378-7563-4EC4-8BFB-75E43FDD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91"/>
    <w:pPr>
      <w:spacing w:after="0" w:line="240" w:lineRule="auto"/>
    </w:pPr>
    <w:rPr>
      <w:rFonts w:cs="Times New Roman"/>
      <w:sz w:val="30"/>
      <w:szCs w:val="30"/>
    </w:rPr>
  </w:style>
  <w:style w:type="paragraph" w:styleId="1">
    <w:name w:val="heading 1"/>
    <w:basedOn w:val="a"/>
    <w:next w:val="a"/>
    <w:link w:val="10"/>
    <w:qFormat/>
    <w:rsid w:val="000E0191"/>
    <w:pPr>
      <w:keepNext/>
      <w:keepLines/>
      <w:spacing w:before="48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191"/>
    <w:rPr>
      <w:rFonts w:ascii="Cambria" w:eastAsia="Times New Roman" w:hAnsi="Cambria" w:cs="Times New Roman"/>
      <w:b/>
      <w:bCs/>
      <w:color w:val="365F91"/>
      <w:sz w:val="28"/>
      <w:szCs w:val="28"/>
      <w:lang w:eastAsia="ru-RU"/>
    </w:rPr>
  </w:style>
  <w:style w:type="paragraph" w:customStyle="1" w:styleId="-">
    <w:name w:val="Вестник - Название статьи"/>
    <w:basedOn w:val="a"/>
    <w:link w:val="-0"/>
    <w:rsid w:val="000E0191"/>
    <w:pPr>
      <w:jc w:val="center"/>
    </w:pPr>
    <w:rPr>
      <w:rFonts w:ascii="Times New Roman" w:eastAsia="Times New Roman" w:hAnsi="Times New Roman"/>
      <w:b/>
      <w:bCs/>
      <w:caps/>
      <w:kern w:val="32"/>
      <w:sz w:val="24"/>
      <w:szCs w:val="20"/>
      <w:lang w:eastAsia="ru-RU"/>
    </w:rPr>
  </w:style>
  <w:style w:type="character" w:customStyle="1" w:styleId="-0">
    <w:name w:val="Вестник - Название статьи Знак Знак"/>
    <w:link w:val="-"/>
    <w:rsid w:val="000E0191"/>
    <w:rPr>
      <w:rFonts w:ascii="Times New Roman" w:eastAsia="Times New Roman" w:hAnsi="Times New Roman" w:cs="Times New Roman"/>
      <w:b/>
      <w:bCs/>
      <w:caps/>
      <w:kern w:val="32"/>
      <w:sz w:val="24"/>
      <w:szCs w:val="20"/>
      <w:lang w:eastAsia="ru-RU"/>
    </w:rPr>
  </w:style>
  <w:style w:type="paragraph" w:customStyle="1" w:styleId="-1">
    <w:name w:val="Вестник - Список авторов"/>
    <w:basedOn w:val="a"/>
    <w:link w:val="-2"/>
    <w:rsid w:val="000E0191"/>
    <w:pPr>
      <w:overflowPunct w:val="0"/>
      <w:autoSpaceDE w:val="0"/>
      <w:autoSpaceDN w:val="0"/>
      <w:adjustRightInd w:val="0"/>
      <w:spacing w:before="120" w:after="120"/>
      <w:jc w:val="center"/>
      <w:textAlignment w:val="baseline"/>
    </w:pPr>
    <w:rPr>
      <w:rFonts w:ascii="Times New Roman" w:eastAsia="Times New Roman" w:hAnsi="Times New Roman"/>
      <w:b/>
      <w:bCs/>
      <w:sz w:val="24"/>
      <w:szCs w:val="20"/>
      <w:lang w:eastAsia="ru-RU"/>
    </w:rPr>
  </w:style>
  <w:style w:type="paragraph" w:customStyle="1" w:styleId="-3">
    <w:name w:val="Вестник - Организация"/>
    <w:basedOn w:val="a"/>
    <w:link w:val="-4"/>
    <w:rsid w:val="000E0191"/>
    <w:pPr>
      <w:jc w:val="center"/>
    </w:pPr>
    <w:rPr>
      <w:rFonts w:ascii="Times New Roman" w:eastAsia="Times New Roman" w:hAnsi="Times New Roman"/>
      <w:sz w:val="22"/>
      <w:szCs w:val="20"/>
      <w:lang w:eastAsia="ru-RU"/>
    </w:rPr>
  </w:style>
  <w:style w:type="paragraph" w:customStyle="1" w:styleId="-5">
    <w:name w:val="Вестник - Аннотация"/>
    <w:basedOn w:val="a"/>
    <w:link w:val="-6"/>
    <w:rsid w:val="000E0191"/>
    <w:pPr>
      <w:spacing w:before="240"/>
      <w:ind w:left="284" w:right="284"/>
      <w:jc w:val="both"/>
    </w:pPr>
    <w:rPr>
      <w:rFonts w:ascii="Times New Roman" w:eastAsia="Times New Roman" w:hAnsi="Times New Roman"/>
      <w:sz w:val="22"/>
      <w:szCs w:val="20"/>
      <w:lang w:eastAsia="ru-RU"/>
    </w:rPr>
  </w:style>
  <w:style w:type="character" w:customStyle="1" w:styleId="-6">
    <w:name w:val="Вестник - Аннотация Знак"/>
    <w:link w:val="-5"/>
    <w:rsid w:val="000E0191"/>
    <w:rPr>
      <w:rFonts w:ascii="Times New Roman" w:eastAsia="Times New Roman" w:hAnsi="Times New Roman" w:cs="Times New Roman"/>
      <w:szCs w:val="20"/>
      <w:lang w:eastAsia="ru-RU"/>
    </w:rPr>
  </w:style>
  <w:style w:type="paragraph" w:customStyle="1" w:styleId="-7">
    <w:name w:val="Вестник - Ключевые слова"/>
    <w:basedOn w:val="a"/>
    <w:link w:val="-8"/>
    <w:rsid w:val="000E0191"/>
    <w:pPr>
      <w:ind w:left="284" w:right="284"/>
      <w:jc w:val="both"/>
    </w:pPr>
    <w:rPr>
      <w:rFonts w:ascii="Times New Roman" w:eastAsia="Times New Roman" w:hAnsi="Times New Roman"/>
      <w:i/>
      <w:sz w:val="22"/>
      <w:szCs w:val="20"/>
      <w:lang w:eastAsia="ru-RU"/>
    </w:rPr>
  </w:style>
  <w:style w:type="character" w:customStyle="1" w:styleId="-8">
    <w:name w:val="Вестник - Ключевые слова Знак"/>
    <w:link w:val="-7"/>
    <w:rsid w:val="000E0191"/>
    <w:rPr>
      <w:rFonts w:ascii="Times New Roman" w:eastAsia="Times New Roman" w:hAnsi="Times New Roman" w:cs="Times New Roman"/>
      <w:i/>
      <w:szCs w:val="20"/>
      <w:lang w:eastAsia="ru-RU"/>
    </w:rPr>
  </w:style>
  <w:style w:type="character" w:customStyle="1" w:styleId="-4">
    <w:name w:val="Вестник - Организация Знак"/>
    <w:link w:val="-3"/>
    <w:rsid w:val="000E0191"/>
    <w:rPr>
      <w:rFonts w:ascii="Times New Roman" w:eastAsia="Times New Roman" w:hAnsi="Times New Roman" w:cs="Times New Roman"/>
      <w:szCs w:val="20"/>
      <w:lang w:eastAsia="ru-RU"/>
    </w:rPr>
  </w:style>
  <w:style w:type="character" w:customStyle="1" w:styleId="-2">
    <w:name w:val="Вестник - Список авторов Знак"/>
    <w:link w:val="-1"/>
    <w:rsid w:val="000E0191"/>
    <w:rPr>
      <w:rFonts w:ascii="Times New Roman" w:eastAsia="Times New Roman" w:hAnsi="Times New Roman" w:cs="Times New Roman"/>
      <w:b/>
      <w:bCs/>
      <w:sz w:val="24"/>
      <w:szCs w:val="20"/>
      <w:lang w:eastAsia="ru-RU"/>
    </w:rPr>
  </w:style>
  <w:style w:type="paragraph" w:customStyle="1" w:styleId="-9">
    <w:name w:val="Вестник - Текст статьи"/>
    <w:basedOn w:val="a"/>
    <w:link w:val="-a"/>
    <w:rsid w:val="000E0191"/>
    <w:pPr>
      <w:ind w:firstLine="708"/>
      <w:jc w:val="both"/>
    </w:pPr>
    <w:rPr>
      <w:rFonts w:ascii="Times New Roman" w:eastAsia="Times New Roman" w:hAnsi="Times New Roman"/>
      <w:sz w:val="24"/>
      <w:szCs w:val="24"/>
      <w:lang w:eastAsia="ru-RU"/>
    </w:rPr>
  </w:style>
  <w:style w:type="character" w:customStyle="1" w:styleId="-a">
    <w:name w:val="Вестник - Текст статьи Знак"/>
    <w:link w:val="-9"/>
    <w:rsid w:val="000E0191"/>
    <w:rPr>
      <w:rFonts w:ascii="Times New Roman" w:eastAsia="Times New Roman" w:hAnsi="Times New Roman" w:cs="Times New Roman"/>
      <w:sz w:val="24"/>
      <w:szCs w:val="24"/>
      <w:lang w:eastAsia="ru-RU"/>
    </w:rPr>
  </w:style>
  <w:style w:type="character" w:styleId="a3">
    <w:name w:val="footnote reference"/>
    <w:aliases w:val="Знак сноски-FN,Ciae niinee-FN,Referencia nota al pie,Знак сноски 1,сноска,Footnote Reference Number,fr,Used by Word for Help footnote symbols,анкета сноска,Ciae niinee 1"/>
    <w:uiPriority w:val="99"/>
    <w:qFormat/>
    <w:rsid w:val="000E0191"/>
    <w:rPr>
      <w:vertAlign w:val="superscript"/>
    </w:rPr>
  </w:style>
  <w:style w:type="paragraph" w:styleId="a4">
    <w:name w:val="footnote text"/>
    <w:aliases w:val="Footnote Text Char Çíàê Çíàê,Footnote Text Char Çíàê,Footnote Text Char Знак Знак,Footnote Text Char Знак,Footnote Text Char Знак Знак Знак Знак,Table_Footnote_last,Текст сноски-FN,Oaeno niinee-FN,Oaeno niinee Ciae,Текст сноски Знак2 Знак,-"/>
    <w:basedOn w:val="a"/>
    <w:link w:val="a5"/>
    <w:uiPriority w:val="99"/>
    <w:rsid w:val="000E0191"/>
    <w:rPr>
      <w:rFonts w:ascii="Times New Roman" w:eastAsia="Times New Roman" w:hAnsi="Times New Roman"/>
      <w:sz w:val="20"/>
      <w:szCs w:val="20"/>
      <w:lang w:eastAsia="ru-RU"/>
    </w:rPr>
  </w:style>
  <w:style w:type="character" w:customStyle="1" w:styleId="a5">
    <w:name w:val="Текст сноски Знак"/>
    <w:aliases w:val="Footnote Text Char Çíàê Çíàê Знак,Footnote Text Char Çíàê Знак,Footnote Text Char Знак Знак Знак,Footnote Text Char Знак Знак1,Footnote Text Char Знак Знак Знак Знак Знак,Table_Footnote_last Знак,Текст сноски-FN Знак,- Знак"/>
    <w:basedOn w:val="a0"/>
    <w:link w:val="a4"/>
    <w:uiPriority w:val="99"/>
    <w:rsid w:val="000E0191"/>
    <w:rPr>
      <w:rFonts w:ascii="Times New Roman" w:eastAsia="Times New Roman" w:hAnsi="Times New Roman" w:cs="Times New Roman"/>
      <w:sz w:val="20"/>
      <w:szCs w:val="20"/>
      <w:lang w:eastAsia="ru-RU"/>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qFormat/>
    <w:rsid w:val="000E0191"/>
    <w:pPr>
      <w:spacing w:before="100" w:beforeAutospacing="1" w:after="100" w:afterAutospacing="1"/>
    </w:pPr>
    <w:rPr>
      <w:rFonts w:ascii="Times New Roman" w:eastAsia="Times New Roman" w:hAnsi="Times New Roman"/>
      <w:sz w:val="24"/>
      <w:szCs w:val="24"/>
      <w:lang w:eastAsia="ru-RU"/>
    </w:rPr>
  </w:style>
  <w:style w:type="character" w:styleId="a8">
    <w:name w:val="Hyperlink"/>
    <w:rsid w:val="000E0191"/>
    <w:rPr>
      <w:color w:val="0000FF"/>
      <w:u w:val="single"/>
    </w:rPr>
  </w:style>
  <w:style w:type="character" w:customStyle="1" w:styleId="FontStyle20">
    <w:name w:val="Font Style20"/>
    <w:rsid w:val="000E0191"/>
    <w:rPr>
      <w:rFonts w:ascii="Times New Roman" w:hAnsi="Times New Roman" w:cs="Times New Roman"/>
      <w:sz w:val="20"/>
      <w:szCs w:val="20"/>
    </w:rPr>
  </w:style>
  <w:style w:type="paragraph" w:customStyle="1" w:styleId="Style6">
    <w:name w:val="Style6"/>
    <w:basedOn w:val="a"/>
    <w:rsid w:val="000E0191"/>
    <w:pPr>
      <w:widowControl w:val="0"/>
      <w:autoSpaceDE w:val="0"/>
      <w:autoSpaceDN w:val="0"/>
      <w:adjustRightInd w:val="0"/>
      <w:spacing w:line="251" w:lineRule="exact"/>
      <w:jc w:val="both"/>
    </w:pPr>
    <w:rPr>
      <w:rFonts w:ascii="Georgia" w:eastAsia="Times New Roman" w:hAnsi="Georgia"/>
      <w:sz w:val="24"/>
      <w:szCs w:val="24"/>
      <w:lang w:eastAsia="ru-RU"/>
    </w:rPr>
  </w:style>
  <w:style w:type="paragraph" w:customStyle="1" w:styleId="11">
    <w:name w:val="Основной текст1"/>
    <w:basedOn w:val="a"/>
    <w:link w:val="12"/>
    <w:rsid w:val="000E0191"/>
    <w:pPr>
      <w:shd w:val="clear" w:color="auto" w:fill="FFFFFF"/>
      <w:spacing w:before="240" w:line="480" w:lineRule="exact"/>
      <w:ind w:firstLine="800"/>
      <w:jc w:val="both"/>
    </w:pPr>
    <w:rPr>
      <w:rFonts w:ascii="Times New Roman" w:eastAsia="Times New Roman" w:hAnsi="Times New Roman"/>
      <w:sz w:val="26"/>
      <w:szCs w:val="26"/>
      <w:lang w:eastAsia="ru-RU"/>
    </w:rPr>
  </w:style>
  <w:style w:type="character" w:customStyle="1" w:styleId="12">
    <w:name w:val="Основной текст1 Знак"/>
    <w:link w:val="11"/>
    <w:rsid w:val="000E0191"/>
    <w:rPr>
      <w:rFonts w:ascii="Times New Roman" w:eastAsia="Times New Roman" w:hAnsi="Times New Roman" w:cs="Times New Roman"/>
      <w:sz w:val="26"/>
      <w:szCs w:val="26"/>
      <w:shd w:val="clear" w:color="auto" w:fill="FFFFFF"/>
      <w:lang w:eastAsia="ru-RU"/>
    </w:rPr>
  </w:style>
  <w:style w:type="paragraph" w:customStyle="1" w:styleId="2">
    <w:name w:val="ГОСТ_2"/>
    <w:basedOn w:val="a"/>
    <w:rsid w:val="000E0191"/>
    <w:pPr>
      <w:spacing w:line="360" w:lineRule="auto"/>
      <w:ind w:firstLine="567"/>
      <w:jc w:val="center"/>
    </w:pPr>
    <w:rPr>
      <w:rFonts w:ascii="Times New Roman" w:eastAsia="Times New Roman" w:hAnsi="Times New Roman" w:cs="Calibri"/>
      <w:b/>
      <w:sz w:val="28"/>
      <w:szCs w:val="22"/>
      <w:lang w:eastAsia="ar-SA"/>
    </w:rPr>
  </w:style>
  <w:style w:type="character" w:styleId="a9">
    <w:name w:val="Emphasis"/>
    <w:qFormat/>
    <w:rsid w:val="000E0191"/>
    <w:rPr>
      <w:i/>
      <w:iCs/>
    </w:rPr>
  </w:style>
  <w:style w:type="paragraph" w:styleId="aa">
    <w:name w:val="Title"/>
    <w:basedOn w:val="a"/>
    <w:link w:val="ab"/>
    <w:qFormat/>
    <w:rsid w:val="000E0191"/>
    <w:pPr>
      <w:ind w:firstLine="360"/>
      <w:jc w:val="center"/>
    </w:pPr>
    <w:rPr>
      <w:rFonts w:ascii="Times New Roman" w:eastAsia="Times New Roman" w:hAnsi="Times New Roman"/>
      <w:b/>
      <w:sz w:val="28"/>
      <w:szCs w:val="20"/>
      <w:lang w:eastAsia="ru-RU"/>
    </w:rPr>
  </w:style>
  <w:style w:type="character" w:customStyle="1" w:styleId="ab">
    <w:name w:val="Название Знак"/>
    <w:basedOn w:val="a0"/>
    <w:link w:val="aa"/>
    <w:rsid w:val="000E0191"/>
    <w:rPr>
      <w:rFonts w:ascii="Times New Roman" w:eastAsia="Times New Roman" w:hAnsi="Times New Roman" w:cs="Times New Roman"/>
      <w:b/>
      <w:sz w:val="28"/>
      <w:szCs w:val="20"/>
      <w:lang w:eastAsia="ru-RU"/>
    </w:rPr>
  </w:style>
  <w:style w:type="paragraph" w:customStyle="1" w:styleId="13">
    <w:name w:val="Без интервала1"/>
    <w:rsid w:val="000E0191"/>
    <w:pPr>
      <w:spacing w:after="0" w:line="240" w:lineRule="auto"/>
    </w:pPr>
    <w:rPr>
      <w:rFonts w:ascii="Calibri" w:eastAsia="Times New Roman" w:hAnsi="Calibri" w:cs="Times New Roman"/>
    </w:rPr>
  </w:style>
  <w:style w:type="paragraph" w:customStyle="1" w:styleId="-b">
    <w:name w:val="Вестник - &quot;Об авторах&quot;"/>
    <w:basedOn w:val="a"/>
    <w:rsid w:val="000E0191"/>
    <w:pPr>
      <w:widowControl w:val="0"/>
      <w:spacing w:after="120"/>
      <w:ind w:firstLine="720"/>
      <w:jc w:val="both"/>
    </w:pPr>
    <w:rPr>
      <w:rFonts w:ascii="Times New Roman" w:eastAsia="Times New Roman" w:hAnsi="Times New Roman"/>
      <w:i/>
      <w:sz w:val="22"/>
      <w:szCs w:val="22"/>
      <w:lang w:eastAsia="ru-RU"/>
    </w:rPr>
  </w:style>
  <w:style w:type="character" w:customStyle="1" w:styleId="s5">
    <w:name w:val="s5"/>
    <w:rsid w:val="000E0191"/>
    <w:rPr>
      <w:rFonts w:cs="Times New Roman"/>
    </w:rPr>
  </w:style>
  <w:style w:type="paragraph" w:customStyle="1" w:styleId="14">
    <w:name w:val="Абзац списка1"/>
    <w:basedOn w:val="a"/>
    <w:rsid w:val="000E0191"/>
    <w:pPr>
      <w:ind w:left="720"/>
    </w:pPr>
    <w:rPr>
      <w:rFonts w:ascii="Times New Roman" w:eastAsia="Calibri" w:hAnsi="Times New Roman"/>
      <w:color w:val="000000"/>
      <w:sz w:val="24"/>
      <w:szCs w:val="24"/>
      <w:lang w:eastAsia="ru-RU"/>
    </w:rPr>
  </w:style>
  <w:style w:type="character" w:customStyle="1" w:styleId="110">
    <w:name w:val="Основной текст + 11"/>
    <w:aliases w:val="5 pt10"/>
    <w:rsid w:val="000E0191"/>
    <w:rPr>
      <w:sz w:val="23"/>
      <w:szCs w:val="23"/>
      <w:lang w:bidi="ar-SA"/>
    </w:rPr>
  </w:style>
  <w:style w:type="paragraph" w:styleId="ac">
    <w:name w:val="Balloon Text"/>
    <w:basedOn w:val="a"/>
    <w:link w:val="ad"/>
    <w:uiPriority w:val="99"/>
    <w:semiHidden/>
    <w:unhideWhenUsed/>
    <w:rsid w:val="000E0191"/>
    <w:rPr>
      <w:rFonts w:ascii="Tahoma" w:hAnsi="Tahoma" w:cs="Tahoma"/>
      <w:sz w:val="16"/>
      <w:szCs w:val="16"/>
    </w:rPr>
  </w:style>
  <w:style w:type="character" w:customStyle="1" w:styleId="ad">
    <w:name w:val="Текст выноски Знак"/>
    <w:basedOn w:val="a0"/>
    <w:link w:val="ac"/>
    <w:uiPriority w:val="99"/>
    <w:semiHidden/>
    <w:rsid w:val="000E0191"/>
    <w:rPr>
      <w:rFonts w:ascii="Tahoma" w:hAnsi="Tahoma" w:cs="Tahoma"/>
      <w:sz w:val="16"/>
      <w:szCs w:val="16"/>
    </w:rPr>
  </w:style>
  <w:style w:type="paragraph" w:styleId="ae">
    <w:name w:val="List Paragraph"/>
    <w:basedOn w:val="a"/>
    <w:link w:val="af"/>
    <w:uiPriority w:val="34"/>
    <w:qFormat/>
    <w:rsid w:val="000E0191"/>
    <w:pPr>
      <w:spacing w:after="200" w:line="276" w:lineRule="auto"/>
      <w:ind w:left="720"/>
      <w:contextualSpacing/>
    </w:pPr>
    <w:rPr>
      <w:rFonts w:ascii="Calibri" w:eastAsia="Calibri" w:hAnsi="Calibri"/>
      <w:sz w:val="22"/>
      <w:szCs w:val="22"/>
    </w:rPr>
  </w:style>
  <w:style w:type="character" w:customStyle="1" w:styleId="af">
    <w:name w:val="Абзац списка Знак"/>
    <w:link w:val="ae"/>
    <w:uiPriority w:val="34"/>
    <w:locked/>
    <w:rsid w:val="000E0191"/>
    <w:rPr>
      <w:rFonts w:ascii="Calibri" w:eastAsia="Calibri" w:hAnsi="Calibri" w:cs="Times New Roman"/>
    </w:rPr>
  </w:style>
  <w:style w:type="paragraph" w:styleId="af0">
    <w:name w:val="Body Text"/>
    <w:basedOn w:val="a"/>
    <w:link w:val="af1"/>
    <w:qFormat/>
    <w:rsid w:val="000E0191"/>
    <w:pPr>
      <w:spacing w:after="120"/>
    </w:pPr>
    <w:rPr>
      <w:rFonts w:ascii="Times New Roman" w:eastAsia="Times New Roman" w:hAnsi="Times New Roman"/>
      <w:sz w:val="24"/>
      <w:szCs w:val="24"/>
    </w:rPr>
  </w:style>
  <w:style w:type="character" w:customStyle="1" w:styleId="af1">
    <w:name w:val="Основной текст Знак"/>
    <w:basedOn w:val="a0"/>
    <w:link w:val="af0"/>
    <w:rsid w:val="000E0191"/>
    <w:rPr>
      <w:rFonts w:ascii="Times New Roman" w:eastAsia="Times New Roman" w:hAnsi="Times New Roman" w:cs="Times New Roman"/>
      <w:sz w:val="24"/>
      <w:szCs w:val="24"/>
    </w:rPr>
  </w:style>
  <w:style w:type="character" w:customStyle="1" w:styleId="50pt1">
    <w:name w:val="Основной текст (5) + Интервал 0 pt1"/>
    <w:rsid w:val="000E0191"/>
    <w:rPr>
      <w:spacing w:val="0"/>
      <w:sz w:val="19"/>
      <w:szCs w:val="19"/>
      <w:lang w:bidi="ar-SA"/>
    </w:rPr>
  </w:style>
  <w:style w:type="paragraph" w:customStyle="1" w:styleId="Default">
    <w:name w:val="Default"/>
    <w:rsid w:val="000E019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1">
    <w:name w:val="s_1"/>
    <w:basedOn w:val="a"/>
    <w:rsid w:val="000E0191"/>
    <w:pPr>
      <w:spacing w:before="100" w:beforeAutospacing="1" w:after="100" w:afterAutospacing="1"/>
    </w:pPr>
    <w:rPr>
      <w:rFonts w:ascii="Times New Roman" w:eastAsia="Calibri" w:hAnsi="Times New Roman"/>
      <w:sz w:val="24"/>
      <w:szCs w:val="24"/>
      <w:lang w:eastAsia="ru-RU"/>
    </w:rPr>
  </w:style>
  <w:style w:type="paragraph" w:customStyle="1" w:styleId="ConsPlusNormal">
    <w:name w:val="ConsPlusNormal"/>
    <w:rsid w:val="000E0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
    <w:name w:val="Вестник - УДК"/>
    <w:basedOn w:val="a"/>
    <w:link w:val="-d"/>
    <w:rsid w:val="000E0191"/>
    <w:pPr>
      <w:spacing w:before="360" w:after="120"/>
      <w:jc w:val="both"/>
    </w:pPr>
    <w:rPr>
      <w:rFonts w:ascii="Times New Roman" w:eastAsia="Times New Roman" w:hAnsi="Times New Roman"/>
      <w:sz w:val="20"/>
      <w:szCs w:val="20"/>
      <w:lang w:eastAsia="ru-RU"/>
    </w:rPr>
  </w:style>
  <w:style w:type="character" w:customStyle="1" w:styleId="-d">
    <w:name w:val="Вестник - УДК Знак"/>
    <w:basedOn w:val="a0"/>
    <w:link w:val="-c"/>
    <w:rsid w:val="000E0191"/>
    <w:rPr>
      <w:rFonts w:ascii="Times New Roman" w:eastAsia="Times New Roman" w:hAnsi="Times New Roman" w:cs="Times New Roman"/>
      <w:sz w:val="20"/>
      <w:szCs w:val="20"/>
      <w:lang w:eastAsia="ru-RU"/>
    </w:rPr>
  </w:style>
  <w:style w:type="paragraph" w:customStyle="1" w:styleId="-e">
    <w:name w:val="Вестник - &quot;Список литературы:&quot;"/>
    <w:basedOn w:val="a"/>
    <w:rsid w:val="000E0191"/>
    <w:pPr>
      <w:spacing w:before="240" w:after="120"/>
      <w:ind w:firstLine="284"/>
      <w:jc w:val="both"/>
    </w:pPr>
    <w:rPr>
      <w:rFonts w:ascii="Times New Roman" w:eastAsia="Times New Roman" w:hAnsi="Times New Roman"/>
      <w:b/>
      <w:sz w:val="24"/>
      <w:szCs w:val="22"/>
      <w:lang w:eastAsia="ru-RU"/>
    </w:rPr>
  </w:style>
  <w:style w:type="paragraph" w:customStyle="1" w:styleId="20">
    <w:name w:val="Без интервала2"/>
    <w:link w:val="NoSpacingChar"/>
    <w:rsid w:val="000E0191"/>
    <w:pPr>
      <w:spacing w:after="0" w:line="240" w:lineRule="auto"/>
    </w:pPr>
    <w:rPr>
      <w:rFonts w:ascii="Calibri" w:eastAsia="Times New Roman" w:hAnsi="Calibri" w:cs="Times New Roman"/>
    </w:rPr>
  </w:style>
  <w:style w:type="character" w:customStyle="1" w:styleId="NoSpacingChar">
    <w:name w:val="No Spacing Char"/>
    <w:basedOn w:val="a0"/>
    <w:link w:val="20"/>
    <w:locked/>
    <w:rsid w:val="000E0191"/>
    <w:rPr>
      <w:rFonts w:ascii="Calibri" w:eastAsia="Times New Roman" w:hAnsi="Calibri" w:cs="Times New Roman"/>
    </w:rPr>
  </w:style>
  <w:style w:type="character" w:styleId="af2">
    <w:name w:val="Strong"/>
    <w:uiPriority w:val="22"/>
    <w:qFormat/>
    <w:rsid w:val="000E0191"/>
    <w:rPr>
      <w:b/>
      <w:bCs/>
    </w:rPr>
  </w:style>
  <w:style w:type="paragraph" w:customStyle="1" w:styleId="-f">
    <w:name w:val="Вестник - Об авторах"/>
    <w:basedOn w:val="a"/>
    <w:link w:val="-f0"/>
    <w:rsid w:val="000E0191"/>
    <w:pPr>
      <w:widowControl w:val="0"/>
      <w:spacing w:before="120"/>
      <w:ind w:firstLine="720"/>
      <w:jc w:val="both"/>
    </w:pPr>
    <w:rPr>
      <w:rFonts w:ascii="Times New Roman" w:eastAsia="Times New Roman" w:hAnsi="Times New Roman"/>
      <w:sz w:val="24"/>
      <w:szCs w:val="24"/>
    </w:rPr>
  </w:style>
  <w:style w:type="character" w:customStyle="1" w:styleId="-f0">
    <w:name w:val="Вестник - Об авторах Знак"/>
    <w:link w:val="-f"/>
    <w:locked/>
    <w:rsid w:val="000E0191"/>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basedOn w:val="a0"/>
    <w:link w:val="a6"/>
    <w:locked/>
    <w:rsid w:val="000E019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E0191"/>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0E0191"/>
    <w:rPr>
      <w:rFonts w:ascii="Times New Roman" w:eastAsia="Times New Roman" w:hAnsi="Times New Roman" w:cs="Times New Roman"/>
      <w:sz w:val="24"/>
      <w:szCs w:val="24"/>
      <w:lang w:eastAsia="ru-RU"/>
    </w:rPr>
  </w:style>
  <w:style w:type="paragraph" w:customStyle="1" w:styleId="af3">
    <w:name w:val="абзац"/>
    <w:basedOn w:val="af0"/>
    <w:link w:val="af4"/>
    <w:qFormat/>
    <w:rsid w:val="000E0191"/>
    <w:pPr>
      <w:widowControl w:val="0"/>
      <w:spacing w:after="0"/>
      <w:ind w:firstLine="567"/>
      <w:jc w:val="both"/>
    </w:pPr>
  </w:style>
  <w:style w:type="character" w:customStyle="1" w:styleId="af4">
    <w:name w:val="абзац Знак"/>
    <w:link w:val="af3"/>
    <w:rsid w:val="000E0191"/>
    <w:rPr>
      <w:rFonts w:ascii="Times New Roman" w:eastAsia="Times New Roman" w:hAnsi="Times New Roman" w:cs="Times New Roman"/>
      <w:sz w:val="24"/>
      <w:szCs w:val="24"/>
    </w:rPr>
  </w:style>
  <w:style w:type="paragraph" w:styleId="15">
    <w:name w:val="toc 1"/>
    <w:basedOn w:val="a"/>
    <w:next w:val="a"/>
    <w:autoRedefine/>
    <w:uiPriority w:val="99"/>
    <w:rsid w:val="000E0191"/>
    <w:pPr>
      <w:tabs>
        <w:tab w:val="right" w:leader="dot" w:pos="7473"/>
      </w:tabs>
      <w:spacing w:after="120"/>
    </w:pPr>
    <w:rPr>
      <w:rFonts w:ascii="Times New Roman" w:eastAsia="Times New Roman" w:hAnsi="Times New Roman"/>
      <w:b/>
      <w:caps/>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57</Pages>
  <Words>21327</Words>
  <Characters>121569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Генералова Ольга Сергеевна</dc:creator>
  <cp:keywords/>
  <dc:description/>
  <cp:lastModifiedBy>Генералова Ольга Сергеевна</cp:lastModifiedBy>
  <cp:revision>1</cp:revision>
  <dcterms:created xsi:type="dcterms:W3CDTF">2015-12-09T10:24:00Z</dcterms:created>
  <dcterms:modified xsi:type="dcterms:W3CDTF">2015-12-09T11:37:00Z</dcterms:modified>
</cp:coreProperties>
</file>